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3B49" w:rsidRDefault="00D31B2A" w:rsidP="002E3B49">
      <w:pPr>
        <w:pStyle w:val="31"/>
        <w:spacing w:line="240" w:lineRule="auto"/>
        <w:jc w:val="center"/>
        <w:rPr>
          <w:rFonts w:ascii="Times New Roman" w:hAnsi="Times New Roman"/>
          <w:b/>
          <w:sz w:val="24"/>
          <w:szCs w:val="24"/>
        </w:rPr>
      </w:pPr>
      <w:r>
        <w:rPr>
          <w:rFonts w:ascii="Times New Roman" w:hAnsi="Times New Roman"/>
          <w:b/>
          <w:sz w:val="24"/>
          <w:szCs w:val="24"/>
        </w:rPr>
        <w:t>01</w:t>
      </w:r>
      <w:r w:rsidR="00BC39EB">
        <w:rPr>
          <w:rFonts w:ascii="Times New Roman" w:hAnsi="Times New Roman"/>
          <w:b/>
          <w:sz w:val="24"/>
          <w:szCs w:val="24"/>
        </w:rPr>
        <w:t xml:space="preserve"> </w:t>
      </w:r>
      <w:r>
        <w:rPr>
          <w:rFonts w:ascii="Times New Roman" w:hAnsi="Times New Roman"/>
          <w:b/>
          <w:sz w:val="24"/>
          <w:szCs w:val="24"/>
        </w:rPr>
        <w:t>0</w:t>
      </w:r>
      <w:r w:rsidR="00BC39EB">
        <w:rPr>
          <w:rFonts w:ascii="Times New Roman" w:hAnsi="Times New Roman"/>
          <w:b/>
          <w:sz w:val="24"/>
          <w:szCs w:val="24"/>
        </w:rPr>
        <w:t xml:space="preserve"> </w:t>
      </w:r>
      <w:r>
        <w:rPr>
          <w:rFonts w:ascii="Times New Roman" w:hAnsi="Times New Roman"/>
          <w:b/>
          <w:sz w:val="24"/>
          <w:szCs w:val="24"/>
        </w:rPr>
        <w:t xml:space="preserve">0000 </w:t>
      </w:r>
      <w:r w:rsidR="002E3B49" w:rsidRPr="008221E3">
        <w:rPr>
          <w:rFonts w:ascii="Times New Roman" w:hAnsi="Times New Roman"/>
          <w:b/>
          <w:sz w:val="24"/>
          <w:szCs w:val="24"/>
        </w:rPr>
        <w:t>Муниципальная программа города Югорска</w:t>
      </w:r>
    </w:p>
    <w:p w:rsidR="002E3B49" w:rsidRPr="008221E3" w:rsidRDefault="002E3B49" w:rsidP="002E3B49">
      <w:pPr>
        <w:pStyle w:val="31"/>
        <w:spacing w:line="240" w:lineRule="auto"/>
        <w:jc w:val="center"/>
        <w:rPr>
          <w:rFonts w:ascii="Times New Roman" w:hAnsi="Times New Roman"/>
          <w:b/>
          <w:sz w:val="24"/>
          <w:szCs w:val="24"/>
        </w:rPr>
      </w:pPr>
      <w:r w:rsidRPr="008221E3">
        <w:rPr>
          <w:rFonts w:ascii="Times New Roman" w:hAnsi="Times New Roman"/>
          <w:b/>
          <w:sz w:val="24"/>
          <w:szCs w:val="24"/>
        </w:rPr>
        <w:t>«Отдых и оздоровление детей города Югорска на 2014 – 2020 годы»</w:t>
      </w:r>
      <w:r w:rsidR="00E95CF1">
        <w:rPr>
          <w:rFonts w:ascii="Times New Roman" w:hAnsi="Times New Roman"/>
          <w:b/>
          <w:sz w:val="24"/>
          <w:szCs w:val="24"/>
        </w:rPr>
        <w:t xml:space="preserve"> </w:t>
      </w:r>
      <w:bookmarkStart w:id="0" w:name="_GoBack"/>
      <w:bookmarkEnd w:id="0"/>
    </w:p>
    <w:p w:rsidR="002E3B49" w:rsidRPr="008221E3" w:rsidRDefault="002E3B49" w:rsidP="002E3B49">
      <w:pPr>
        <w:jc w:val="center"/>
        <w:rPr>
          <w:b/>
        </w:rPr>
      </w:pPr>
    </w:p>
    <w:p w:rsidR="002E3B49" w:rsidRDefault="002E3B49" w:rsidP="00DB1B9F">
      <w:pPr>
        <w:ind w:firstLine="708"/>
        <w:jc w:val="both"/>
        <w:rPr>
          <w:b/>
        </w:rPr>
      </w:pPr>
      <w:r>
        <w:t>В соответствии с решением Думы города Югорска годовые бюджетные ассигнования по муниципальной программе города Югорска «Отдых и оздоровление детей города Югорска на 2014 - 2020 годы» утверждены в сумме 13 682,5 тыс. рублей.</w:t>
      </w:r>
      <w:r w:rsidRPr="00B9418A">
        <w:t xml:space="preserve"> </w:t>
      </w:r>
      <w:r>
        <w:t xml:space="preserve">В ходе исполнения бюджета города по данной программе были внесены изменения в сумме (+) 1 472,9 тыс. рублей, что обусловлено увеличением объема субвенции  из бюджета автономного округа на организацию отдыха и оздоровление детей в рамках подпрограммы «Дети Югры» государственной программы </w:t>
      </w:r>
      <w:r w:rsidR="00F02FDF">
        <w:t xml:space="preserve">Ханты – Мансийского автономного округа – Югры </w:t>
      </w:r>
      <w:r>
        <w:t xml:space="preserve">«Социальная поддержка жителей Ханты – Мансийского автономного округа - Югры на 2014 -2020 годы». </w:t>
      </w:r>
    </w:p>
    <w:p w:rsidR="002E3B49" w:rsidRDefault="002E3B49" w:rsidP="00DB1B9F">
      <w:pPr>
        <w:ind w:firstLine="708"/>
        <w:jc w:val="both"/>
      </w:pPr>
      <w:r>
        <w:t>Уточненный план на год составил 15 155,4 тыс. рублей, исполнено 15 155,4 тыс. рублей или 100,0% к уточненному плану на год.</w:t>
      </w:r>
    </w:p>
    <w:p w:rsidR="002E3B49" w:rsidRPr="008E178D" w:rsidRDefault="002E3B49" w:rsidP="00DB1B9F">
      <w:pPr>
        <w:jc w:val="cente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Pr="006479B1">
        <w:t>Таблица</w:t>
      </w:r>
      <w:r w:rsidR="006479B1">
        <w:t xml:space="preserve"> 16</w:t>
      </w:r>
    </w:p>
    <w:p w:rsidR="002E3B49" w:rsidRDefault="002E3B49" w:rsidP="00DB1B9F">
      <w:pPr>
        <w:jc w:val="center"/>
      </w:pPr>
      <w:r>
        <w:t>Расшифровка</w:t>
      </w:r>
      <w:r w:rsidRPr="00A02471">
        <w:t xml:space="preserve"> расходов на реализацию муниципальной программы города Югорска </w:t>
      </w:r>
    </w:p>
    <w:p w:rsidR="002E3B49" w:rsidRDefault="002E3B49" w:rsidP="00DB1B9F">
      <w:pPr>
        <w:jc w:val="center"/>
      </w:pPr>
      <w:r w:rsidRPr="00A02471">
        <w:t>«</w:t>
      </w:r>
      <w:r>
        <w:t>Отдых и оздоровление детей города Югорска на 2014 - 2020 годы</w:t>
      </w:r>
      <w:r w:rsidRPr="00A02471">
        <w:t>»</w:t>
      </w:r>
      <w:r>
        <w:t xml:space="preserve"> за 2015 год</w:t>
      </w:r>
    </w:p>
    <w:p w:rsidR="002E3B49" w:rsidRPr="00A02471" w:rsidRDefault="002E3B49" w:rsidP="00DB1B9F">
      <w:pPr>
        <w:jc w:val="center"/>
      </w:pPr>
    </w:p>
    <w:p w:rsidR="002E3B49" w:rsidRPr="008E178D" w:rsidRDefault="002E3B49" w:rsidP="00DB1B9F">
      <w:pPr>
        <w:jc w:val="cente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8E178D">
        <w:t>тыс. рублей</w:t>
      </w:r>
    </w:p>
    <w:tbl>
      <w:tblPr>
        <w:tblW w:w="10233" w:type="dxa"/>
        <w:jc w:val="center"/>
        <w:tblInd w:w="-4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232"/>
        <w:gridCol w:w="1559"/>
        <w:gridCol w:w="1418"/>
        <w:gridCol w:w="1430"/>
      </w:tblGrid>
      <w:tr w:rsidR="002E3B49" w:rsidRPr="00F30D05" w:rsidTr="002E3B49">
        <w:trPr>
          <w:tblHeader/>
          <w:jc w:val="center"/>
        </w:trPr>
        <w:tc>
          <w:tcPr>
            <w:tcW w:w="594" w:type="dxa"/>
            <w:vAlign w:val="center"/>
            <w:hideMark/>
          </w:tcPr>
          <w:p w:rsidR="002E3B49" w:rsidRPr="00F30D05" w:rsidRDefault="002E3B49" w:rsidP="00DB1B9F">
            <w:pPr>
              <w:jc w:val="center"/>
              <w:rPr>
                <w:color w:val="000000"/>
              </w:rPr>
            </w:pPr>
            <w:r w:rsidRPr="00F30D05">
              <w:rPr>
                <w:color w:val="000000"/>
              </w:rPr>
              <w:t>№ п/п</w:t>
            </w:r>
          </w:p>
        </w:tc>
        <w:tc>
          <w:tcPr>
            <w:tcW w:w="5232" w:type="dxa"/>
            <w:vAlign w:val="center"/>
            <w:hideMark/>
          </w:tcPr>
          <w:p w:rsidR="002E3B49" w:rsidRDefault="002E3B49" w:rsidP="00DB1B9F">
            <w:pPr>
              <w:jc w:val="center"/>
              <w:rPr>
                <w:color w:val="000000"/>
              </w:rPr>
            </w:pPr>
            <w:r w:rsidRPr="00F30D05">
              <w:rPr>
                <w:color w:val="000000"/>
              </w:rPr>
              <w:t xml:space="preserve">Наименование задач </w:t>
            </w:r>
          </w:p>
          <w:p w:rsidR="002E3B49" w:rsidRPr="00F30D05" w:rsidRDefault="002E3B49" w:rsidP="00DB1B9F">
            <w:pPr>
              <w:jc w:val="center"/>
              <w:rPr>
                <w:color w:val="000000"/>
              </w:rPr>
            </w:pPr>
            <w:r w:rsidRPr="00F30D05">
              <w:rPr>
                <w:color w:val="000000"/>
              </w:rPr>
              <w:t>муниципальной программы</w:t>
            </w:r>
          </w:p>
        </w:tc>
        <w:tc>
          <w:tcPr>
            <w:tcW w:w="1559" w:type="dxa"/>
            <w:shd w:val="clear" w:color="auto" w:fill="auto"/>
            <w:vAlign w:val="center"/>
            <w:hideMark/>
          </w:tcPr>
          <w:p w:rsidR="002E3B49" w:rsidRPr="00F14C48" w:rsidRDefault="002E3B49" w:rsidP="00DB1B9F">
            <w:pPr>
              <w:jc w:val="center"/>
              <w:rPr>
                <w:rFonts w:eastAsia="Calibri"/>
              </w:rPr>
            </w:pPr>
            <w:r w:rsidRPr="00F14C48">
              <w:rPr>
                <w:rFonts w:eastAsia="Calibri"/>
              </w:rPr>
              <w:t>Уточненный план</w:t>
            </w:r>
            <w:r>
              <w:rPr>
                <w:rFonts w:eastAsia="Calibri"/>
              </w:rPr>
              <w:t xml:space="preserve">                   на 2015 год</w:t>
            </w:r>
          </w:p>
        </w:tc>
        <w:tc>
          <w:tcPr>
            <w:tcW w:w="1418" w:type="dxa"/>
            <w:shd w:val="clear" w:color="auto" w:fill="auto"/>
            <w:vAlign w:val="center"/>
            <w:hideMark/>
          </w:tcPr>
          <w:p w:rsidR="002E3B49" w:rsidRPr="00F14C48" w:rsidRDefault="002E3B49" w:rsidP="00DB1B9F">
            <w:pPr>
              <w:jc w:val="center"/>
              <w:rPr>
                <w:rFonts w:eastAsia="Calibri"/>
              </w:rPr>
            </w:pPr>
            <w:r w:rsidRPr="00F14C48">
              <w:rPr>
                <w:rFonts w:eastAsia="Calibri"/>
              </w:rPr>
              <w:t>Исполнено</w:t>
            </w:r>
            <w:r>
              <w:rPr>
                <w:rFonts w:eastAsia="Calibri"/>
              </w:rPr>
              <w:t xml:space="preserve">           за 2015 год</w:t>
            </w:r>
          </w:p>
        </w:tc>
        <w:tc>
          <w:tcPr>
            <w:tcW w:w="1430" w:type="dxa"/>
            <w:vAlign w:val="center"/>
          </w:tcPr>
          <w:p w:rsidR="002E3B49" w:rsidRPr="00F14C48" w:rsidRDefault="002E3B49" w:rsidP="00DB1B9F">
            <w:pPr>
              <w:ind w:left="-109" w:right="-108"/>
              <w:jc w:val="center"/>
              <w:rPr>
                <w:rFonts w:eastAsia="Calibri"/>
              </w:rPr>
            </w:pPr>
            <w:r w:rsidRPr="00F14C48">
              <w:rPr>
                <w:rFonts w:eastAsia="Calibri"/>
              </w:rPr>
              <w:t>% исполнения</w:t>
            </w:r>
          </w:p>
        </w:tc>
      </w:tr>
      <w:tr w:rsidR="002E3B49" w:rsidRPr="00F30D05" w:rsidTr="002E3B49">
        <w:trPr>
          <w:jc w:val="center"/>
        </w:trPr>
        <w:tc>
          <w:tcPr>
            <w:tcW w:w="594" w:type="dxa"/>
            <w:vMerge w:val="restart"/>
            <w:shd w:val="clear" w:color="000000" w:fill="FFFFFF"/>
            <w:noWrap/>
            <w:vAlign w:val="bottom"/>
            <w:hideMark/>
          </w:tcPr>
          <w:p w:rsidR="002E3B49" w:rsidRPr="00F30D05" w:rsidRDefault="002E3B49" w:rsidP="00DB1B9F">
            <w:pPr>
              <w:rPr>
                <w:color w:val="000000"/>
              </w:rPr>
            </w:pPr>
            <w:r w:rsidRPr="00F30D05">
              <w:rPr>
                <w:color w:val="000000"/>
              </w:rPr>
              <w:t> </w:t>
            </w:r>
          </w:p>
        </w:tc>
        <w:tc>
          <w:tcPr>
            <w:tcW w:w="5232" w:type="dxa"/>
            <w:shd w:val="clear" w:color="000000" w:fill="FFFFFF"/>
            <w:vAlign w:val="bottom"/>
            <w:hideMark/>
          </w:tcPr>
          <w:p w:rsidR="002E3B49" w:rsidRPr="00F30D05" w:rsidRDefault="002E3B49" w:rsidP="00DB1B9F">
            <w:pPr>
              <w:rPr>
                <w:color w:val="000000"/>
              </w:rPr>
            </w:pPr>
            <w:r w:rsidRPr="00F30D05">
              <w:rPr>
                <w:color w:val="000000"/>
              </w:rPr>
              <w:t>Всего по муниципальной программе</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15 155,4</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15 155,4</w:t>
            </w:r>
          </w:p>
        </w:tc>
        <w:tc>
          <w:tcPr>
            <w:tcW w:w="1430" w:type="dxa"/>
            <w:shd w:val="clear" w:color="000000" w:fill="FFFFFF"/>
          </w:tcPr>
          <w:p w:rsidR="002E3B49" w:rsidRPr="00F30D05" w:rsidRDefault="002E3B49" w:rsidP="00DB1B9F">
            <w:pPr>
              <w:jc w:val="center"/>
              <w:rPr>
                <w:color w:val="000000"/>
              </w:rPr>
            </w:pPr>
            <w:r>
              <w:rPr>
                <w:color w:val="000000"/>
              </w:rPr>
              <w:t>100,0</w:t>
            </w: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в том числе по источникам:</w:t>
            </w:r>
          </w:p>
        </w:tc>
        <w:tc>
          <w:tcPr>
            <w:tcW w:w="1559" w:type="dxa"/>
            <w:shd w:val="clear" w:color="000000" w:fill="FFFFFF"/>
            <w:noWrap/>
            <w:vAlign w:val="bottom"/>
            <w:hideMark/>
          </w:tcPr>
          <w:p w:rsidR="002E3B49" w:rsidRPr="00F30D05" w:rsidRDefault="002E3B49" w:rsidP="00DB1B9F">
            <w:pPr>
              <w:jc w:val="center"/>
              <w:rPr>
                <w:color w:val="000000"/>
              </w:rPr>
            </w:pPr>
          </w:p>
        </w:tc>
        <w:tc>
          <w:tcPr>
            <w:tcW w:w="1418" w:type="dxa"/>
            <w:shd w:val="clear" w:color="000000" w:fill="FFFFFF"/>
            <w:noWrap/>
            <w:vAlign w:val="bottom"/>
            <w:hideMark/>
          </w:tcPr>
          <w:p w:rsidR="002E3B49" w:rsidRPr="00F30D05" w:rsidRDefault="002E3B49" w:rsidP="00DB1B9F">
            <w:pPr>
              <w:jc w:val="center"/>
              <w:rPr>
                <w:color w:val="000000"/>
              </w:rPr>
            </w:pPr>
          </w:p>
        </w:tc>
        <w:tc>
          <w:tcPr>
            <w:tcW w:w="1430" w:type="dxa"/>
            <w:shd w:val="clear" w:color="000000" w:fill="FFFFFF"/>
          </w:tcPr>
          <w:p w:rsidR="002E3B49" w:rsidRPr="00F30D05" w:rsidRDefault="002E3B49" w:rsidP="00DB1B9F">
            <w:pPr>
              <w:jc w:val="center"/>
              <w:rPr>
                <w:color w:val="000000"/>
              </w:rPr>
            </w:pP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бюджет автономного округа</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10 064,7</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10 064,7</w:t>
            </w:r>
          </w:p>
        </w:tc>
        <w:tc>
          <w:tcPr>
            <w:tcW w:w="1430" w:type="dxa"/>
            <w:shd w:val="clear" w:color="000000" w:fill="FFFFFF"/>
          </w:tcPr>
          <w:p w:rsidR="002E3B49" w:rsidRPr="00F30D05" w:rsidRDefault="002E3B49" w:rsidP="00DB1B9F">
            <w:pPr>
              <w:jc w:val="center"/>
              <w:rPr>
                <w:color w:val="000000"/>
              </w:rPr>
            </w:pPr>
            <w:r>
              <w:rPr>
                <w:color w:val="000000"/>
              </w:rPr>
              <w:t>100,0</w:t>
            </w: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местный бюджет</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5 090,7</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5 090,7</w:t>
            </w:r>
          </w:p>
        </w:tc>
        <w:tc>
          <w:tcPr>
            <w:tcW w:w="1430" w:type="dxa"/>
            <w:shd w:val="clear" w:color="000000" w:fill="FFFFFF"/>
          </w:tcPr>
          <w:p w:rsidR="002E3B49" w:rsidRPr="00F30D05" w:rsidRDefault="002E3B49" w:rsidP="00DB1B9F">
            <w:pPr>
              <w:jc w:val="center"/>
              <w:rPr>
                <w:color w:val="000000"/>
              </w:rPr>
            </w:pPr>
            <w:r>
              <w:rPr>
                <w:color w:val="000000"/>
              </w:rPr>
              <w:t>100,0</w:t>
            </w:r>
          </w:p>
        </w:tc>
      </w:tr>
      <w:tr w:rsidR="002E3B49" w:rsidRPr="00F30D05" w:rsidTr="002E3B49">
        <w:trPr>
          <w:jc w:val="center"/>
        </w:trPr>
        <w:tc>
          <w:tcPr>
            <w:tcW w:w="594" w:type="dxa"/>
            <w:vMerge w:val="restart"/>
            <w:shd w:val="clear" w:color="000000" w:fill="FFFFFF"/>
            <w:noWrap/>
            <w:vAlign w:val="center"/>
            <w:hideMark/>
          </w:tcPr>
          <w:p w:rsidR="002E3B49" w:rsidRPr="00F30D05" w:rsidRDefault="002E3B49" w:rsidP="00DB1B9F">
            <w:pPr>
              <w:jc w:val="center"/>
              <w:rPr>
                <w:color w:val="000000"/>
              </w:rPr>
            </w:pPr>
            <w:r w:rsidRPr="00F30D05">
              <w:rPr>
                <w:color w:val="000000"/>
              </w:rPr>
              <w:t>1.</w:t>
            </w:r>
          </w:p>
        </w:tc>
        <w:tc>
          <w:tcPr>
            <w:tcW w:w="5232" w:type="dxa"/>
            <w:shd w:val="clear" w:color="000000" w:fill="FFFFFF"/>
            <w:vAlign w:val="bottom"/>
            <w:hideMark/>
          </w:tcPr>
          <w:p w:rsidR="002E3B49" w:rsidRPr="00F30D05" w:rsidRDefault="002E3B49" w:rsidP="00DB1B9F">
            <w:pPr>
              <w:rPr>
                <w:color w:val="000000"/>
              </w:rPr>
            </w:pPr>
            <w:r w:rsidRPr="00F30D05">
              <w:rPr>
                <w:b/>
                <w:color w:val="000000"/>
              </w:rPr>
              <w:t>Задача 1 «Обеспечение прав детей на безопасный отдых и оздоровление»</w:t>
            </w:r>
            <w:r w:rsidRPr="00F30D05">
              <w:rPr>
                <w:color w:val="000000"/>
              </w:rPr>
              <w:t xml:space="preserve">, </w:t>
            </w:r>
          </w:p>
          <w:p w:rsidR="002E3B49" w:rsidRPr="00F30D05" w:rsidRDefault="002E3B49" w:rsidP="00DB1B9F">
            <w:pPr>
              <w:rPr>
                <w:b/>
                <w:color w:val="000000"/>
              </w:rPr>
            </w:pPr>
            <w:r w:rsidRPr="00F30D05">
              <w:rPr>
                <w:b/>
                <w:color w:val="000000"/>
              </w:rPr>
              <w:t>всего</w:t>
            </w:r>
          </w:p>
        </w:tc>
        <w:tc>
          <w:tcPr>
            <w:tcW w:w="1559" w:type="dxa"/>
            <w:shd w:val="clear" w:color="000000" w:fill="FFFFFF"/>
            <w:noWrap/>
            <w:vAlign w:val="bottom"/>
            <w:hideMark/>
          </w:tcPr>
          <w:p w:rsidR="002E3B49" w:rsidRPr="00F30D05" w:rsidRDefault="002E3B49" w:rsidP="00DB1B9F">
            <w:pPr>
              <w:jc w:val="center"/>
              <w:rPr>
                <w:b/>
                <w:color w:val="000000"/>
              </w:rPr>
            </w:pPr>
            <w:r>
              <w:rPr>
                <w:b/>
                <w:color w:val="000000"/>
              </w:rPr>
              <w:t>859,2</w:t>
            </w:r>
          </w:p>
        </w:tc>
        <w:tc>
          <w:tcPr>
            <w:tcW w:w="1418" w:type="dxa"/>
            <w:shd w:val="clear" w:color="000000" w:fill="FFFFFF"/>
            <w:noWrap/>
            <w:vAlign w:val="bottom"/>
            <w:hideMark/>
          </w:tcPr>
          <w:p w:rsidR="002E3B49" w:rsidRPr="00F30D05" w:rsidRDefault="002E3B49" w:rsidP="00DB1B9F">
            <w:pPr>
              <w:jc w:val="center"/>
              <w:rPr>
                <w:b/>
                <w:color w:val="000000"/>
              </w:rPr>
            </w:pPr>
            <w:r>
              <w:rPr>
                <w:b/>
                <w:color w:val="000000"/>
              </w:rPr>
              <w:t>859,2</w:t>
            </w:r>
          </w:p>
        </w:tc>
        <w:tc>
          <w:tcPr>
            <w:tcW w:w="1430" w:type="dxa"/>
            <w:shd w:val="clear" w:color="000000" w:fill="FFFFFF"/>
          </w:tcPr>
          <w:p w:rsidR="002E3B49" w:rsidRDefault="002E3B49" w:rsidP="00DB1B9F">
            <w:pPr>
              <w:jc w:val="center"/>
              <w:rPr>
                <w:b/>
                <w:color w:val="000000"/>
              </w:rPr>
            </w:pPr>
          </w:p>
          <w:p w:rsidR="002E3B49" w:rsidRDefault="002E3B49" w:rsidP="00DB1B9F">
            <w:pPr>
              <w:jc w:val="center"/>
              <w:rPr>
                <w:b/>
                <w:color w:val="000000"/>
              </w:rPr>
            </w:pPr>
          </w:p>
          <w:p w:rsidR="002E3B49" w:rsidRPr="00F30D05" w:rsidRDefault="002E3B49" w:rsidP="00DB1B9F">
            <w:pPr>
              <w:jc w:val="center"/>
              <w:rPr>
                <w:b/>
                <w:color w:val="000000"/>
              </w:rPr>
            </w:pPr>
            <w:r>
              <w:rPr>
                <w:b/>
                <w:color w:val="000000"/>
              </w:rPr>
              <w:t>100,0</w:t>
            </w: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в том числе по источникам:</w:t>
            </w:r>
          </w:p>
        </w:tc>
        <w:tc>
          <w:tcPr>
            <w:tcW w:w="1559" w:type="dxa"/>
            <w:shd w:val="clear" w:color="000000" w:fill="FFFFFF"/>
            <w:noWrap/>
            <w:vAlign w:val="bottom"/>
            <w:hideMark/>
          </w:tcPr>
          <w:p w:rsidR="002E3B49" w:rsidRPr="00F30D05" w:rsidRDefault="002E3B49" w:rsidP="00DB1B9F">
            <w:pPr>
              <w:jc w:val="center"/>
              <w:rPr>
                <w:color w:val="000000"/>
              </w:rPr>
            </w:pPr>
          </w:p>
        </w:tc>
        <w:tc>
          <w:tcPr>
            <w:tcW w:w="1418" w:type="dxa"/>
            <w:shd w:val="clear" w:color="000000" w:fill="FFFFFF"/>
            <w:noWrap/>
            <w:vAlign w:val="bottom"/>
            <w:hideMark/>
          </w:tcPr>
          <w:p w:rsidR="002E3B49" w:rsidRPr="00F30D05" w:rsidRDefault="002E3B49" w:rsidP="00DB1B9F">
            <w:pPr>
              <w:jc w:val="center"/>
              <w:rPr>
                <w:color w:val="000000"/>
              </w:rPr>
            </w:pPr>
          </w:p>
        </w:tc>
        <w:tc>
          <w:tcPr>
            <w:tcW w:w="1430" w:type="dxa"/>
            <w:shd w:val="clear" w:color="000000" w:fill="FFFFFF"/>
          </w:tcPr>
          <w:p w:rsidR="002E3B49" w:rsidRPr="00F30D05" w:rsidRDefault="002E3B49" w:rsidP="00DB1B9F">
            <w:pPr>
              <w:jc w:val="center"/>
              <w:rPr>
                <w:color w:val="000000"/>
              </w:rPr>
            </w:pP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 xml:space="preserve"> бюджет автономного округа</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0,0</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0,0</w:t>
            </w:r>
          </w:p>
        </w:tc>
        <w:tc>
          <w:tcPr>
            <w:tcW w:w="1430" w:type="dxa"/>
            <w:shd w:val="clear" w:color="000000" w:fill="FFFFFF"/>
          </w:tcPr>
          <w:p w:rsidR="002E3B49" w:rsidRPr="00F30D05" w:rsidRDefault="002E3B49" w:rsidP="00DB1B9F">
            <w:pPr>
              <w:jc w:val="center"/>
              <w:rPr>
                <w:color w:val="000000"/>
              </w:rPr>
            </w:pPr>
            <w:r>
              <w:rPr>
                <w:color w:val="000000"/>
              </w:rPr>
              <w:t>0,0</w:t>
            </w:r>
          </w:p>
        </w:tc>
      </w:tr>
      <w:tr w:rsidR="002E3B49" w:rsidRPr="00F30D05" w:rsidTr="002E3B49">
        <w:trPr>
          <w:trHeight w:val="129"/>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местный бюджет</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859,2</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859,2</w:t>
            </w:r>
          </w:p>
        </w:tc>
        <w:tc>
          <w:tcPr>
            <w:tcW w:w="1430" w:type="dxa"/>
            <w:shd w:val="clear" w:color="000000" w:fill="FFFFFF"/>
          </w:tcPr>
          <w:p w:rsidR="002E3B49" w:rsidRPr="00F30D05" w:rsidRDefault="002E3B49" w:rsidP="00DB1B9F">
            <w:pPr>
              <w:jc w:val="center"/>
              <w:rPr>
                <w:color w:val="000000"/>
              </w:rPr>
            </w:pPr>
            <w:r>
              <w:rPr>
                <w:color w:val="000000"/>
              </w:rPr>
              <w:t>100,0</w:t>
            </w:r>
          </w:p>
        </w:tc>
      </w:tr>
      <w:tr w:rsidR="002E3B49" w:rsidRPr="00F30D05" w:rsidTr="002E3B49">
        <w:trPr>
          <w:jc w:val="center"/>
        </w:trPr>
        <w:tc>
          <w:tcPr>
            <w:tcW w:w="594" w:type="dxa"/>
            <w:vMerge w:val="restart"/>
            <w:shd w:val="clear" w:color="000000" w:fill="FFFFFF"/>
            <w:noWrap/>
            <w:vAlign w:val="center"/>
            <w:hideMark/>
          </w:tcPr>
          <w:p w:rsidR="002E3B49" w:rsidRPr="00F30D05" w:rsidRDefault="002E3B49" w:rsidP="00DB1B9F">
            <w:pPr>
              <w:jc w:val="center"/>
              <w:rPr>
                <w:color w:val="000000"/>
              </w:rPr>
            </w:pPr>
            <w:r w:rsidRPr="00F30D05">
              <w:rPr>
                <w:color w:val="000000"/>
              </w:rPr>
              <w:t>2.</w:t>
            </w:r>
          </w:p>
        </w:tc>
        <w:tc>
          <w:tcPr>
            <w:tcW w:w="5232" w:type="dxa"/>
            <w:shd w:val="clear" w:color="000000" w:fill="FFFFFF"/>
            <w:vAlign w:val="bottom"/>
            <w:hideMark/>
          </w:tcPr>
          <w:p w:rsidR="002E3B49" w:rsidRPr="00F30D05" w:rsidRDefault="002E3B49" w:rsidP="00DB1B9F">
            <w:pPr>
              <w:rPr>
                <w:b/>
                <w:color w:val="000000"/>
              </w:rPr>
            </w:pPr>
            <w:r w:rsidRPr="00F30D05">
              <w:rPr>
                <w:b/>
                <w:color w:val="000000"/>
              </w:rPr>
              <w:t xml:space="preserve">Задача 2 «Эффективное использование базы учреждений города Югорска для организации оздоровления и отдыха детей», </w:t>
            </w:r>
          </w:p>
          <w:p w:rsidR="002E3B49" w:rsidRPr="00F30D05" w:rsidRDefault="002E3B49" w:rsidP="00DB1B9F">
            <w:pPr>
              <w:rPr>
                <w:color w:val="000000"/>
              </w:rPr>
            </w:pPr>
            <w:r w:rsidRPr="00F30D05">
              <w:rPr>
                <w:b/>
                <w:color w:val="000000"/>
              </w:rPr>
              <w:t>всего</w:t>
            </w:r>
          </w:p>
        </w:tc>
        <w:tc>
          <w:tcPr>
            <w:tcW w:w="1559" w:type="dxa"/>
            <w:shd w:val="clear" w:color="000000" w:fill="FFFFFF"/>
            <w:noWrap/>
            <w:vAlign w:val="bottom"/>
            <w:hideMark/>
          </w:tcPr>
          <w:p w:rsidR="002E3B49" w:rsidRPr="00F30D05" w:rsidRDefault="002E3B49" w:rsidP="00DB1B9F">
            <w:pPr>
              <w:jc w:val="center"/>
              <w:rPr>
                <w:b/>
                <w:color w:val="000000"/>
              </w:rPr>
            </w:pPr>
            <w:r>
              <w:rPr>
                <w:b/>
                <w:color w:val="000000"/>
              </w:rPr>
              <w:t>9 470,5</w:t>
            </w:r>
          </w:p>
        </w:tc>
        <w:tc>
          <w:tcPr>
            <w:tcW w:w="1418" w:type="dxa"/>
            <w:shd w:val="clear" w:color="000000" w:fill="FFFFFF"/>
            <w:noWrap/>
            <w:vAlign w:val="bottom"/>
            <w:hideMark/>
          </w:tcPr>
          <w:p w:rsidR="002E3B49" w:rsidRPr="00F30D05" w:rsidRDefault="002E3B49" w:rsidP="00DB1B9F">
            <w:pPr>
              <w:jc w:val="center"/>
              <w:rPr>
                <w:b/>
                <w:color w:val="000000"/>
              </w:rPr>
            </w:pPr>
            <w:r>
              <w:rPr>
                <w:b/>
                <w:color w:val="000000"/>
              </w:rPr>
              <w:t>9 470,5</w:t>
            </w:r>
          </w:p>
        </w:tc>
        <w:tc>
          <w:tcPr>
            <w:tcW w:w="1430" w:type="dxa"/>
            <w:shd w:val="clear" w:color="000000" w:fill="FFFFFF"/>
          </w:tcPr>
          <w:p w:rsidR="002E3B49" w:rsidRDefault="002E3B49" w:rsidP="00DB1B9F">
            <w:pPr>
              <w:jc w:val="center"/>
              <w:rPr>
                <w:b/>
                <w:color w:val="000000"/>
              </w:rPr>
            </w:pPr>
          </w:p>
          <w:p w:rsidR="002E3B49" w:rsidRDefault="002E3B49" w:rsidP="00DB1B9F">
            <w:pPr>
              <w:jc w:val="center"/>
              <w:rPr>
                <w:b/>
                <w:color w:val="000000"/>
              </w:rPr>
            </w:pPr>
          </w:p>
          <w:p w:rsidR="002E3B49" w:rsidRDefault="002E3B49" w:rsidP="00DB1B9F">
            <w:pPr>
              <w:jc w:val="center"/>
              <w:rPr>
                <w:b/>
                <w:color w:val="000000"/>
              </w:rPr>
            </w:pPr>
          </w:p>
          <w:p w:rsidR="002E3B49" w:rsidRPr="00F30D05" w:rsidRDefault="002E3B49" w:rsidP="00DB1B9F">
            <w:pPr>
              <w:jc w:val="center"/>
              <w:rPr>
                <w:b/>
                <w:color w:val="000000"/>
              </w:rPr>
            </w:pPr>
            <w:r>
              <w:rPr>
                <w:b/>
                <w:color w:val="000000"/>
              </w:rPr>
              <w:t>100,0</w:t>
            </w: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в том числе по источникам:</w:t>
            </w:r>
          </w:p>
        </w:tc>
        <w:tc>
          <w:tcPr>
            <w:tcW w:w="1559" w:type="dxa"/>
            <w:shd w:val="clear" w:color="000000" w:fill="FFFFFF"/>
            <w:noWrap/>
            <w:vAlign w:val="bottom"/>
            <w:hideMark/>
          </w:tcPr>
          <w:p w:rsidR="002E3B49" w:rsidRPr="00F30D05" w:rsidRDefault="002E3B49" w:rsidP="00DB1B9F">
            <w:pPr>
              <w:jc w:val="center"/>
              <w:rPr>
                <w:color w:val="000000"/>
              </w:rPr>
            </w:pPr>
          </w:p>
        </w:tc>
        <w:tc>
          <w:tcPr>
            <w:tcW w:w="1418" w:type="dxa"/>
            <w:shd w:val="clear" w:color="000000" w:fill="FFFFFF"/>
            <w:noWrap/>
            <w:vAlign w:val="bottom"/>
            <w:hideMark/>
          </w:tcPr>
          <w:p w:rsidR="002E3B49" w:rsidRPr="00F30D05" w:rsidRDefault="002E3B49" w:rsidP="00DB1B9F">
            <w:pPr>
              <w:jc w:val="center"/>
              <w:rPr>
                <w:color w:val="000000"/>
              </w:rPr>
            </w:pPr>
          </w:p>
        </w:tc>
        <w:tc>
          <w:tcPr>
            <w:tcW w:w="1430" w:type="dxa"/>
            <w:shd w:val="clear" w:color="000000" w:fill="FFFFFF"/>
          </w:tcPr>
          <w:p w:rsidR="002E3B49" w:rsidRPr="00F30D05" w:rsidRDefault="002E3B49" w:rsidP="00DB1B9F">
            <w:pPr>
              <w:jc w:val="center"/>
              <w:rPr>
                <w:color w:val="000000"/>
              </w:rPr>
            </w:pP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бюджет автономного округа</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6 211,9</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6 211,9</w:t>
            </w:r>
          </w:p>
        </w:tc>
        <w:tc>
          <w:tcPr>
            <w:tcW w:w="1430" w:type="dxa"/>
            <w:shd w:val="clear" w:color="000000" w:fill="FFFFFF"/>
          </w:tcPr>
          <w:p w:rsidR="002E3B49" w:rsidRPr="00F30D05" w:rsidRDefault="002E3B49" w:rsidP="00DB1B9F">
            <w:pPr>
              <w:jc w:val="center"/>
              <w:rPr>
                <w:color w:val="000000"/>
              </w:rPr>
            </w:pPr>
            <w:r>
              <w:rPr>
                <w:color w:val="000000"/>
              </w:rPr>
              <w:t>100,0</w:t>
            </w:r>
          </w:p>
        </w:tc>
      </w:tr>
      <w:tr w:rsidR="002E3B49" w:rsidRPr="00F30D05" w:rsidTr="002E3B49">
        <w:trPr>
          <w:trHeight w:val="246"/>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местный бюджет</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3 258,6</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3 258,6</w:t>
            </w:r>
          </w:p>
        </w:tc>
        <w:tc>
          <w:tcPr>
            <w:tcW w:w="1430" w:type="dxa"/>
            <w:shd w:val="clear" w:color="000000" w:fill="FFFFFF"/>
          </w:tcPr>
          <w:p w:rsidR="002E3B49" w:rsidRPr="00F30D05" w:rsidRDefault="002E3B49" w:rsidP="00DB1B9F">
            <w:pPr>
              <w:jc w:val="center"/>
              <w:rPr>
                <w:color w:val="000000"/>
              </w:rPr>
            </w:pPr>
            <w:r>
              <w:rPr>
                <w:color w:val="000000"/>
              </w:rPr>
              <w:t>100,0</w:t>
            </w:r>
          </w:p>
        </w:tc>
      </w:tr>
      <w:tr w:rsidR="002E3B49" w:rsidRPr="00F30D05" w:rsidTr="002E3B49">
        <w:trPr>
          <w:jc w:val="center"/>
        </w:trPr>
        <w:tc>
          <w:tcPr>
            <w:tcW w:w="594" w:type="dxa"/>
            <w:vMerge w:val="restart"/>
            <w:shd w:val="clear" w:color="000000" w:fill="FFFFFF"/>
            <w:noWrap/>
            <w:vAlign w:val="center"/>
            <w:hideMark/>
          </w:tcPr>
          <w:p w:rsidR="002E3B49" w:rsidRPr="00F30D05" w:rsidRDefault="002E3B49" w:rsidP="00DB1B9F">
            <w:pPr>
              <w:jc w:val="center"/>
              <w:rPr>
                <w:color w:val="000000"/>
              </w:rPr>
            </w:pPr>
            <w:r w:rsidRPr="00F30D05">
              <w:rPr>
                <w:color w:val="000000"/>
              </w:rPr>
              <w:t>3.</w:t>
            </w:r>
          </w:p>
        </w:tc>
        <w:tc>
          <w:tcPr>
            <w:tcW w:w="5232" w:type="dxa"/>
            <w:shd w:val="clear" w:color="000000" w:fill="FFFFFF"/>
            <w:vAlign w:val="bottom"/>
            <w:hideMark/>
          </w:tcPr>
          <w:p w:rsidR="002E3B49" w:rsidRPr="00F30D05" w:rsidRDefault="002E3B49" w:rsidP="00DB1B9F">
            <w:pPr>
              <w:rPr>
                <w:b/>
                <w:color w:val="000000"/>
              </w:rPr>
            </w:pPr>
            <w:r w:rsidRPr="00F30D05">
              <w:rPr>
                <w:b/>
                <w:color w:val="000000"/>
              </w:rPr>
              <w:t>Задача 3 «</w:t>
            </w:r>
            <w:r w:rsidRPr="00F30D05">
              <w:rPr>
                <w:b/>
              </w:rPr>
              <w:t>Организация отдыха и оздоровления детей в климатически благоприятных зонах России и за ее пределами</w:t>
            </w:r>
            <w:r w:rsidRPr="00F30D05">
              <w:rPr>
                <w:b/>
                <w:color w:val="000000"/>
              </w:rPr>
              <w:t xml:space="preserve">», </w:t>
            </w:r>
          </w:p>
          <w:p w:rsidR="002E3B49" w:rsidRPr="00F30D05" w:rsidRDefault="002E3B49" w:rsidP="00DB1B9F">
            <w:pPr>
              <w:rPr>
                <w:b/>
                <w:color w:val="000000"/>
              </w:rPr>
            </w:pPr>
            <w:r w:rsidRPr="00F30D05">
              <w:rPr>
                <w:b/>
                <w:color w:val="000000"/>
              </w:rPr>
              <w:t>всего</w:t>
            </w:r>
          </w:p>
        </w:tc>
        <w:tc>
          <w:tcPr>
            <w:tcW w:w="1559" w:type="dxa"/>
            <w:shd w:val="clear" w:color="000000" w:fill="FFFFFF"/>
            <w:noWrap/>
            <w:vAlign w:val="bottom"/>
            <w:hideMark/>
          </w:tcPr>
          <w:p w:rsidR="002E3B49" w:rsidRPr="00F30D05" w:rsidRDefault="002E3B49" w:rsidP="00DB1B9F">
            <w:pPr>
              <w:jc w:val="center"/>
              <w:rPr>
                <w:b/>
                <w:color w:val="000000"/>
              </w:rPr>
            </w:pPr>
            <w:r>
              <w:rPr>
                <w:b/>
                <w:color w:val="000000"/>
              </w:rPr>
              <w:t>4 825,7</w:t>
            </w:r>
          </w:p>
        </w:tc>
        <w:tc>
          <w:tcPr>
            <w:tcW w:w="1418" w:type="dxa"/>
            <w:shd w:val="clear" w:color="000000" w:fill="FFFFFF"/>
            <w:noWrap/>
            <w:vAlign w:val="bottom"/>
            <w:hideMark/>
          </w:tcPr>
          <w:p w:rsidR="002E3B49" w:rsidRPr="00F30D05" w:rsidRDefault="002E3B49" w:rsidP="00DB1B9F">
            <w:pPr>
              <w:jc w:val="center"/>
              <w:rPr>
                <w:b/>
                <w:color w:val="000000"/>
              </w:rPr>
            </w:pPr>
            <w:r>
              <w:rPr>
                <w:b/>
                <w:color w:val="000000"/>
              </w:rPr>
              <w:t>4 825,7</w:t>
            </w:r>
          </w:p>
        </w:tc>
        <w:tc>
          <w:tcPr>
            <w:tcW w:w="1430" w:type="dxa"/>
            <w:shd w:val="clear" w:color="000000" w:fill="FFFFFF"/>
          </w:tcPr>
          <w:p w:rsidR="002E3B49" w:rsidRDefault="002E3B49" w:rsidP="00DB1B9F">
            <w:pPr>
              <w:jc w:val="center"/>
              <w:rPr>
                <w:b/>
                <w:color w:val="000000"/>
              </w:rPr>
            </w:pPr>
          </w:p>
          <w:p w:rsidR="002E3B49" w:rsidRDefault="002E3B49" w:rsidP="00DB1B9F">
            <w:pPr>
              <w:jc w:val="center"/>
              <w:rPr>
                <w:b/>
                <w:color w:val="000000"/>
              </w:rPr>
            </w:pPr>
          </w:p>
          <w:p w:rsidR="002E3B49" w:rsidRDefault="002E3B49" w:rsidP="00DB1B9F">
            <w:pPr>
              <w:jc w:val="center"/>
              <w:rPr>
                <w:b/>
                <w:color w:val="000000"/>
              </w:rPr>
            </w:pPr>
          </w:p>
          <w:p w:rsidR="002E3B49" w:rsidRDefault="002E3B49" w:rsidP="00DB1B9F">
            <w:pPr>
              <w:jc w:val="center"/>
              <w:rPr>
                <w:b/>
                <w:color w:val="000000"/>
              </w:rPr>
            </w:pPr>
          </w:p>
          <w:p w:rsidR="002E3B49" w:rsidRPr="00F30D05" w:rsidRDefault="002E3B49" w:rsidP="00DB1B9F">
            <w:pPr>
              <w:jc w:val="center"/>
              <w:rPr>
                <w:b/>
                <w:color w:val="000000"/>
              </w:rPr>
            </w:pPr>
            <w:r>
              <w:rPr>
                <w:b/>
                <w:color w:val="000000"/>
              </w:rPr>
              <w:t>100,0</w:t>
            </w: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в том числе по источникам:</w:t>
            </w:r>
          </w:p>
        </w:tc>
        <w:tc>
          <w:tcPr>
            <w:tcW w:w="1559" w:type="dxa"/>
            <w:shd w:val="clear" w:color="000000" w:fill="FFFFFF"/>
            <w:noWrap/>
            <w:vAlign w:val="bottom"/>
            <w:hideMark/>
          </w:tcPr>
          <w:p w:rsidR="002E3B49" w:rsidRPr="00F30D05" w:rsidRDefault="002E3B49" w:rsidP="00DB1B9F">
            <w:pPr>
              <w:jc w:val="center"/>
              <w:rPr>
                <w:color w:val="000000"/>
              </w:rPr>
            </w:pPr>
          </w:p>
        </w:tc>
        <w:tc>
          <w:tcPr>
            <w:tcW w:w="1418" w:type="dxa"/>
            <w:shd w:val="clear" w:color="000000" w:fill="FFFFFF"/>
            <w:noWrap/>
            <w:vAlign w:val="bottom"/>
            <w:hideMark/>
          </w:tcPr>
          <w:p w:rsidR="002E3B49" w:rsidRPr="00F30D05" w:rsidRDefault="002E3B49" w:rsidP="00DB1B9F">
            <w:pPr>
              <w:jc w:val="center"/>
              <w:rPr>
                <w:color w:val="000000"/>
              </w:rPr>
            </w:pPr>
          </w:p>
        </w:tc>
        <w:tc>
          <w:tcPr>
            <w:tcW w:w="1430" w:type="dxa"/>
            <w:shd w:val="clear" w:color="000000" w:fill="FFFFFF"/>
          </w:tcPr>
          <w:p w:rsidR="002E3B49" w:rsidRPr="00F30D05" w:rsidRDefault="002E3B49" w:rsidP="00DB1B9F">
            <w:pPr>
              <w:jc w:val="center"/>
              <w:rPr>
                <w:color w:val="000000"/>
              </w:rPr>
            </w:pPr>
          </w:p>
        </w:tc>
      </w:tr>
      <w:tr w:rsidR="002E3B49" w:rsidRPr="00F30D05" w:rsidTr="002E3B49">
        <w:trPr>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бюджет автономного округа</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3 852,8</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3 852,8</w:t>
            </w:r>
          </w:p>
        </w:tc>
        <w:tc>
          <w:tcPr>
            <w:tcW w:w="1430" w:type="dxa"/>
            <w:shd w:val="clear" w:color="000000" w:fill="FFFFFF"/>
          </w:tcPr>
          <w:p w:rsidR="002E3B49" w:rsidRPr="00F30D05" w:rsidRDefault="002E3B49" w:rsidP="00DB1B9F">
            <w:pPr>
              <w:jc w:val="center"/>
              <w:rPr>
                <w:color w:val="000000"/>
              </w:rPr>
            </w:pPr>
            <w:r>
              <w:rPr>
                <w:color w:val="000000"/>
              </w:rPr>
              <w:t>100,0</w:t>
            </w:r>
          </w:p>
        </w:tc>
      </w:tr>
      <w:tr w:rsidR="002E3B49" w:rsidRPr="00F30D05" w:rsidTr="002E3B49">
        <w:trPr>
          <w:trHeight w:val="210"/>
          <w:jc w:val="center"/>
        </w:trPr>
        <w:tc>
          <w:tcPr>
            <w:tcW w:w="594" w:type="dxa"/>
            <w:vMerge/>
            <w:shd w:val="clear" w:color="000000" w:fill="FFFFFF"/>
            <w:noWrap/>
            <w:vAlign w:val="bottom"/>
            <w:hideMark/>
          </w:tcPr>
          <w:p w:rsidR="002E3B49" w:rsidRPr="00F30D05" w:rsidRDefault="002E3B49" w:rsidP="00DB1B9F">
            <w:pPr>
              <w:rPr>
                <w:rFonts w:ascii="Calibri" w:hAnsi="Calibri"/>
                <w:color w:val="000000"/>
              </w:rPr>
            </w:pPr>
          </w:p>
        </w:tc>
        <w:tc>
          <w:tcPr>
            <w:tcW w:w="5232" w:type="dxa"/>
            <w:shd w:val="clear" w:color="000000" w:fill="FFFFFF"/>
            <w:vAlign w:val="bottom"/>
            <w:hideMark/>
          </w:tcPr>
          <w:p w:rsidR="002E3B49" w:rsidRPr="00F30D05" w:rsidRDefault="002E3B49" w:rsidP="00DB1B9F">
            <w:pPr>
              <w:rPr>
                <w:color w:val="000000"/>
              </w:rPr>
            </w:pPr>
            <w:r w:rsidRPr="00F30D05">
              <w:rPr>
                <w:color w:val="000000"/>
              </w:rPr>
              <w:t>местный бюджет</w:t>
            </w:r>
          </w:p>
        </w:tc>
        <w:tc>
          <w:tcPr>
            <w:tcW w:w="1559" w:type="dxa"/>
            <w:shd w:val="clear" w:color="000000" w:fill="FFFFFF"/>
            <w:noWrap/>
            <w:vAlign w:val="bottom"/>
            <w:hideMark/>
          </w:tcPr>
          <w:p w:rsidR="002E3B49" w:rsidRPr="00F30D05" w:rsidRDefault="002E3B49" w:rsidP="00DB1B9F">
            <w:pPr>
              <w:jc w:val="center"/>
              <w:rPr>
                <w:color w:val="000000"/>
              </w:rPr>
            </w:pPr>
            <w:r>
              <w:rPr>
                <w:color w:val="000000"/>
              </w:rPr>
              <w:t>972,9</w:t>
            </w:r>
          </w:p>
        </w:tc>
        <w:tc>
          <w:tcPr>
            <w:tcW w:w="1418" w:type="dxa"/>
            <w:shd w:val="clear" w:color="000000" w:fill="FFFFFF"/>
            <w:noWrap/>
            <w:vAlign w:val="bottom"/>
            <w:hideMark/>
          </w:tcPr>
          <w:p w:rsidR="002E3B49" w:rsidRPr="00F30D05" w:rsidRDefault="002E3B49" w:rsidP="00DB1B9F">
            <w:pPr>
              <w:jc w:val="center"/>
              <w:rPr>
                <w:color w:val="000000"/>
              </w:rPr>
            </w:pPr>
            <w:r>
              <w:rPr>
                <w:color w:val="000000"/>
              </w:rPr>
              <w:t>972,9</w:t>
            </w:r>
          </w:p>
        </w:tc>
        <w:tc>
          <w:tcPr>
            <w:tcW w:w="1430" w:type="dxa"/>
            <w:shd w:val="clear" w:color="000000" w:fill="FFFFFF"/>
          </w:tcPr>
          <w:p w:rsidR="002E3B49" w:rsidRPr="00F30D05" w:rsidRDefault="002E3B49" w:rsidP="00DB1B9F">
            <w:pPr>
              <w:jc w:val="center"/>
              <w:rPr>
                <w:color w:val="000000"/>
              </w:rPr>
            </w:pPr>
            <w:r>
              <w:rPr>
                <w:color w:val="000000"/>
              </w:rPr>
              <w:t>100,0</w:t>
            </w:r>
          </w:p>
        </w:tc>
      </w:tr>
    </w:tbl>
    <w:p w:rsidR="002E3B49" w:rsidRDefault="002E3B49" w:rsidP="00DB1B9F">
      <w:pPr>
        <w:jc w:val="center"/>
        <w:rPr>
          <w:b/>
        </w:rPr>
      </w:pPr>
    </w:p>
    <w:p w:rsidR="002E3B49" w:rsidRDefault="002E3B49" w:rsidP="00DB1B9F">
      <w:pPr>
        <w:ind w:firstLine="709"/>
        <w:jc w:val="both"/>
        <w:rPr>
          <w:color w:val="000000"/>
        </w:rPr>
      </w:pPr>
      <w:r w:rsidRPr="008823AA">
        <w:t xml:space="preserve">Наибольший удельный вес – </w:t>
      </w:r>
      <w:r>
        <w:t>62</w:t>
      </w:r>
      <w:r w:rsidRPr="008823AA">
        <w:t>,</w:t>
      </w:r>
      <w:r>
        <w:t>5</w:t>
      </w:r>
      <w:r w:rsidRPr="008823AA">
        <w:t>% в объеме ресурсного обеспечения муниципальной программы состав</w:t>
      </w:r>
      <w:r>
        <w:t>или</w:t>
      </w:r>
      <w:r w:rsidRPr="008823AA">
        <w:t xml:space="preserve"> расходы на реализацию задачи 2 «</w:t>
      </w:r>
      <w:r w:rsidRPr="008823AA">
        <w:rPr>
          <w:color w:val="000000"/>
        </w:rPr>
        <w:t>Эффективное использование базы учреждений города Югорска для организации оздоровления, лечения и отдыха детей»</w:t>
      </w:r>
      <w:r>
        <w:rPr>
          <w:color w:val="000000"/>
        </w:rPr>
        <w:t xml:space="preserve"> в сумме 9 470,5 тыс. рублей (в том числе средства окружного бюджета – 6 211,9 тыс. рублей, средства местного бюджета – 3 258,6 тыс. рублей) или 100,0% к уточненному плану</w:t>
      </w:r>
      <w:r w:rsidRPr="008823AA">
        <w:rPr>
          <w:color w:val="000000"/>
        </w:rPr>
        <w:t>.</w:t>
      </w:r>
    </w:p>
    <w:p w:rsidR="002E3B49" w:rsidRPr="008823AA" w:rsidRDefault="002E3B49" w:rsidP="00DB1B9F">
      <w:pPr>
        <w:ind w:firstLine="709"/>
        <w:jc w:val="both"/>
        <w:rPr>
          <w:color w:val="000000"/>
        </w:rPr>
      </w:pPr>
      <w:r>
        <w:rPr>
          <w:color w:val="000000"/>
        </w:rPr>
        <w:t xml:space="preserve">Расходование средств по данной задаче было направлено на: </w:t>
      </w:r>
    </w:p>
    <w:p w:rsidR="002E3B49" w:rsidRPr="008823AA" w:rsidRDefault="002E3B49" w:rsidP="00DB1B9F">
      <w:pPr>
        <w:pStyle w:val="Standard"/>
        <w:autoSpaceDE w:val="0"/>
        <w:ind w:firstLine="709"/>
        <w:jc w:val="both"/>
        <w:rPr>
          <w:bCs/>
          <w:lang w:val="ru-RU"/>
        </w:rPr>
      </w:pPr>
      <w:r w:rsidRPr="008823AA">
        <w:rPr>
          <w:bCs/>
          <w:lang w:val="ru-RU"/>
        </w:rPr>
        <w:t>- организацию оздоровления детей на базе санатория – профилактория ООО «Газпром трансгаз Югорск» в сумме 2 </w:t>
      </w:r>
      <w:r>
        <w:rPr>
          <w:bCs/>
          <w:lang w:val="ru-RU"/>
        </w:rPr>
        <w:t>970</w:t>
      </w:r>
      <w:r w:rsidRPr="008823AA">
        <w:rPr>
          <w:bCs/>
          <w:lang w:val="ru-RU"/>
        </w:rPr>
        <w:t>,</w:t>
      </w:r>
      <w:r>
        <w:rPr>
          <w:bCs/>
          <w:lang w:val="ru-RU"/>
        </w:rPr>
        <w:t>8</w:t>
      </w:r>
      <w:r w:rsidRPr="008823AA">
        <w:rPr>
          <w:bCs/>
          <w:lang w:val="ru-RU"/>
        </w:rPr>
        <w:t xml:space="preserve"> тыс. рублей за счет субвенции на организацию отдыха и </w:t>
      </w:r>
      <w:r w:rsidRPr="008823AA">
        <w:rPr>
          <w:bCs/>
          <w:lang w:val="ru-RU"/>
        </w:rPr>
        <w:lastRenderedPageBreak/>
        <w:t xml:space="preserve">оздоровления детей в рамках подпрограммы «Дети Югры» государственной программы  </w:t>
      </w:r>
      <w:r w:rsidR="00460697">
        <w:rPr>
          <w:bCs/>
          <w:lang w:val="ru-RU"/>
        </w:rPr>
        <w:t xml:space="preserve">Ханты – Мансийского автономного округа – Югры </w:t>
      </w:r>
      <w:r w:rsidRPr="008823AA">
        <w:rPr>
          <w:bCs/>
          <w:lang w:val="ru-RU"/>
        </w:rPr>
        <w:t xml:space="preserve">«Социальная поддержка жителей Ханты - Мансийского автономного округа </w:t>
      </w:r>
      <w:r w:rsidR="00347D96">
        <w:rPr>
          <w:bCs/>
          <w:lang w:val="ru-RU"/>
        </w:rPr>
        <w:t>–</w:t>
      </w:r>
      <w:r w:rsidRPr="008823AA">
        <w:rPr>
          <w:bCs/>
          <w:lang w:val="ru-RU"/>
        </w:rPr>
        <w:t xml:space="preserve"> Югры</w:t>
      </w:r>
      <w:r w:rsidR="00347D96">
        <w:rPr>
          <w:bCs/>
          <w:lang w:val="ru-RU"/>
        </w:rPr>
        <w:t xml:space="preserve"> на 2014 – 2020 годы</w:t>
      </w:r>
      <w:r w:rsidRPr="008823AA">
        <w:rPr>
          <w:bCs/>
          <w:lang w:val="ru-RU"/>
        </w:rPr>
        <w:t>»;</w:t>
      </w:r>
    </w:p>
    <w:p w:rsidR="002E3B49" w:rsidRDefault="002E3B49" w:rsidP="00DB1B9F">
      <w:pPr>
        <w:pStyle w:val="Standard"/>
        <w:autoSpaceDE w:val="0"/>
        <w:ind w:firstLine="709"/>
        <w:jc w:val="both"/>
        <w:rPr>
          <w:bCs/>
          <w:lang w:val="ru-RU"/>
        </w:rPr>
      </w:pPr>
      <w:r w:rsidRPr="008823AA">
        <w:rPr>
          <w:bCs/>
          <w:lang w:val="ru-RU"/>
        </w:rPr>
        <w:t xml:space="preserve">- организацию деятельности лагерей с дневным пребыванием детей на базе </w:t>
      </w:r>
      <w:r>
        <w:rPr>
          <w:bCs/>
          <w:lang w:val="ru-RU"/>
        </w:rPr>
        <w:t xml:space="preserve">муниципальных </w:t>
      </w:r>
      <w:r w:rsidRPr="008823AA">
        <w:rPr>
          <w:bCs/>
          <w:lang w:val="ru-RU"/>
        </w:rPr>
        <w:t>учреждений социальной сферы города Югорска в сумме 6</w:t>
      </w:r>
      <w:r>
        <w:rPr>
          <w:bCs/>
          <w:lang w:val="ru-RU"/>
        </w:rPr>
        <w:t> 499,7</w:t>
      </w:r>
      <w:r w:rsidRPr="008823AA">
        <w:rPr>
          <w:bCs/>
          <w:lang w:val="ru-RU"/>
        </w:rPr>
        <w:t xml:space="preserve"> тыс. рублей, в том числе за счет субсидии на оплату стоимости питания детей школьного возраста в оздоровительных лагерях с дневным пребыванием детей в рамках подпрограммы «Дети Югры» государственной программы  </w:t>
      </w:r>
      <w:r w:rsidR="00460697">
        <w:rPr>
          <w:bCs/>
          <w:lang w:val="ru-RU"/>
        </w:rPr>
        <w:t xml:space="preserve">Ханты – Мансийского автономного округа – Югры </w:t>
      </w:r>
      <w:r w:rsidRPr="008823AA">
        <w:rPr>
          <w:bCs/>
          <w:lang w:val="ru-RU"/>
        </w:rPr>
        <w:t xml:space="preserve">«Социальная поддержка жителей Ханты - Мансийского автономного округа </w:t>
      </w:r>
      <w:r w:rsidR="00347D96">
        <w:rPr>
          <w:bCs/>
          <w:lang w:val="ru-RU"/>
        </w:rPr>
        <w:t>–</w:t>
      </w:r>
      <w:r w:rsidRPr="008823AA">
        <w:rPr>
          <w:bCs/>
          <w:lang w:val="ru-RU"/>
        </w:rPr>
        <w:t xml:space="preserve"> Югры</w:t>
      </w:r>
      <w:r w:rsidR="00347D96">
        <w:rPr>
          <w:bCs/>
          <w:lang w:val="ru-RU"/>
        </w:rPr>
        <w:t xml:space="preserve"> на 2014 – 2020 годы</w:t>
      </w:r>
      <w:r w:rsidRPr="008823AA">
        <w:rPr>
          <w:bCs/>
          <w:lang w:val="ru-RU"/>
        </w:rPr>
        <w:t xml:space="preserve">» в сумме 3 </w:t>
      </w:r>
      <w:r>
        <w:rPr>
          <w:bCs/>
          <w:lang w:val="ru-RU"/>
        </w:rPr>
        <w:t>241</w:t>
      </w:r>
      <w:r w:rsidRPr="008823AA">
        <w:rPr>
          <w:bCs/>
          <w:lang w:val="ru-RU"/>
        </w:rPr>
        <w:t>,1 тыс. рублей.</w:t>
      </w:r>
      <w:r>
        <w:rPr>
          <w:bCs/>
          <w:lang w:val="ru-RU"/>
        </w:rPr>
        <w:t xml:space="preserve"> Указанные средства были израсходованы на:</w:t>
      </w:r>
    </w:p>
    <w:p w:rsidR="002E3B49" w:rsidRDefault="002E3B49" w:rsidP="00DB1B9F">
      <w:pPr>
        <w:pStyle w:val="Standard"/>
        <w:autoSpaceDE w:val="0"/>
        <w:ind w:firstLine="709"/>
        <w:jc w:val="both"/>
        <w:rPr>
          <w:bCs/>
          <w:lang w:val="ru-RU"/>
        </w:rPr>
      </w:pPr>
      <w:r>
        <w:rPr>
          <w:bCs/>
          <w:lang w:val="ru-RU"/>
        </w:rPr>
        <w:t>- обеспечение лагерей с дневным пребыванием детей развивающими играми, игрушками спортивным инвентарем;</w:t>
      </w:r>
    </w:p>
    <w:p w:rsidR="002E3B49" w:rsidRDefault="002E3B49" w:rsidP="00DB1B9F">
      <w:pPr>
        <w:pStyle w:val="Standard"/>
        <w:autoSpaceDE w:val="0"/>
        <w:ind w:firstLine="709"/>
        <w:jc w:val="both"/>
        <w:rPr>
          <w:bCs/>
          <w:lang w:val="ru-RU"/>
        </w:rPr>
      </w:pPr>
      <w:r>
        <w:rPr>
          <w:bCs/>
          <w:lang w:val="ru-RU"/>
        </w:rPr>
        <w:t>- организацию транспортного сопровождения детей к месту питания, проведения культурно – массовых мероприятий;</w:t>
      </w:r>
    </w:p>
    <w:p w:rsidR="002E3B49" w:rsidRDefault="002E3B49" w:rsidP="00DB1B9F">
      <w:pPr>
        <w:pStyle w:val="Standard"/>
        <w:autoSpaceDE w:val="0"/>
        <w:ind w:firstLine="709"/>
        <w:jc w:val="both"/>
        <w:rPr>
          <w:bCs/>
          <w:lang w:val="ru-RU"/>
        </w:rPr>
      </w:pPr>
      <w:r>
        <w:rPr>
          <w:bCs/>
          <w:lang w:val="ru-RU"/>
        </w:rPr>
        <w:t>- обеспечение лагерей с дневным пребыванием детей расходными материалами;</w:t>
      </w:r>
    </w:p>
    <w:p w:rsidR="002E3B49" w:rsidRDefault="002E3B49" w:rsidP="00DB1B9F">
      <w:pPr>
        <w:pStyle w:val="Standard"/>
        <w:autoSpaceDE w:val="0"/>
        <w:ind w:firstLine="709"/>
        <w:jc w:val="both"/>
        <w:rPr>
          <w:bCs/>
          <w:lang w:val="ru-RU"/>
        </w:rPr>
      </w:pPr>
      <w:r>
        <w:rPr>
          <w:bCs/>
          <w:lang w:val="ru-RU"/>
        </w:rPr>
        <w:t>- обустройство спальных мест для организации дневного сна в лагерях с дневным пребыванием детей с 3 – х разовым питанием;</w:t>
      </w:r>
    </w:p>
    <w:p w:rsidR="002E3B49" w:rsidRDefault="002E3B49" w:rsidP="00DB1B9F">
      <w:pPr>
        <w:pStyle w:val="Standard"/>
        <w:autoSpaceDE w:val="0"/>
        <w:ind w:firstLine="709"/>
        <w:jc w:val="both"/>
        <w:rPr>
          <w:bCs/>
          <w:lang w:val="ru-RU"/>
        </w:rPr>
      </w:pPr>
      <w:r>
        <w:rPr>
          <w:bCs/>
          <w:lang w:val="ru-RU"/>
        </w:rPr>
        <w:t>- страхование жизни и здоровья детей.</w:t>
      </w:r>
    </w:p>
    <w:p w:rsidR="002E3B49" w:rsidRPr="008823AA" w:rsidRDefault="002E3B49" w:rsidP="00DB1B9F">
      <w:pPr>
        <w:pStyle w:val="Standard"/>
        <w:autoSpaceDE w:val="0"/>
        <w:ind w:firstLine="709"/>
        <w:jc w:val="both"/>
        <w:rPr>
          <w:bCs/>
          <w:lang w:val="ru-RU"/>
        </w:rPr>
      </w:pPr>
      <w:r>
        <w:rPr>
          <w:bCs/>
          <w:lang w:val="ru-RU"/>
        </w:rPr>
        <w:t>Выделенный объем бюджетных ассигнований на реализацию данной задачи позволил:</w:t>
      </w:r>
    </w:p>
    <w:p w:rsidR="002E3B49" w:rsidRDefault="002E3B49" w:rsidP="00DB1B9F">
      <w:pPr>
        <w:ind w:firstLine="709"/>
        <w:jc w:val="both"/>
        <w:rPr>
          <w:rFonts w:eastAsia="Andale Sans UI" w:cs="Tahoma"/>
          <w:bCs/>
          <w:kern w:val="3"/>
          <w:lang w:eastAsia="ja-JP" w:bidi="fa-IR"/>
        </w:rPr>
      </w:pPr>
      <w:r>
        <w:rPr>
          <w:rFonts w:eastAsia="Andale Sans UI" w:cs="Tahoma"/>
          <w:bCs/>
          <w:kern w:val="3"/>
          <w:lang w:eastAsia="ja-JP" w:bidi="fa-IR"/>
        </w:rPr>
        <w:t>- оздоровить 130 детей на базе санатория - профилактория общества с ограниченной ответственностью «Газпром трансгаз Югорск»;</w:t>
      </w:r>
    </w:p>
    <w:p w:rsidR="002E3B49" w:rsidRDefault="002E3B49" w:rsidP="00DB1B9F">
      <w:pPr>
        <w:ind w:firstLine="709"/>
        <w:jc w:val="both"/>
        <w:rPr>
          <w:rFonts w:eastAsia="Andale Sans UI" w:cs="Tahoma"/>
          <w:bCs/>
          <w:kern w:val="3"/>
          <w:lang w:eastAsia="ja-JP" w:bidi="fa-IR"/>
        </w:rPr>
      </w:pPr>
      <w:r w:rsidRPr="001B57E6">
        <w:rPr>
          <w:rFonts w:eastAsia="Andale Sans UI" w:cs="Tahoma"/>
          <w:bCs/>
          <w:kern w:val="3"/>
          <w:lang w:eastAsia="ja-JP" w:bidi="fa-IR"/>
        </w:rPr>
        <w:t xml:space="preserve">- организовать </w:t>
      </w:r>
      <w:r>
        <w:rPr>
          <w:rFonts w:eastAsia="Andale Sans UI" w:cs="Tahoma"/>
          <w:bCs/>
          <w:kern w:val="3"/>
          <w:lang w:eastAsia="ja-JP" w:bidi="fa-IR"/>
        </w:rPr>
        <w:t xml:space="preserve">деятельность </w:t>
      </w:r>
      <w:r w:rsidRPr="001B57E6">
        <w:rPr>
          <w:rFonts w:eastAsia="Andale Sans UI" w:cs="Tahoma"/>
          <w:bCs/>
          <w:kern w:val="3"/>
          <w:lang w:eastAsia="ja-JP" w:bidi="fa-IR"/>
        </w:rPr>
        <w:t>лагер</w:t>
      </w:r>
      <w:r>
        <w:rPr>
          <w:rFonts w:eastAsia="Andale Sans UI" w:cs="Tahoma"/>
          <w:bCs/>
          <w:kern w:val="3"/>
          <w:lang w:eastAsia="ja-JP" w:bidi="fa-IR"/>
        </w:rPr>
        <w:t>ей</w:t>
      </w:r>
      <w:r w:rsidRPr="001B57E6">
        <w:rPr>
          <w:rFonts w:eastAsia="Andale Sans UI" w:cs="Tahoma"/>
          <w:bCs/>
          <w:kern w:val="3"/>
          <w:lang w:eastAsia="ja-JP" w:bidi="fa-IR"/>
        </w:rPr>
        <w:t xml:space="preserve"> с дневным пребыванием на базе </w:t>
      </w:r>
      <w:r>
        <w:rPr>
          <w:rFonts w:eastAsia="Andale Sans UI" w:cs="Tahoma"/>
          <w:bCs/>
          <w:kern w:val="3"/>
          <w:lang w:eastAsia="ja-JP" w:bidi="fa-IR"/>
        </w:rPr>
        <w:t>13 муниципальных учреждений и 1 негосударственного образовательного учреждения «Православная гимназия преподобного Сергия Радонежского» (10 учреждений образования и 3 учреждения культуры)</w:t>
      </w:r>
      <w:r w:rsidRPr="001B57E6">
        <w:rPr>
          <w:rFonts w:eastAsia="Andale Sans UI" w:cs="Tahoma"/>
          <w:bCs/>
          <w:kern w:val="3"/>
          <w:lang w:eastAsia="ja-JP" w:bidi="fa-IR"/>
        </w:rPr>
        <w:t xml:space="preserve">; </w:t>
      </w:r>
    </w:p>
    <w:p w:rsidR="002E3B49" w:rsidRDefault="002E3B49" w:rsidP="00DB1B9F">
      <w:pPr>
        <w:ind w:firstLine="709"/>
        <w:jc w:val="both"/>
        <w:rPr>
          <w:rFonts w:eastAsia="Andale Sans UI" w:cs="Tahoma"/>
          <w:bCs/>
          <w:kern w:val="3"/>
          <w:lang w:eastAsia="ja-JP" w:bidi="fa-IR"/>
        </w:rPr>
      </w:pPr>
      <w:r>
        <w:rPr>
          <w:rFonts w:eastAsia="Andale Sans UI" w:cs="Tahoma"/>
          <w:bCs/>
          <w:kern w:val="3"/>
          <w:lang w:eastAsia="ja-JP" w:bidi="fa-IR"/>
        </w:rPr>
        <w:t>- создать во всех учреждениях, в которых организован отдых и оздоровление детей, условия по обеспечению досуга, пребывания, питания в соответствии с действующим законодательством;</w:t>
      </w:r>
    </w:p>
    <w:p w:rsidR="002E3B49" w:rsidRPr="008823AA" w:rsidRDefault="002E3B49" w:rsidP="00DB1B9F">
      <w:pPr>
        <w:ind w:firstLine="709"/>
        <w:jc w:val="both"/>
        <w:rPr>
          <w:rFonts w:eastAsia="Andale Sans UI" w:cs="Tahoma"/>
          <w:bCs/>
          <w:kern w:val="3"/>
          <w:lang w:eastAsia="ja-JP" w:bidi="fa-IR"/>
        </w:rPr>
      </w:pPr>
      <w:r>
        <w:rPr>
          <w:rFonts w:eastAsia="Andale Sans UI" w:cs="Tahoma"/>
          <w:bCs/>
          <w:kern w:val="3"/>
          <w:lang w:eastAsia="ja-JP" w:bidi="fa-IR"/>
        </w:rPr>
        <w:t xml:space="preserve">- охватить отдыхом в каникулярное время в лагерях с дневным пребыванием 2 043 </w:t>
      </w:r>
      <w:r w:rsidR="005B5CCB">
        <w:rPr>
          <w:rFonts w:eastAsia="Andale Sans UI" w:cs="Tahoma"/>
          <w:bCs/>
          <w:kern w:val="3"/>
          <w:lang w:eastAsia="ja-JP" w:bidi="fa-IR"/>
        </w:rPr>
        <w:t>человека</w:t>
      </w:r>
      <w:r>
        <w:rPr>
          <w:rFonts w:eastAsia="Andale Sans UI" w:cs="Tahoma"/>
          <w:bCs/>
          <w:kern w:val="3"/>
          <w:lang w:eastAsia="ja-JP" w:bidi="fa-IR"/>
        </w:rPr>
        <w:t xml:space="preserve">, в том числе в период осенних и весенних каникул – 1 027 человек, летних – 1 016 человек. С организацией 2-х разового питания – 1 773  </w:t>
      </w:r>
      <w:r w:rsidR="005B5CCB">
        <w:rPr>
          <w:rFonts w:eastAsia="Andale Sans UI" w:cs="Tahoma"/>
          <w:bCs/>
          <w:kern w:val="3"/>
          <w:lang w:eastAsia="ja-JP" w:bidi="fa-IR"/>
        </w:rPr>
        <w:t>человека</w:t>
      </w:r>
      <w:r>
        <w:rPr>
          <w:rFonts w:eastAsia="Andale Sans UI" w:cs="Tahoma"/>
          <w:bCs/>
          <w:kern w:val="3"/>
          <w:lang w:eastAsia="ja-JP" w:bidi="fa-IR"/>
        </w:rPr>
        <w:t>, с 3 –х разовым питанием и организацией дневного сна для детей младше 10 лет (режимом дня с 8 -30 часов до 18-30 часов</w:t>
      </w:r>
      <w:r w:rsidR="007A5B3F">
        <w:rPr>
          <w:rFonts w:eastAsia="Andale Sans UI" w:cs="Tahoma"/>
          <w:bCs/>
          <w:kern w:val="3"/>
          <w:lang w:eastAsia="ja-JP" w:bidi="fa-IR"/>
        </w:rPr>
        <w:t>)</w:t>
      </w:r>
      <w:r>
        <w:rPr>
          <w:rFonts w:eastAsia="Andale Sans UI" w:cs="Tahoma"/>
          <w:bCs/>
          <w:kern w:val="3"/>
          <w:lang w:eastAsia="ja-JP" w:bidi="fa-IR"/>
        </w:rPr>
        <w:t xml:space="preserve"> - 270  </w:t>
      </w:r>
      <w:r w:rsidR="005B5CCB">
        <w:rPr>
          <w:rFonts w:eastAsia="Andale Sans UI" w:cs="Tahoma"/>
          <w:bCs/>
          <w:kern w:val="3"/>
          <w:lang w:eastAsia="ja-JP" w:bidi="fa-IR"/>
        </w:rPr>
        <w:t>человек</w:t>
      </w:r>
      <w:r>
        <w:rPr>
          <w:rFonts w:eastAsia="Andale Sans UI" w:cs="Tahoma"/>
          <w:bCs/>
          <w:kern w:val="3"/>
          <w:lang w:eastAsia="ja-JP" w:bidi="fa-IR"/>
        </w:rPr>
        <w:t>;</w:t>
      </w:r>
    </w:p>
    <w:p w:rsidR="002E3B49" w:rsidRDefault="002E3B49" w:rsidP="00DB1B9F">
      <w:pPr>
        <w:ind w:firstLine="709"/>
        <w:jc w:val="both"/>
      </w:pPr>
      <w:r>
        <w:t xml:space="preserve">- </w:t>
      </w:r>
      <w:r w:rsidRPr="00251BC9">
        <w:t>увеличить долю детей в возрасте от 6 до 17 лет, охваченных организованными формами отдыха в лагерях с дневным пребыванием детей, с 9</w:t>
      </w:r>
      <w:r>
        <w:t>2</w:t>
      </w:r>
      <w:r w:rsidRPr="00251BC9">
        <w:t xml:space="preserve">,0% до </w:t>
      </w:r>
      <w:r>
        <w:t>100,0%.</w:t>
      </w:r>
    </w:p>
    <w:p w:rsidR="002E3B49" w:rsidRDefault="002E3B49" w:rsidP="00DB1B9F">
      <w:pPr>
        <w:ind w:firstLine="709"/>
        <w:jc w:val="both"/>
        <w:rPr>
          <w:bCs/>
        </w:rPr>
      </w:pPr>
      <w:r w:rsidRPr="008823AA">
        <w:rPr>
          <w:color w:val="000000"/>
        </w:rPr>
        <w:t>Расходы на реализацию задачи 3 «</w:t>
      </w:r>
      <w:r w:rsidRPr="008823AA">
        <w:t>Организация отдыха и оздоровления детей в климатически благоприятных зонах России и за ее пределами</w:t>
      </w:r>
      <w:r w:rsidRPr="008823AA">
        <w:rPr>
          <w:color w:val="000000"/>
        </w:rPr>
        <w:t>» в общем объеме расходов на</w:t>
      </w:r>
      <w:r>
        <w:rPr>
          <w:color w:val="000000"/>
        </w:rPr>
        <w:t xml:space="preserve"> муниципальную программу составили</w:t>
      </w:r>
      <w:r w:rsidRPr="008823AA">
        <w:rPr>
          <w:color w:val="000000"/>
        </w:rPr>
        <w:t xml:space="preserve"> </w:t>
      </w:r>
      <w:r>
        <w:rPr>
          <w:color w:val="000000"/>
        </w:rPr>
        <w:t>31</w:t>
      </w:r>
      <w:r w:rsidRPr="008823AA">
        <w:rPr>
          <w:color w:val="000000"/>
        </w:rPr>
        <w:t>,8% или 4 </w:t>
      </w:r>
      <w:r>
        <w:rPr>
          <w:color w:val="000000"/>
        </w:rPr>
        <w:t>825</w:t>
      </w:r>
      <w:r w:rsidRPr="008823AA">
        <w:rPr>
          <w:color w:val="000000"/>
        </w:rPr>
        <w:t>,</w:t>
      </w:r>
      <w:r>
        <w:rPr>
          <w:color w:val="000000"/>
        </w:rPr>
        <w:t>7</w:t>
      </w:r>
      <w:r w:rsidRPr="008823AA">
        <w:rPr>
          <w:color w:val="000000"/>
        </w:rPr>
        <w:t xml:space="preserve"> тыс. рублей</w:t>
      </w:r>
      <w:r>
        <w:rPr>
          <w:color w:val="000000"/>
        </w:rPr>
        <w:t xml:space="preserve"> (в том числе</w:t>
      </w:r>
      <w:r w:rsidRPr="00182189">
        <w:rPr>
          <w:color w:val="000000"/>
        </w:rPr>
        <w:t xml:space="preserve"> </w:t>
      </w:r>
      <w:r>
        <w:rPr>
          <w:color w:val="000000"/>
        </w:rPr>
        <w:t>средства окружного бюджета – 3 852,8 тыс. рублей, средства местного бюджета – 972,9 тыс. рублей).</w:t>
      </w:r>
      <w:r w:rsidRPr="008823AA">
        <w:rPr>
          <w:color w:val="000000"/>
        </w:rPr>
        <w:t xml:space="preserve"> </w:t>
      </w:r>
      <w:r>
        <w:rPr>
          <w:color w:val="000000"/>
        </w:rPr>
        <w:t xml:space="preserve">Освоенные средства </w:t>
      </w:r>
      <w:r>
        <w:rPr>
          <w:bCs/>
        </w:rPr>
        <w:t xml:space="preserve">были </w:t>
      </w:r>
      <w:r w:rsidRPr="008823AA">
        <w:t xml:space="preserve">направлены на </w:t>
      </w:r>
      <w:r w:rsidRPr="008823AA">
        <w:rPr>
          <w:bCs/>
        </w:rPr>
        <w:t>организацию отдыха и оздоровления детей на базе детских оздоровительных лаге</w:t>
      </w:r>
      <w:r>
        <w:rPr>
          <w:bCs/>
        </w:rPr>
        <w:t>рей за пределами города Югорска</w:t>
      </w:r>
      <w:r w:rsidRPr="008823AA">
        <w:rPr>
          <w:bCs/>
        </w:rPr>
        <w:t xml:space="preserve"> путем предоставления субсидии муниципальному автономному учреждению «Молодежный центр «Гелиос» на финансовое обеспечение выполнения муниципального задания</w:t>
      </w:r>
      <w:r>
        <w:rPr>
          <w:bCs/>
        </w:rPr>
        <w:t xml:space="preserve"> на оказание муниципальной услуги по организации отдыха детей в каникулярное время. Выделенный объем бюджетных ассигнований позволил охватить и оздоровить на базе санаториев и спортивно – оздоровительных лагерей Тюменской области, Азовского и Черноморского побережья, Республики Крым, Болгарии 282 ребенка. </w:t>
      </w:r>
    </w:p>
    <w:p w:rsidR="002E3B49" w:rsidRDefault="002E3B49" w:rsidP="00DB1B9F">
      <w:pPr>
        <w:ind w:firstLine="709"/>
        <w:jc w:val="both"/>
        <w:rPr>
          <w:bCs/>
        </w:rPr>
      </w:pPr>
      <w:r w:rsidRPr="008823AA">
        <w:rPr>
          <w:bCs/>
        </w:rPr>
        <w:t xml:space="preserve"> </w:t>
      </w:r>
      <w:r w:rsidRPr="008823AA">
        <w:rPr>
          <w:color w:val="000000"/>
        </w:rPr>
        <w:t>Расходы на реализацию задачи 1 «Обеспечение прав детей на безопасный отдых и оздоровление» в общем объеме расходов на муниципальную программу состав</w:t>
      </w:r>
      <w:r>
        <w:rPr>
          <w:color w:val="000000"/>
        </w:rPr>
        <w:t>или</w:t>
      </w:r>
      <w:r w:rsidRPr="008823AA">
        <w:rPr>
          <w:color w:val="000000"/>
        </w:rPr>
        <w:t xml:space="preserve"> </w:t>
      </w:r>
      <w:r>
        <w:rPr>
          <w:color w:val="000000"/>
        </w:rPr>
        <w:t>5,7</w:t>
      </w:r>
      <w:r w:rsidRPr="008823AA">
        <w:rPr>
          <w:color w:val="000000"/>
        </w:rPr>
        <w:t xml:space="preserve">% или </w:t>
      </w:r>
      <w:r>
        <w:rPr>
          <w:color w:val="000000"/>
        </w:rPr>
        <w:t>859,2</w:t>
      </w:r>
      <w:r w:rsidRPr="008823AA">
        <w:rPr>
          <w:color w:val="000000"/>
        </w:rPr>
        <w:t xml:space="preserve"> тыс. рублей.</w:t>
      </w:r>
      <w:r>
        <w:rPr>
          <w:color w:val="000000"/>
        </w:rPr>
        <w:t xml:space="preserve"> </w:t>
      </w:r>
      <w:r w:rsidRPr="008823AA">
        <w:t xml:space="preserve">Указанные средства </w:t>
      </w:r>
      <w:r>
        <w:t>были</w:t>
      </w:r>
      <w:r w:rsidRPr="008823AA">
        <w:t xml:space="preserve"> направлены на </w:t>
      </w:r>
      <w:r>
        <w:t xml:space="preserve">сопровождение детей к месту отдыха и обратно. </w:t>
      </w:r>
    </w:p>
    <w:p w:rsidR="002E3B49" w:rsidRDefault="002E3B49" w:rsidP="00DB1B9F">
      <w:pPr>
        <w:ind w:firstLine="708"/>
        <w:jc w:val="both"/>
        <w:rPr>
          <w:bCs/>
        </w:rPr>
      </w:pPr>
      <w:r>
        <w:rPr>
          <w:bCs/>
        </w:rPr>
        <w:t>Выделенный объем бюджетных ассигнований на реализацию данной задачи позволил:</w:t>
      </w:r>
    </w:p>
    <w:p w:rsidR="002E3B49" w:rsidRPr="00251BC9" w:rsidRDefault="002E3B49" w:rsidP="00DB1B9F">
      <w:pPr>
        <w:pStyle w:val="Standard"/>
        <w:autoSpaceDE w:val="0"/>
        <w:ind w:firstLine="709"/>
        <w:jc w:val="both"/>
        <w:rPr>
          <w:rFonts w:cs="Times New Roman"/>
        </w:rPr>
      </w:pPr>
      <w:r>
        <w:rPr>
          <w:bCs/>
          <w:lang w:val="ru-RU"/>
        </w:rPr>
        <w:t xml:space="preserve">- </w:t>
      </w:r>
      <w:r w:rsidRPr="00251BC9">
        <w:rPr>
          <w:rFonts w:cs="Times New Roman"/>
        </w:rPr>
        <w:t xml:space="preserve">обеспечить квалифицированным персоналом групп детей, посещающих лагеря </w:t>
      </w:r>
      <w:r>
        <w:rPr>
          <w:rFonts w:cs="Times New Roman"/>
          <w:lang w:val="ru-RU"/>
        </w:rPr>
        <w:t xml:space="preserve">с </w:t>
      </w:r>
      <w:r w:rsidRPr="00251BC9">
        <w:rPr>
          <w:rFonts w:cs="Times New Roman"/>
        </w:rPr>
        <w:t>дневным пребыванием детей и выезжающих на отдых за пределы города Югорска</w:t>
      </w:r>
      <w:r>
        <w:rPr>
          <w:rFonts w:cs="Times New Roman"/>
          <w:lang w:val="ru-RU"/>
        </w:rPr>
        <w:t>;</w:t>
      </w:r>
      <w:r w:rsidRPr="00251BC9">
        <w:rPr>
          <w:rFonts w:cs="Times New Roman"/>
        </w:rPr>
        <w:t xml:space="preserve"> </w:t>
      </w:r>
    </w:p>
    <w:p w:rsidR="002E3B49" w:rsidRPr="00251BC9" w:rsidRDefault="002E3B49" w:rsidP="00DB1B9F">
      <w:pPr>
        <w:snapToGrid w:val="0"/>
        <w:ind w:firstLine="709"/>
        <w:jc w:val="both"/>
      </w:pPr>
      <w:r>
        <w:t xml:space="preserve">- </w:t>
      </w:r>
      <w:r w:rsidRPr="00251BC9">
        <w:t xml:space="preserve">обеспечить </w:t>
      </w:r>
      <w:r>
        <w:t xml:space="preserve">безопасность отдыха и оздоровление детей, </w:t>
      </w:r>
      <w:r w:rsidRPr="00251BC9">
        <w:t>отсутствие случаев травматизма и несчастных случаев при проведении оздоровительной кампании</w:t>
      </w:r>
      <w:r>
        <w:t>.</w:t>
      </w:r>
    </w:p>
    <w:p w:rsidR="002E3B49" w:rsidRDefault="002E3B49" w:rsidP="00DB1B9F">
      <w:pPr>
        <w:pStyle w:val="msonormalcxspmiddle"/>
        <w:spacing w:before="0" w:beforeAutospacing="0" w:after="0" w:afterAutospacing="0"/>
        <w:jc w:val="center"/>
        <w:rPr>
          <w:b/>
        </w:rPr>
      </w:pPr>
    </w:p>
    <w:p w:rsidR="002E3B49" w:rsidRDefault="002E3B49" w:rsidP="00DB1B9F">
      <w:pPr>
        <w:pStyle w:val="msonormalcxspmiddle"/>
        <w:spacing w:before="0" w:beforeAutospacing="0" w:after="0" w:afterAutospacing="0"/>
        <w:jc w:val="center"/>
        <w:rPr>
          <w:b/>
        </w:rPr>
      </w:pPr>
    </w:p>
    <w:p w:rsidR="002E3B49" w:rsidRDefault="002E3B49" w:rsidP="00E9147A">
      <w:pPr>
        <w:pStyle w:val="msonormalcxspmiddle"/>
        <w:spacing w:before="0" w:beforeAutospacing="0" w:after="0" w:afterAutospacing="0"/>
        <w:jc w:val="center"/>
        <w:rPr>
          <w:b/>
        </w:rPr>
      </w:pPr>
    </w:p>
    <w:p w:rsidR="00E9147A" w:rsidRPr="00CA733A" w:rsidRDefault="00BC39EB" w:rsidP="00E9147A">
      <w:pPr>
        <w:pStyle w:val="msonormalcxspmiddle"/>
        <w:spacing w:before="0" w:beforeAutospacing="0" w:after="0" w:afterAutospacing="0"/>
        <w:jc w:val="center"/>
        <w:rPr>
          <w:b/>
        </w:rPr>
      </w:pPr>
      <w:r>
        <w:rPr>
          <w:b/>
        </w:rPr>
        <w:lastRenderedPageBreak/>
        <w:t xml:space="preserve">02 0 0000 </w:t>
      </w:r>
      <w:r w:rsidR="00E9147A" w:rsidRPr="00CA733A">
        <w:rPr>
          <w:b/>
        </w:rPr>
        <w:t>Муниципальная программа города Югорска</w:t>
      </w:r>
    </w:p>
    <w:p w:rsidR="005E31BE" w:rsidRPr="00CA733A" w:rsidRDefault="00E9147A" w:rsidP="00E9147A">
      <w:pPr>
        <w:pStyle w:val="msonormalcxspmiddle"/>
        <w:spacing w:before="0" w:beforeAutospacing="0" w:after="0" w:afterAutospacing="0"/>
        <w:jc w:val="center"/>
        <w:rPr>
          <w:b/>
        </w:rPr>
      </w:pPr>
      <w:r w:rsidRPr="00CA733A">
        <w:rPr>
          <w:b/>
        </w:rPr>
        <w:t>«Развитие образования города Югорска на 2014-2020 годы»</w:t>
      </w:r>
    </w:p>
    <w:p w:rsidR="00E9147A" w:rsidRPr="00CA733A" w:rsidRDefault="00E9147A" w:rsidP="00104E3B">
      <w:pPr>
        <w:pStyle w:val="msonormalcxspmiddle"/>
        <w:spacing w:before="0" w:beforeAutospacing="0" w:after="0" w:afterAutospacing="0"/>
        <w:ind w:firstLine="709"/>
        <w:jc w:val="both"/>
      </w:pPr>
    </w:p>
    <w:p w:rsidR="00C628AC" w:rsidRPr="00CA733A" w:rsidRDefault="00C628AC" w:rsidP="00DB1B9F">
      <w:pPr>
        <w:ind w:right="181" w:firstLine="709"/>
        <w:jc w:val="both"/>
      </w:pPr>
      <w:r w:rsidRPr="00CA733A">
        <w:t xml:space="preserve">В соответствии с решением о бюджете города годовые бюджетные назначения на реализацию муниципальной программы утверждены в сумме </w:t>
      </w:r>
      <w:r w:rsidR="00104E3B" w:rsidRPr="00CA733A">
        <w:t>1 304 800,3</w:t>
      </w:r>
      <w:r w:rsidRPr="00CA733A">
        <w:t xml:space="preserve"> тыс. рублей.</w:t>
      </w:r>
    </w:p>
    <w:p w:rsidR="00B079E2" w:rsidRPr="00CA733A" w:rsidRDefault="00C628AC" w:rsidP="00DB1B9F">
      <w:pPr>
        <w:ind w:right="-1" w:firstLine="709"/>
        <w:jc w:val="both"/>
      </w:pPr>
      <w:r w:rsidRPr="00CA733A">
        <w:t>В течение отчетного периода в соответствии с нормами бюджетного законодательства утвержденные расходы были уточнены на сумму  (</w:t>
      </w:r>
      <w:r w:rsidR="00104E3B" w:rsidRPr="00CA733A">
        <w:t>-</w:t>
      </w:r>
      <w:r w:rsidRPr="00CA733A">
        <w:t>)</w:t>
      </w:r>
      <w:r w:rsidR="00104E3B" w:rsidRPr="00CA733A">
        <w:t xml:space="preserve"> 55 678,6</w:t>
      </w:r>
      <w:r w:rsidRPr="00CA733A">
        <w:t xml:space="preserve"> тыс. рублей.</w:t>
      </w:r>
      <w:r w:rsidR="00B079E2" w:rsidRPr="00CA733A">
        <w:t xml:space="preserve"> Умен</w:t>
      </w:r>
      <w:r w:rsidR="001C626A" w:rsidRPr="00CA733A">
        <w:t>ьшение ассигнований обусловлено сокращением объем</w:t>
      </w:r>
      <w:r w:rsidR="00283DBC" w:rsidRPr="00CA733A">
        <w:t>ов</w:t>
      </w:r>
      <w:r w:rsidR="001C626A" w:rsidRPr="00CA733A">
        <w:t xml:space="preserve"> </w:t>
      </w:r>
      <w:r w:rsidR="00283DBC" w:rsidRPr="00CA733A">
        <w:t xml:space="preserve">субвенции на реализацию дошкольными образовательными организациями основных общеобразовательных программ дошкольного образования и </w:t>
      </w:r>
      <w:r w:rsidR="001C626A" w:rsidRPr="00CA733A">
        <w:t>субвенци</w:t>
      </w:r>
      <w:r w:rsidR="00283DBC" w:rsidRPr="00CA733A">
        <w:t>и на реализацию основных общеобразовательных программ</w:t>
      </w:r>
      <w:r w:rsidR="001C626A" w:rsidRPr="00CA733A">
        <w:t xml:space="preserve"> в связи с </w:t>
      </w:r>
      <w:r w:rsidR="00741349" w:rsidRPr="00CA733A">
        <w:t xml:space="preserve">уточнением целевых показателей </w:t>
      </w:r>
      <w:r w:rsidR="00B079E2" w:rsidRPr="00CA733A">
        <w:t>на реализацию Указов Президента Российской Федерации от 07.05.2012 № 597 «О мероприятиях по реализации государственной социальной политики»</w:t>
      </w:r>
      <w:r w:rsidR="00741349" w:rsidRPr="00CA733A">
        <w:t xml:space="preserve"> </w:t>
      </w:r>
      <w:r w:rsidR="00B079E2" w:rsidRPr="00CA733A">
        <w:t xml:space="preserve">в части поэтапного повышения оплаты труда </w:t>
      </w:r>
      <w:r w:rsidR="001C626A" w:rsidRPr="00CA733A">
        <w:t>педагогическим работникам.</w:t>
      </w:r>
    </w:p>
    <w:p w:rsidR="00C628AC" w:rsidRPr="00CA733A" w:rsidRDefault="00C628AC" w:rsidP="00DB1B9F">
      <w:pPr>
        <w:ind w:right="-1" w:firstLine="709"/>
        <w:jc w:val="both"/>
      </w:pPr>
      <w:r w:rsidRPr="00CA733A">
        <w:t xml:space="preserve">Уточненный план по муниципальной программе на год составил </w:t>
      </w:r>
      <w:r w:rsidR="00104E3B" w:rsidRPr="00CA733A">
        <w:t>1 249 121,7</w:t>
      </w:r>
      <w:r w:rsidRPr="00CA733A">
        <w:t xml:space="preserve"> тыс. рублей.</w:t>
      </w:r>
    </w:p>
    <w:p w:rsidR="00C628AC" w:rsidRDefault="00C628AC" w:rsidP="00DB1B9F">
      <w:pPr>
        <w:ind w:right="-1" w:firstLine="709"/>
        <w:jc w:val="both"/>
      </w:pPr>
      <w:r w:rsidRPr="00CA733A">
        <w:t xml:space="preserve">Расходы по данной муниципальной программе исполнены в сумме </w:t>
      </w:r>
      <w:r w:rsidR="00104E3B" w:rsidRPr="00CA733A">
        <w:t>1 249 013,1</w:t>
      </w:r>
      <w:r w:rsidRPr="00CA733A">
        <w:t xml:space="preserve"> тыс. рублей, что составляет </w:t>
      </w:r>
      <w:r w:rsidR="00104E3B" w:rsidRPr="00CA733A">
        <w:t>100,0</w:t>
      </w:r>
      <w:r w:rsidRPr="00CA733A">
        <w:t xml:space="preserve"> % к уточненному плану  на год.</w:t>
      </w:r>
    </w:p>
    <w:p w:rsidR="00223411" w:rsidRPr="00CA733A" w:rsidRDefault="00223411" w:rsidP="00104E3B">
      <w:pPr>
        <w:ind w:right="-1" w:firstLine="709"/>
        <w:jc w:val="both"/>
      </w:pPr>
    </w:p>
    <w:p w:rsidR="001170C0" w:rsidRDefault="00223411" w:rsidP="00223411">
      <w:pPr>
        <w:ind w:right="-1" w:firstLine="709"/>
        <w:jc w:val="right"/>
      </w:pPr>
      <w:r w:rsidRPr="006479B1">
        <w:t>Таблица</w:t>
      </w:r>
      <w:r w:rsidR="006479B1">
        <w:t xml:space="preserve"> 17</w:t>
      </w:r>
    </w:p>
    <w:p w:rsidR="00223411" w:rsidRPr="00CA733A" w:rsidRDefault="00223411" w:rsidP="00223411">
      <w:pPr>
        <w:ind w:right="-1" w:firstLine="709"/>
        <w:jc w:val="right"/>
      </w:pPr>
    </w:p>
    <w:tbl>
      <w:tblPr>
        <w:tblW w:w="10503" w:type="dxa"/>
        <w:tblInd w:w="96" w:type="dxa"/>
        <w:tblLayout w:type="fixed"/>
        <w:tblLook w:val="04A0" w:firstRow="1" w:lastRow="0" w:firstColumn="1" w:lastColumn="0" w:noHBand="0" w:noVBand="1"/>
      </w:tblPr>
      <w:tblGrid>
        <w:gridCol w:w="5399"/>
        <w:gridCol w:w="1560"/>
        <w:gridCol w:w="1418"/>
        <w:gridCol w:w="1348"/>
        <w:gridCol w:w="778"/>
      </w:tblGrid>
      <w:tr w:rsidR="001170C0" w:rsidRPr="00CA733A" w:rsidTr="001170C0">
        <w:trPr>
          <w:trHeight w:val="660"/>
        </w:trPr>
        <w:tc>
          <w:tcPr>
            <w:tcW w:w="10503" w:type="dxa"/>
            <w:gridSpan w:val="5"/>
            <w:tcBorders>
              <w:top w:val="nil"/>
              <w:left w:val="nil"/>
              <w:bottom w:val="nil"/>
              <w:right w:val="nil"/>
            </w:tcBorders>
            <w:shd w:val="clear" w:color="auto" w:fill="auto"/>
            <w:vAlign w:val="bottom"/>
            <w:hideMark/>
          </w:tcPr>
          <w:p w:rsidR="001170C0" w:rsidRPr="009F70BF" w:rsidRDefault="001170C0" w:rsidP="001170C0">
            <w:pPr>
              <w:jc w:val="center"/>
              <w:rPr>
                <w:b/>
                <w:bCs/>
                <w:color w:val="000000"/>
              </w:rPr>
            </w:pPr>
            <w:r w:rsidRPr="009F70BF">
              <w:rPr>
                <w:b/>
                <w:bCs/>
                <w:color w:val="000000"/>
              </w:rPr>
              <w:t xml:space="preserve">Расшифровка расходов по муниципальной программе города Югорска </w:t>
            </w:r>
            <w:r w:rsidR="00A83BA0">
              <w:rPr>
                <w:b/>
                <w:bCs/>
                <w:color w:val="000000"/>
              </w:rPr>
              <w:t>«</w:t>
            </w:r>
            <w:r w:rsidRPr="009F70BF">
              <w:rPr>
                <w:b/>
                <w:bCs/>
                <w:color w:val="000000"/>
              </w:rPr>
              <w:t>Развитие образования города Югорска на 2014-2020 годы</w:t>
            </w:r>
            <w:r w:rsidR="00A83BA0">
              <w:rPr>
                <w:b/>
                <w:bCs/>
                <w:color w:val="000000"/>
              </w:rPr>
              <w:t>»</w:t>
            </w:r>
            <w:r w:rsidRPr="009F70BF">
              <w:rPr>
                <w:b/>
                <w:bCs/>
                <w:color w:val="000000"/>
              </w:rPr>
              <w:t xml:space="preserve"> в функциональном разрезе за 2015 год</w:t>
            </w:r>
          </w:p>
          <w:p w:rsidR="001170C0" w:rsidRPr="00CA733A" w:rsidRDefault="001170C0" w:rsidP="001170C0">
            <w:pPr>
              <w:jc w:val="right"/>
              <w:rPr>
                <w:b/>
                <w:bCs/>
                <w:color w:val="000000"/>
                <w:sz w:val="22"/>
                <w:szCs w:val="22"/>
              </w:rPr>
            </w:pPr>
            <w:r w:rsidRPr="00CA733A">
              <w:rPr>
                <w:color w:val="000000"/>
              </w:rPr>
              <w:t>тыс. рублей</w:t>
            </w:r>
          </w:p>
        </w:tc>
      </w:tr>
      <w:tr w:rsidR="001170C0" w:rsidRPr="00CA733A" w:rsidTr="00DB1B9F">
        <w:tc>
          <w:tcPr>
            <w:tcW w:w="53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70C0" w:rsidRDefault="001170C0" w:rsidP="001170C0">
            <w:pPr>
              <w:jc w:val="center"/>
              <w:rPr>
                <w:color w:val="000000"/>
                <w:sz w:val="22"/>
                <w:szCs w:val="22"/>
              </w:rPr>
            </w:pPr>
            <w:r w:rsidRPr="00CA733A">
              <w:rPr>
                <w:color w:val="000000"/>
                <w:sz w:val="22"/>
                <w:szCs w:val="22"/>
              </w:rPr>
              <w:t xml:space="preserve"> Наименование расходов </w:t>
            </w:r>
          </w:p>
          <w:p w:rsidR="003A7FBD" w:rsidRPr="00CA733A" w:rsidRDefault="003A7FBD" w:rsidP="001170C0">
            <w:pPr>
              <w:jc w:val="center"/>
              <w:rPr>
                <w:color w:val="000000"/>
                <w:sz w:val="22"/>
                <w:szCs w:val="22"/>
              </w:rPr>
            </w:pP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center"/>
              <w:rPr>
                <w:color w:val="000000"/>
                <w:sz w:val="22"/>
                <w:szCs w:val="22"/>
              </w:rPr>
            </w:pPr>
            <w:r w:rsidRPr="00CA733A">
              <w:rPr>
                <w:color w:val="000000"/>
                <w:sz w:val="22"/>
                <w:szCs w:val="22"/>
              </w:rPr>
              <w:t>Источник финансирования</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center"/>
              <w:rPr>
                <w:color w:val="000000"/>
                <w:sz w:val="22"/>
                <w:szCs w:val="22"/>
              </w:rPr>
            </w:pPr>
            <w:r w:rsidRPr="00CA733A">
              <w:rPr>
                <w:color w:val="000000"/>
                <w:sz w:val="22"/>
                <w:szCs w:val="22"/>
              </w:rPr>
              <w:t>Уточненный план на 2015 год</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center"/>
              <w:rPr>
                <w:color w:val="000000"/>
                <w:sz w:val="22"/>
                <w:szCs w:val="22"/>
              </w:rPr>
            </w:pPr>
            <w:r w:rsidRPr="00CA733A">
              <w:rPr>
                <w:color w:val="000000"/>
                <w:sz w:val="22"/>
                <w:szCs w:val="22"/>
              </w:rPr>
              <w:t>Исполнено за 2015 год</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center"/>
              <w:rPr>
                <w:color w:val="000000"/>
                <w:sz w:val="22"/>
                <w:szCs w:val="22"/>
              </w:rPr>
            </w:pPr>
            <w:r w:rsidRPr="00CA733A">
              <w:rPr>
                <w:color w:val="000000"/>
                <w:sz w:val="22"/>
                <w:szCs w:val="22"/>
              </w:rPr>
              <w:t>% исполнения</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Услуги в области информатизации</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76,5</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76,5</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 xml:space="preserve">Всего по подразделу 0410 "Связь и информатика"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76,5</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76,5</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 xml:space="preserve">Итого по разделу 0400 "Национальная экономика"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76,5</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76,5</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Субвенции на реализацию дошкольными образовательными организациями основных общеобразовательных программ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169 179,0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169 179,0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Субсидии муниципальным автономным дошкольным образовательным учреждениям на оказание муниципальных услуг по присмотру и уходу</w:t>
            </w:r>
            <w:r w:rsidR="001F38E9">
              <w:rPr>
                <w:color w:val="000000"/>
                <w:sz w:val="22"/>
                <w:szCs w:val="22"/>
              </w:rPr>
              <w:t xml:space="preserve"> за детьми</w:t>
            </w:r>
            <w:r w:rsidRPr="00CA733A">
              <w:rPr>
                <w:color w:val="000000"/>
                <w:sz w:val="22"/>
                <w:szCs w:val="22"/>
              </w:rPr>
              <w:t>, по реализации основных общеобразовательных программ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50 945,1</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50 945,1</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 xml:space="preserve">Проведение мероприятий по неспецифической профилактике ОРВИ и гриппа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164,0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164,0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0C0ED0">
            <w:pPr>
              <w:rPr>
                <w:color w:val="000000"/>
                <w:sz w:val="22"/>
                <w:szCs w:val="22"/>
              </w:rPr>
            </w:pPr>
            <w:r w:rsidRPr="000C0ED0">
              <w:rPr>
                <w:color w:val="000000"/>
                <w:sz w:val="22"/>
                <w:szCs w:val="22"/>
              </w:rPr>
              <w:t xml:space="preserve">Подготовка к вводу в эксплуатацию </w:t>
            </w:r>
            <w:r w:rsidR="000C0ED0" w:rsidRPr="000C0ED0">
              <w:rPr>
                <w:color w:val="000000"/>
                <w:sz w:val="22"/>
                <w:szCs w:val="22"/>
              </w:rPr>
              <w:t>здания нового корпуса МАДОУ «Детский сад «Гусельки»</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846456">
            <w:pPr>
              <w:jc w:val="right"/>
              <w:rPr>
                <w:color w:val="000000"/>
                <w:sz w:val="22"/>
                <w:szCs w:val="22"/>
              </w:rPr>
            </w:pPr>
            <w:r w:rsidRPr="00CA733A">
              <w:rPr>
                <w:color w:val="000000"/>
                <w:sz w:val="22"/>
                <w:szCs w:val="22"/>
              </w:rPr>
              <w:t>8</w:t>
            </w:r>
            <w:r w:rsidR="00846456" w:rsidRPr="00CA733A">
              <w:rPr>
                <w:color w:val="000000"/>
                <w:sz w:val="22"/>
                <w:szCs w:val="22"/>
              </w:rPr>
              <w:t> 949,9</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846456">
            <w:pPr>
              <w:jc w:val="right"/>
              <w:rPr>
                <w:color w:val="000000"/>
                <w:sz w:val="22"/>
                <w:szCs w:val="22"/>
              </w:rPr>
            </w:pPr>
            <w:r w:rsidRPr="00CA733A">
              <w:rPr>
                <w:color w:val="000000"/>
                <w:sz w:val="22"/>
                <w:szCs w:val="22"/>
              </w:rPr>
              <w:t>8</w:t>
            </w:r>
            <w:r w:rsidR="00846456" w:rsidRPr="00CA733A">
              <w:rPr>
                <w:color w:val="000000"/>
                <w:sz w:val="22"/>
                <w:szCs w:val="22"/>
              </w:rPr>
              <w:t> 949,9</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center"/>
            <w:hideMark/>
          </w:tcPr>
          <w:p w:rsidR="001170C0" w:rsidRPr="00CA733A" w:rsidRDefault="001170C0" w:rsidP="001170C0">
            <w:pPr>
              <w:rPr>
                <w:color w:val="000000"/>
                <w:sz w:val="22"/>
                <w:szCs w:val="22"/>
              </w:rPr>
            </w:pPr>
            <w:r w:rsidRPr="00CA733A">
              <w:rPr>
                <w:color w:val="000000"/>
                <w:sz w:val="22"/>
                <w:szCs w:val="22"/>
              </w:rPr>
              <w:t>Устранение предписаний надзорных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99,0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99,0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 xml:space="preserve">Итого по подразделу 0701 "Дошкольное образование"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229 337,0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229 337,0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Субсидии муниципальным бюджетным общеобразовательным учреждениям на оказание муниципальных услуг по реализации основных общеобразовательных программ, по присмотру и уходу, по реализации основных общеобразовательных программ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104 725,4</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104 725,3</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Транспортное обеспечение образовательных учреждений</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2 087,6</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2 087,6</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Субсидии муниципальным бюджетным общеобразовательным учреждениям на иные цели, всего</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8 826,9</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8 826,9</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lastRenderedPageBreak/>
              <w:t xml:space="preserve"> в том числе: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 </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 </w:t>
            </w:r>
          </w:p>
        </w:tc>
      </w:tr>
      <w:tr w:rsidR="001170C0" w:rsidRPr="00CA733A" w:rsidTr="00DB1B9F">
        <w:trPr>
          <w:cantSplit/>
        </w:trPr>
        <w:tc>
          <w:tcPr>
            <w:tcW w:w="53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на обеспечение проведения и организацию участия обучающихся в конкурсах, соревнованиях, фестивалях и других мероприятиях</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бюджет автономного округа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107,9</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107,9</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center"/>
            <w:hideMark/>
          </w:tcPr>
          <w:p w:rsidR="001170C0" w:rsidRPr="00CA733A" w:rsidRDefault="001170C0" w:rsidP="001170C0">
            <w:pPr>
              <w:rPr>
                <w:i/>
                <w:iCs/>
                <w:color w:val="000000"/>
                <w:sz w:val="22"/>
                <w:szCs w:val="22"/>
              </w:rPr>
            </w:pPr>
            <w:r w:rsidRPr="00CA733A">
              <w:rPr>
                <w:i/>
                <w:iCs/>
                <w:color w:val="000000"/>
                <w:sz w:val="22"/>
                <w:szCs w:val="22"/>
              </w:rPr>
              <w:t>на поддержку кадетских классов</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200,0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200,0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vMerge w:val="restart"/>
            <w:tcBorders>
              <w:top w:val="nil"/>
              <w:left w:val="single" w:sz="4" w:space="0" w:color="auto"/>
              <w:bottom w:val="single" w:sz="4" w:space="0" w:color="000000"/>
              <w:right w:val="single" w:sz="4" w:space="0" w:color="auto"/>
            </w:tcBorders>
            <w:shd w:val="clear" w:color="auto" w:fill="auto"/>
            <w:vAlign w:val="center"/>
            <w:hideMark/>
          </w:tcPr>
          <w:p w:rsidR="001170C0" w:rsidRPr="00CA733A" w:rsidRDefault="001170C0" w:rsidP="001170C0">
            <w:pPr>
              <w:rPr>
                <w:i/>
                <w:iCs/>
                <w:color w:val="000000"/>
                <w:sz w:val="22"/>
                <w:szCs w:val="22"/>
              </w:rPr>
            </w:pPr>
            <w:r w:rsidRPr="00CA733A">
              <w:rPr>
                <w:i/>
                <w:iCs/>
                <w:color w:val="000000"/>
                <w:sz w:val="22"/>
                <w:szCs w:val="22"/>
              </w:rPr>
              <w:t>на совершенствование материально-технической базы образовательных учреждений</w:t>
            </w:r>
          </w:p>
        </w:tc>
        <w:tc>
          <w:tcPr>
            <w:tcW w:w="1560" w:type="dxa"/>
            <w:tcBorders>
              <w:top w:val="nil"/>
              <w:left w:val="nil"/>
              <w:bottom w:val="nil"/>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1 700,0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1 700,0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vMerge/>
            <w:tcBorders>
              <w:top w:val="nil"/>
              <w:left w:val="single" w:sz="4" w:space="0" w:color="auto"/>
              <w:bottom w:val="single" w:sz="4" w:space="0" w:color="000000"/>
              <w:right w:val="single" w:sz="4" w:space="0" w:color="auto"/>
            </w:tcBorders>
            <w:vAlign w:val="center"/>
            <w:hideMark/>
          </w:tcPr>
          <w:p w:rsidR="001170C0" w:rsidRPr="00CA733A" w:rsidRDefault="001170C0" w:rsidP="001170C0">
            <w:pPr>
              <w:rPr>
                <w:i/>
                <w:iCs/>
                <w:color w:val="000000"/>
                <w:sz w:val="22"/>
                <w:szCs w:val="22"/>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1 084,1</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1 084,1</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на устранение предписаний надзорных органов</w:t>
            </w:r>
          </w:p>
        </w:tc>
        <w:tc>
          <w:tcPr>
            <w:tcW w:w="1560" w:type="dxa"/>
            <w:tcBorders>
              <w:top w:val="nil"/>
              <w:left w:val="nil"/>
              <w:bottom w:val="nil"/>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5 049,8</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5 049,8</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 xml:space="preserve">на проведение мероприятий по неспецифической профилактике ОРВИ и гриппа </w:t>
            </w:r>
          </w:p>
        </w:tc>
        <w:tc>
          <w:tcPr>
            <w:tcW w:w="1560" w:type="dxa"/>
            <w:tcBorders>
              <w:top w:val="single" w:sz="4" w:space="0" w:color="auto"/>
              <w:left w:val="nil"/>
              <w:bottom w:val="nil"/>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488,0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488,0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на выплаты по решениям судебных органов</w:t>
            </w:r>
          </w:p>
        </w:tc>
        <w:tc>
          <w:tcPr>
            <w:tcW w:w="1560" w:type="dxa"/>
            <w:tcBorders>
              <w:top w:val="single" w:sz="4" w:space="0" w:color="auto"/>
              <w:left w:val="nil"/>
              <w:bottom w:val="nil"/>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197,1</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197,1</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Субвенции на реализацию основных общеобразовательных программ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646 166,0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646 166,0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Субвенции на предоставление обучающимся муниципальных общеобразовательных организаций и частных общеобразовательных организаций, имеющих государственную аккредитацию, социальной поддержки в виде предоставления завтраков и обедов</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41 715,2</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41 606,9</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99,7</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Субвенции на информационное обеспечение общеобразовательных организаций в части доступа к образовательным ресурсам сети Интернет</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951,0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951,0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1F38E9" w:rsidRDefault="001170C0" w:rsidP="001170C0">
            <w:pPr>
              <w:rPr>
                <w:color w:val="000000"/>
                <w:sz w:val="22"/>
                <w:szCs w:val="22"/>
                <w:highlight w:val="yellow"/>
              </w:rPr>
            </w:pPr>
            <w:r w:rsidRPr="002B2A52">
              <w:rPr>
                <w:color w:val="000000"/>
                <w:sz w:val="22"/>
                <w:szCs w:val="22"/>
              </w:rPr>
              <w:t>Субсидии некоммерческим организациям, не являющимся государственными (муниципальными)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546,2</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546,2</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Возмещение расходов по найму, аренде жилого помещения приглашенным специалистам из другой местности</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662,8</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662,8</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 xml:space="preserve">Всего по общеобразовательным учреждениям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805 681,1</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805 572,7</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Субсидии муниципальным бюджетным учреждениям дополнительного образования детей на оказание муниципальных услуг по реализации дополнительных общеразвивающих и предпрофессиональных программ</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97 624,4</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97 624,4</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1 июня 2012 года № 761 "О национальной стратегии действий в интересах детей на 2012–2017 годы"</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5 754,4</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5 754,4</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Софинансирование обязательств по повышению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1 июня 2012 года № 761 "О национальной стратегии действий в интересах детей на 2012–2017 годы"</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58,1</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58,1</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lastRenderedPageBreak/>
              <w:t>Субсидии муниципальным бюджетным учреждениям дополнительного образования детей на иные цели, всего</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1 351,5</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1 351,5</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 xml:space="preserve"> в том числе: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 </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 </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 </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i/>
                <w:iCs/>
                <w:color w:val="000000"/>
                <w:sz w:val="22"/>
                <w:szCs w:val="22"/>
              </w:rPr>
            </w:pPr>
            <w:r w:rsidRPr="00CA733A">
              <w:rPr>
                <w:i/>
                <w:iCs/>
                <w:color w:val="000000"/>
                <w:sz w:val="22"/>
                <w:szCs w:val="22"/>
              </w:rPr>
              <w:t>на обеспечение проведения и организацию участия обучающихся в конкурсах, соревнованиях, фестивалях и других мероприятиях</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169,0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169,0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vMerge w:val="restart"/>
            <w:tcBorders>
              <w:top w:val="nil"/>
              <w:left w:val="single" w:sz="4" w:space="0" w:color="auto"/>
              <w:bottom w:val="single" w:sz="4" w:space="0" w:color="000000"/>
              <w:right w:val="single" w:sz="4" w:space="0" w:color="auto"/>
            </w:tcBorders>
            <w:shd w:val="clear" w:color="auto" w:fill="auto"/>
            <w:vAlign w:val="center"/>
            <w:hideMark/>
          </w:tcPr>
          <w:p w:rsidR="001170C0" w:rsidRPr="00CA733A" w:rsidRDefault="001170C0" w:rsidP="001170C0">
            <w:pPr>
              <w:rPr>
                <w:i/>
                <w:iCs/>
                <w:color w:val="000000"/>
                <w:sz w:val="22"/>
                <w:szCs w:val="22"/>
              </w:rPr>
            </w:pPr>
            <w:r w:rsidRPr="00CA733A">
              <w:rPr>
                <w:i/>
                <w:iCs/>
                <w:color w:val="000000"/>
                <w:sz w:val="22"/>
                <w:szCs w:val="22"/>
              </w:rPr>
              <w:t xml:space="preserve">на совершенствование материально-технической базы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319,5</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319,5</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vMerge/>
            <w:tcBorders>
              <w:top w:val="nil"/>
              <w:left w:val="single" w:sz="4" w:space="0" w:color="auto"/>
              <w:bottom w:val="single" w:sz="4" w:space="0" w:color="000000"/>
              <w:right w:val="single" w:sz="4" w:space="0" w:color="auto"/>
            </w:tcBorders>
            <w:vAlign w:val="center"/>
            <w:hideMark/>
          </w:tcPr>
          <w:p w:rsidR="001170C0" w:rsidRPr="00CA733A" w:rsidRDefault="001170C0" w:rsidP="001170C0">
            <w:pPr>
              <w:rPr>
                <w:i/>
                <w:iCs/>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300,0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300,0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center"/>
            <w:hideMark/>
          </w:tcPr>
          <w:p w:rsidR="001170C0" w:rsidRPr="00CA733A" w:rsidRDefault="001170C0" w:rsidP="001170C0">
            <w:pPr>
              <w:rPr>
                <w:i/>
                <w:iCs/>
                <w:color w:val="000000"/>
                <w:sz w:val="22"/>
                <w:szCs w:val="22"/>
              </w:rPr>
            </w:pPr>
            <w:r w:rsidRPr="00CA733A">
              <w:rPr>
                <w:i/>
                <w:iCs/>
                <w:color w:val="000000"/>
                <w:sz w:val="22"/>
                <w:szCs w:val="22"/>
              </w:rPr>
              <w:t>на текущий ремонт зданий и сооружений</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563,0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563,0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 xml:space="preserve">Всего по учреждениям дополнительного образования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104 788,4</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104 788,4</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 xml:space="preserve">Итого по подразделу 0702 "Общее образование"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910 469,5</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910 361,1</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F38E9">
            <w:pPr>
              <w:rPr>
                <w:color w:val="000000"/>
                <w:sz w:val="22"/>
                <w:szCs w:val="22"/>
              </w:rPr>
            </w:pPr>
            <w:r w:rsidRPr="00CA733A">
              <w:rPr>
                <w:color w:val="000000"/>
                <w:sz w:val="22"/>
                <w:szCs w:val="22"/>
              </w:rPr>
              <w:t xml:space="preserve">Обеспечение </w:t>
            </w:r>
            <w:r w:rsidR="001F38E9">
              <w:rPr>
                <w:color w:val="000000"/>
                <w:sz w:val="22"/>
                <w:szCs w:val="22"/>
              </w:rPr>
              <w:t>деятельности Управления</w:t>
            </w:r>
            <w:r w:rsidRPr="00CA733A">
              <w:rPr>
                <w:color w:val="000000"/>
                <w:sz w:val="22"/>
                <w:szCs w:val="22"/>
              </w:rPr>
              <w:t xml:space="preserve"> образования администрации города Югорска</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16 548,7</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16 548,5</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 xml:space="preserve">Обеспечение деятельности муниципального казенного учреждения "Централизованная бухгалтерия учреждений образования"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24 353,8</w:t>
            </w:r>
          </w:p>
        </w:tc>
        <w:tc>
          <w:tcPr>
            <w:tcW w:w="134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24 353,8</w:t>
            </w:r>
          </w:p>
        </w:tc>
        <w:tc>
          <w:tcPr>
            <w:tcW w:w="77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 xml:space="preserve">Обеспечение деятельности муниципального казенного учреждения "Центр материально-технического и информационно-методического обеспечения"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35 277,5</w:t>
            </w:r>
          </w:p>
        </w:tc>
        <w:tc>
          <w:tcPr>
            <w:tcW w:w="134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35 277,5</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Адресная поддержка студентов из числа целевого набора в ВУЗы на педагогические специальности</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15,0</w:t>
            </w:r>
          </w:p>
        </w:tc>
        <w:tc>
          <w:tcPr>
            <w:tcW w:w="134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15,0</w:t>
            </w:r>
          </w:p>
        </w:tc>
        <w:tc>
          <w:tcPr>
            <w:tcW w:w="77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части администрирования)</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1 310,0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1 310,0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Организация и проведение единого государственного экзамена</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50,0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50,0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Олимпиады, конкурсы, выставки, соревнования и иные мероприятия в области образования (организация проведения городских и обеспечение участия в мероприятиях других уровней)</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2 698,2</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2 698,2</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Повышение квалификации работников</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98,5</w:t>
            </w:r>
          </w:p>
        </w:tc>
        <w:tc>
          <w:tcPr>
            <w:tcW w:w="134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98,5</w:t>
            </w:r>
          </w:p>
        </w:tc>
        <w:tc>
          <w:tcPr>
            <w:tcW w:w="77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Информационное обеспечение образовательной деятельности</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местный бюджет</w:t>
            </w:r>
          </w:p>
        </w:tc>
        <w:tc>
          <w:tcPr>
            <w:tcW w:w="141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3 095,0</w:t>
            </w:r>
          </w:p>
        </w:tc>
        <w:tc>
          <w:tcPr>
            <w:tcW w:w="134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3 095,0</w:t>
            </w:r>
          </w:p>
        </w:tc>
        <w:tc>
          <w:tcPr>
            <w:tcW w:w="778" w:type="dxa"/>
            <w:tcBorders>
              <w:top w:val="nil"/>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 xml:space="preserve">Всего по подразделу 0709 "Другие вопросы в области образования"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83 446,7</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83 446,5</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 xml:space="preserve">Итого по разделу 0700 "Образование"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1 223 253,2</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1 223 144,6</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color w:val="000000"/>
                <w:sz w:val="22"/>
                <w:szCs w:val="22"/>
              </w:rPr>
            </w:pPr>
            <w:r w:rsidRPr="00CA733A">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color w:val="000000"/>
                <w:sz w:val="22"/>
                <w:szCs w:val="22"/>
              </w:rPr>
            </w:pPr>
            <w:r w:rsidRPr="00CA733A">
              <w:rPr>
                <w:color w:val="000000"/>
                <w:sz w:val="22"/>
                <w:szCs w:val="22"/>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25 792,0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25 792,0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 xml:space="preserve">Всего по подразделу 1004 "Охрана семьи и детства"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25 792,0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25 792,0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 xml:space="preserve">Итого по разделу 1000 "Социальная политика" </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25 792,0</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25 792,0</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nil"/>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rPr>
                <w:b/>
                <w:bCs/>
                <w:color w:val="000000"/>
                <w:sz w:val="22"/>
                <w:szCs w:val="22"/>
              </w:rPr>
            </w:pPr>
            <w:r w:rsidRPr="00CA733A">
              <w:rPr>
                <w:b/>
                <w:bCs/>
                <w:color w:val="000000"/>
                <w:sz w:val="22"/>
                <w:szCs w:val="22"/>
              </w:rPr>
              <w:t>Итого расходов по муниципальной программе "Развитие образования города Югорска на 2014-2020 годы"</w:t>
            </w:r>
          </w:p>
        </w:tc>
        <w:tc>
          <w:tcPr>
            <w:tcW w:w="1560" w:type="dxa"/>
            <w:tcBorders>
              <w:top w:val="nil"/>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b/>
                <w:bCs/>
                <w:color w:val="000000"/>
                <w:sz w:val="22"/>
                <w:szCs w:val="22"/>
              </w:rPr>
            </w:pPr>
          </w:p>
        </w:tc>
        <w:tc>
          <w:tcPr>
            <w:tcW w:w="141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1 249 121,7</w:t>
            </w:r>
          </w:p>
        </w:tc>
        <w:tc>
          <w:tcPr>
            <w:tcW w:w="134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1 249 013,1</w:t>
            </w:r>
          </w:p>
        </w:tc>
        <w:tc>
          <w:tcPr>
            <w:tcW w:w="778" w:type="dxa"/>
            <w:tcBorders>
              <w:top w:val="nil"/>
              <w:left w:val="nil"/>
              <w:bottom w:val="single" w:sz="4" w:space="0" w:color="auto"/>
              <w:right w:val="single" w:sz="4" w:space="0" w:color="auto"/>
            </w:tcBorders>
            <w:shd w:val="clear" w:color="auto" w:fill="auto"/>
            <w:vAlign w:val="bottom"/>
            <w:hideMark/>
          </w:tcPr>
          <w:p w:rsidR="001170C0" w:rsidRPr="00CA733A" w:rsidRDefault="001170C0" w:rsidP="001170C0">
            <w:pPr>
              <w:jc w:val="right"/>
              <w:rPr>
                <w:b/>
                <w:bCs/>
                <w:color w:val="000000"/>
                <w:sz w:val="22"/>
                <w:szCs w:val="22"/>
              </w:rPr>
            </w:pPr>
            <w:r w:rsidRPr="00CA733A">
              <w:rPr>
                <w:b/>
                <w:bCs/>
                <w:color w:val="000000"/>
                <w:sz w:val="22"/>
                <w:szCs w:val="22"/>
              </w:rPr>
              <w:t>100,0</w:t>
            </w:r>
          </w:p>
        </w:tc>
      </w:tr>
      <w:tr w:rsidR="001170C0" w:rsidRPr="00CA733A" w:rsidTr="00DB1B9F">
        <w:trPr>
          <w:cantSplit/>
        </w:trPr>
        <w:tc>
          <w:tcPr>
            <w:tcW w:w="53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70C0" w:rsidRPr="00CA733A" w:rsidRDefault="001170C0" w:rsidP="001170C0">
            <w:pPr>
              <w:jc w:val="right"/>
              <w:rPr>
                <w:i/>
                <w:iCs/>
                <w:color w:val="000000"/>
                <w:sz w:val="22"/>
                <w:szCs w:val="22"/>
              </w:rPr>
            </w:pPr>
            <w:r w:rsidRPr="00CA733A">
              <w:rPr>
                <w:i/>
                <w:iCs/>
                <w:color w:val="000000"/>
                <w:sz w:val="22"/>
                <w:szCs w:val="22"/>
              </w:rPr>
              <w:t>в том числе по источникам:</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170C0" w:rsidRPr="00CA733A" w:rsidRDefault="001170C0" w:rsidP="00FD45B6">
            <w:pPr>
              <w:jc w:val="center"/>
              <w:rPr>
                <w:rFonts w:ascii="Calibri" w:hAnsi="Calibri"/>
                <w:color w:val="00000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170C0" w:rsidRPr="00CA733A" w:rsidRDefault="001170C0" w:rsidP="001170C0">
            <w:pPr>
              <w:rPr>
                <w:rFonts w:ascii="Calibri" w:hAnsi="Calibri"/>
                <w:color w:val="000000"/>
                <w:sz w:val="22"/>
                <w:szCs w:val="22"/>
              </w:rPr>
            </w:pPr>
            <w:r w:rsidRPr="00CA733A">
              <w:rPr>
                <w:rFonts w:ascii="Calibri" w:hAnsi="Calibri"/>
                <w:color w:val="000000"/>
                <w:sz w:val="22"/>
                <w:szCs w:val="22"/>
              </w:rPr>
              <w:t> </w:t>
            </w:r>
          </w:p>
        </w:tc>
        <w:tc>
          <w:tcPr>
            <w:tcW w:w="1348" w:type="dxa"/>
            <w:tcBorders>
              <w:top w:val="single" w:sz="4" w:space="0" w:color="auto"/>
              <w:left w:val="nil"/>
              <w:bottom w:val="single" w:sz="4" w:space="0" w:color="auto"/>
              <w:right w:val="single" w:sz="4" w:space="0" w:color="auto"/>
            </w:tcBorders>
            <w:shd w:val="clear" w:color="auto" w:fill="auto"/>
            <w:noWrap/>
            <w:vAlign w:val="bottom"/>
            <w:hideMark/>
          </w:tcPr>
          <w:p w:rsidR="001170C0" w:rsidRPr="00CA733A" w:rsidRDefault="001170C0" w:rsidP="001170C0">
            <w:pPr>
              <w:rPr>
                <w:rFonts w:ascii="Calibri" w:hAnsi="Calibri"/>
                <w:color w:val="000000"/>
                <w:sz w:val="22"/>
                <w:szCs w:val="22"/>
              </w:rPr>
            </w:pPr>
            <w:r w:rsidRPr="00CA733A">
              <w:rPr>
                <w:rFonts w:ascii="Calibri" w:hAnsi="Calibri"/>
                <w:color w:val="000000"/>
                <w:sz w:val="22"/>
                <w:szCs w:val="22"/>
              </w:rPr>
              <w:t> </w:t>
            </w:r>
          </w:p>
        </w:tc>
        <w:tc>
          <w:tcPr>
            <w:tcW w:w="778" w:type="dxa"/>
            <w:tcBorders>
              <w:top w:val="single" w:sz="4" w:space="0" w:color="auto"/>
              <w:left w:val="nil"/>
              <w:bottom w:val="single" w:sz="4" w:space="0" w:color="auto"/>
              <w:right w:val="single" w:sz="4" w:space="0" w:color="auto"/>
            </w:tcBorders>
            <w:shd w:val="clear" w:color="auto" w:fill="auto"/>
            <w:noWrap/>
            <w:vAlign w:val="bottom"/>
            <w:hideMark/>
          </w:tcPr>
          <w:p w:rsidR="001170C0" w:rsidRPr="00CA733A" w:rsidRDefault="001170C0" w:rsidP="001170C0">
            <w:pPr>
              <w:rPr>
                <w:rFonts w:ascii="Calibri" w:hAnsi="Calibri"/>
                <w:color w:val="000000"/>
                <w:sz w:val="22"/>
                <w:szCs w:val="22"/>
              </w:rPr>
            </w:pPr>
            <w:r w:rsidRPr="00CA733A">
              <w:rPr>
                <w:rFonts w:ascii="Calibri" w:hAnsi="Calibri"/>
                <w:color w:val="000000"/>
                <w:sz w:val="22"/>
                <w:szCs w:val="22"/>
              </w:rPr>
              <w:t> </w:t>
            </w:r>
          </w:p>
        </w:tc>
      </w:tr>
      <w:tr w:rsidR="001170C0" w:rsidRPr="00CA733A" w:rsidTr="00DB1B9F">
        <w:trPr>
          <w:cantSplit/>
        </w:trPr>
        <w:tc>
          <w:tcPr>
            <w:tcW w:w="5399" w:type="dxa"/>
            <w:tcBorders>
              <w:top w:val="single" w:sz="4" w:space="0" w:color="auto"/>
              <w:left w:val="single" w:sz="4" w:space="0" w:color="auto"/>
              <w:right w:val="single" w:sz="4" w:space="0" w:color="auto"/>
            </w:tcBorders>
            <w:shd w:val="clear" w:color="auto" w:fill="auto"/>
            <w:noWrap/>
            <w:vAlign w:val="bottom"/>
            <w:hideMark/>
          </w:tcPr>
          <w:p w:rsidR="001170C0" w:rsidRPr="00CA733A" w:rsidRDefault="001170C0" w:rsidP="001170C0">
            <w:pPr>
              <w:rPr>
                <w:rFonts w:ascii="Calibri" w:hAnsi="Calibri"/>
                <w:color w:val="000000"/>
                <w:sz w:val="22"/>
                <w:szCs w:val="22"/>
              </w:rPr>
            </w:pPr>
            <w:r w:rsidRPr="00CA733A">
              <w:rPr>
                <w:rFonts w:ascii="Calibri" w:hAnsi="Calibri"/>
                <w:color w:val="000000"/>
                <w:sz w:val="22"/>
                <w:szCs w:val="22"/>
              </w:rPr>
              <w:lastRenderedPageBreak/>
              <w:t> </w:t>
            </w:r>
          </w:p>
        </w:tc>
        <w:tc>
          <w:tcPr>
            <w:tcW w:w="1560" w:type="dxa"/>
            <w:tcBorders>
              <w:top w:val="single" w:sz="4" w:space="0" w:color="auto"/>
              <w:left w:val="nil"/>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бюджет автономного округа</w:t>
            </w:r>
          </w:p>
        </w:tc>
        <w:tc>
          <w:tcPr>
            <w:tcW w:w="1418" w:type="dxa"/>
            <w:tcBorders>
              <w:top w:val="single" w:sz="4" w:space="0" w:color="auto"/>
              <w:left w:val="nil"/>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892 778,6</w:t>
            </w:r>
          </w:p>
        </w:tc>
        <w:tc>
          <w:tcPr>
            <w:tcW w:w="1348" w:type="dxa"/>
            <w:tcBorders>
              <w:top w:val="single" w:sz="4" w:space="0" w:color="auto"/>
              <w:left w:val="nil"/>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892 670,3</w:t>
            </w:r>
          </w:p>
        </w:tc>
        <w:tc>
          <w:tcPr>
            <w:tcW w:w="778" w:type="dxa"/>
            <w:tcBorders>
              <w:top w:val="single" w:sz="4" w:space="0" w:color="auto"/>
              <w:left w:val="nil"/>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r w:rsidR="001170C0" w:rsidRPr="00CA733A" w:rsidTr="00DB1B9F">
        <w:trPr>
          <w:cantSplit/>
        </w:trPr>
        <w:tc>
          <w:tcPr>
            <w:tcW w:w="5399" w:type="dxa"/>
            <w:tcBorders>
              <w:left w:val="single" w:sz="4" w:space="0" w:color="auto"/>
              <w:bottom w:val="single" w:sz="4" w:space="0" w:color="auto"/>
              <w:right w:val="single" w:sz="4" w:space="0" w:color="auto"/>
            </w:tcBorders>
            <w:shd w:val="clear" w:color="auto" w:fill="auto"/>
            <w:noWrap/>
            <w:vAlign w:val="bottom"/>
            <w:hideMark/>
          </w:tcPr>
          <w:p w:rsidR="001170C0" w:rsidRPr="00CA733A" w:rsidRDefault="001170C0" w:rsidP="001170C0">
            <w:pPr>
              <w:rPr>
                <w:rFonts w:ascii="Calibri" w:hAnsi="Calibri"/>
                <w:color w:val="000000"/>
                <w:sz w:val="22"/>
                <w:szCs w:val="22"/>
              </w:rPr>
            </w:pPr>
            <w:r w:rsidRPr="00CA733A">
              <w:rPr>
                <w:rFonts w:ascii="Calibri" w:hAnsi="Calibri"/>
                <w:color w:val="000000"/>
                <w:sz w:val="22"/>
                <w:szCs w:val="22"/>
              </w:rPr>
              <w:t> </w:t>
            </w:r>
          </w:p>
        </w:tc>
        <w:tc>
          <w:tcPr>
            <w:tcW w:w="1560" w:type="dxa"/>
            <w:tcBorders>
              <w:left w:val="nil"/>
              <w:bottom w:val="single" w:sz="4" w:space="0" w:color="auto"/>
              <w:right w:val="single" w:sz="4" w:space="0" w:color="auto"/>
            </w:tcBorders>
            <w:shd w:val="clear" w:color="auto" w:fill="auto"/>
            <w:vAlign w:val="center"/>
            <w:hideMark/>
          </w:tcPr>
          <w:p w:rsidR="001170C0" w:rsidRPr="00CA733A" w:rsidRDefault="001170C0" w:rsidP="00FD45B6">
            <w:pPr>
              <w:jc w:val="center"/>
              <w:rPr>
                <w:i/>
                <w:iCs/>
                <w:color w:val="000000"/>
                <w:sz w:val="22"/>
                <w:szCs w:val="22"/>
              </w:rPr>
            </w:pPr>
            <w:r w:rsidRPr="00CA733A">
              <w:rPr>
                <w:i/>
                <w:iCs/>
                <w:color w:val="000000"/>
                <w:sz w:val="22"/>
                <w:szCs w:val="22"/>
              </w:rPr>
              <w:t>местный бюджет</w:t>
            </w:r>
          </w:p>
        </w:tc>
        <w:tc>
          <w:tcPr>
            <w:tcW w:w="1418" w:type="dxa"/>
            <w:tcBorders>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356 343,1</w:t>
            </w:r>
          </w:p>
        </w:tc>
        <w:tc>
          <w:tcPr>
            <w:tcW w:w="1348" w:type="dxa"/>
            <w:tcBorders>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356 342,8</w:t>
            </w:r>
          </w:p>
        </w:tc>
        <w:tc>
          <w:tcPr>
            <w:tcW w:w="778" w:type="dxa"/>
            <w:tcBorders>
              <w:left w:val="nil"/>
              <w:bottom w:val="single" w:sz="4" w:space="0" w:color="auto"/>
              <w:right w:val="single" w:sz="4" w:space="0" w:color="auto"/>
            </w:tcBorders>
            <w:shd w:val="clear" w:color="auto" w:fill="auto"/>
            <w:noWrap/>
            <w:vAlign w:val="bottom"/>
            <w:hideMark/>
          </w:tcPr>
          <w:p w:rsidR="001170C0" w:rsidRPr="00CA733A" w:rsidRDefault="001170C0" w:rsidP="001170C0">
            <w:pPr>
              <w:jc w:val="right"/>
              <w:rPr>
                <w:color w:val="000000"/>
                <w:sz w:val="22"/>
                <w:szCs w:val="22"/>
              </w:rPr>
            </w:pPr>
            <w:r w:rsidRPr="00CA733A">
              <w:rPr>
                <w:color w:val="000000"/>
                <w:sz w:val="22"/>
                <w:szCs w:val="22"/>
              </w:rPr>
              <w:t>100,0</w:t>
            </w:r>
          </w:p>
        </w:tc>
      </w:tr>
    </w:tbl>
    <w:p w:rsidR="00CA733A" w:rsidRDefault="00EB54C9" w:rsidP="001F38E9">
      <w:pPr>
        <w:tabs>
          <w:tab w:val="num" w:pos="720"/>
        </w:tabs>
        <w:ind w:firstLine="709"/>
        <w:jc w:val="both"/>
      </w:pPr>
      <w:r w:rsidRPr="00CA733A">
        <w:t>Основное место в структуре расходов – 72,9% занимают бюджетные ассигнования, предусмотренные на общее образование, при этом 70,9% расходов осуществляются за счет субвенций из бюджета автономного округа.</w:t>
      </w:r>
    </w:p>
    <w:p w:rsidR="00672554" w:rsidRPr="00CA733A" w:rsidRDefault="00672554" w:rsidP="001F38E9">
      <w:pPr>
        <w:tabs>
          <w:tab w:val="num" w:pos="720"/>
        </w:tabs>
        <w:ind w:firstLine="709"/>
        <w:jc w:val="both"/>
      </w:pPr>
    </w:p>
    <w:p w:rsidR="002810B8" w:rsidRPr="00CA733A" w:rsidRDefault="002810B8" w:rsidP="002810B8">
      <w:pPr>
        <w:pStyle w:val="2c"/>
        <w:shd w:val="clear" w:color="auto" w:fill="auto"/>
        <w:spacing w:line="240" w:lineRule="auto"/>
        <w:ind w:right="-2" w:firstLine="709"/>
        <w:jc w:val="right"/>
        <w:rPr>
          <w:sz w:val="24"/>
          <w:szCs w:val="24"/>
        </w:rPr>
      </w:pPr>
      <w:r w:rsidRPr="006479B1">
        <w:rPr>
          <w:sz w:val="24"/>
          <w:szCs w:val="24"/>
        </w:rPr>
        <w:t>Диаграмма</w:t>
      </w:r>
      <w:r w:rsidR="006479B1" w:rsidRPr="006479B1">
        <w:rPr>
          <w:sz w:val="24"/>
          <w:szCs w:val="24"/>
        </w:rPr>
        <w:t xml:space="preserve"> 1</w:t>
      </w:r>
      <w:r w:rsidRPr="006479B1">
        <w:rPr>
          <w:sz w:val="24"/>
          <w:szCs w:val="24"/>
        </w:rPr>
        <w:t>9</w:t>
      </w:r>
    </w:p>
    <w:p w:rsidR="002810B8" w:rsidRPr="00CA733A" w:rsidRDefault="002810B8" w:rsidP="001F38E9">
      <w:pPr>
        <w:pStyle w:val="a4"/>
        <w:jc w:val="center"/>
      </w:pPr>
      <w:r w:rsidRPr="00CA733A">
        <w:rPr>
          <w:b/>
        </w:rPr>
        <w:t>Структура расходов муниципальной программы города Югорска «Развитие образования города Югорска на 2014-2020 годы» за 2015 год в разрезе задач</w:t>
      </w:r>
    </w:p>
    <w:p w:rsidR="00283DBC" w:rsidRPr="00CA733A" w:rsidRDefault="00283DBC" w:rsidP="00283DBC">
      <w:pPr>
        <w:pStyle w:val="a4"/>
        <w:ind w:firstLine="0"/>
      </w:pPr>
    </w:p>
    <w:p w:rsidR="00283DBC" w:rsidRPr="00CA733A" w:rsidRDefault="00283DBC" w:rsidP="00283DBC">
      <w:pPr>
        <w:pStyle w:val="a4"/>
        <w:ind w:firstLine="0"/>
        <w:rPr>
          <w:sz w:val="20"/>
          <w:szCs w:val="20"/>
        </w:rPr>
      </w:pPr>
      <w:r w:rsidRPr="00CA733A">
        <w:rPr>
          <w:sz w:val="20"/>
          <w:szCs w:val="20"/>
        </w:rPr>
        <w:t>тыс. рублей</w:t>
      </w:r>
      <w:r w:rsidRPr="00CA733A">
        <w:rPr>
          <w:sz w:val="20"/>
          <w:szCs w:val="20"/>
        </w:rPr>
        <w:tab/>
      </w:r>
      <w:r w:rsidRPr="00CA733A">
        <w:rPr>
          <w:sz w:val="20"/>
          <w:szCs w:val="20"/>
        </w:rPr>
        <w:tab/>
      </w:r>
      <w:r w:rsidRPr="00CA733A">
        <w:rPr>
          <w:sz w:val="20"/>
          <w:szCs w:val="20"/>
        </w:rPr>
        <w:tab/>
        <w:t xml:space="preserve">           Наименование задачи</w:t>
      </w:r>
      <w:r w:rsidRPr="00CA733A">
        <w:rPr>
          <w:sz w:val="20"/>
          <w:szCs w:val="20"/>
        </w:rPr>
        <w:tab/>
      </w:r>
      <w:r w:rsidRPr="00CA733A">
        <w:rPr>
          <w:sz w:val="20"/>
          <w:szCs w:val="20"/>
        </w:rPr>
        <w:tab/>
      </w:r>
      <w:r w:rsidRPr="00CA733A">
        <w:rPr>
          <w:sz w:val="20"/>
          <w:szCs w:val="20"/>
        </w:rPr>
        <w:tab/>
      </w:r>
      <w:r w:rsidRPr="00CA733A">
        <w:rPr>
          <w:sz w:val="20"/>
          <w:szCs w:val="20"/>
        </w:rPr>
        <w:tab/>
      </w:r>
      <w:r w:rsidRPr="00CA733A">
        <w:rPr>
          <w:sz w:val="20"/>
          <w:szCs w:val="20"/>
        </w:rPr>
        <w:tab/>
      </w:r>
      <w:r w:rsidRPr="00CA733A">
        <w:rPr>
          <w:sz w:val="20"/>
          <w:szCs w:val="20"/>
        </w:rPr>
        <w:tab/>
        <w:t xml:space="preserve">          Доля в </w:t>
      </w:r>
    </w:p>
    <w:p w:rsidR="00283DBC" w:rsidRPr="00CA733A" w:rsidRDefault="00283DBC" w:rsidP="00283DBC">
      <w:pPr>
        <w:pStyle w:val="a4"/>
        <w:ind w:right="-143" w:firstLine="9356"/>
        <w:rPr>
          <w:sz w:val="20"/>
          <w:szCs w:val="20"/>
        </w:rPr>
      </w:pPr>
      <w:r w:rsidRPr="00CA733A">
        <w:rPr>
          <w:sz w:val="20"/>
          <w:szCs w:val="20"/>
        </w:rPr>
        <w:t xml:space="preserve">  общей сумме </w:t>
      </w:r>
    </w:p>
    <w:p w:rsidR="002810B8" w:rsidRPr="00CA733A" w:rsidRDefault="00283DBC" w:rsidP="00283DBC">
      <w:pPr>
        <w:pStyle w:val="a4"/>
        <w:ind w:firstLine="9356"/>
      </w:pPr>
      <w:r w:rsidRPr="00CA733A">
        <w:rPr>
          <w:sz w:val="20"/>
          <w:szCs w:val="20"/>
        </w:rPr>
        <w:t xml:space="preserve">     расходов</w:t>
      </w:r>
    </w:p>
    <w:p w:rsidR="002810B8" w:rsidRPr="00CA733A" w:rsidRDefault="00E95CF1" w:rsidP="001A58B5">
      <w:pPr>
        <w:pStyle w:val="a4"/>
        <w:ind w:firstLine="0"/>
      </w:pPr>
      <w:r>
        <w:rPr>
          <w:b/>
          <w:bCs/>
          <w:noProof/>
          <w:color w:val="000000"/>
          <w:sz w:val="22"/>
          <w:szCs w:val="22"/>
        </w:rPr>
        <w:pict>
          <v:roundrect id="_x0000_s1037" style="position:absolute;left:0;text-align:left;margin-left:483.1pt;margin-top:297.45pt;width:38.8pt;height:33.95pt;z-index:251663360" arcsize="10923f" fillcolor="#f79646 [3209]" strokecolor="#f79646 [3209]" strokeweight="10pt">
            <v:stroke linestyle="thinThin"/>
            <v:shadow color="#868686"/>
            <v:textbox style="mso-next-textbox:#_x0000_s1037">
              <w:txbxContent>
                <w:p w:rsidR="00A5764F" w:rsidRDefault="00A5764F" w:rsidP="00283DBC">
                  <w:pPr>
                    <w:ind w:left="-142" w:right="-213"/>
                  </w:pPr>
                  <w:r>
                    <w:t>0,2%</w:t>
                  </w:r>
                </w:p>
              </w:txbxContent>
            </v:textbox>
          </v:roundrect>
        </w:pict>
      </w:r>
      <w:r>
        <w:rPr>
          <w:b/>
          <w:bCs/>
          <w:noProof/>
          <w:color w:val="000000"/>
          <w:sz w:val="22"/>
          <w:szCs w:val="22"/>
        </w:rPr>
        <w:pict>
          <v:roundrect id="_x0000_s1038" style="position:absolute;left:0;text-align:left;margin-left:486.75pt;margin-top:356.2pt;width:35.15pt;height:28.9pt;z-index:251664384" arcsize="10923f" fillcolor="#f79646 [3209]" strokecolor="#f79646 [3209]" strokeweight="10pt">
            <v:stroke linestyle="thinThin"/>
            <v:shadow color="#868686"/>
            <v:textbox style="mso-next-textbox:#_x0000_s1038">
              <w:txbxContent>
                <w:p w:rsidR="00A5764F" w:rsidRDefault="00A5764F" w:rsidP="00283DBC">
                  <w:pPr>
                    <w:ind w:left="-142" w:right="-213"/>
                  </w:pPr>
                  <w:r>
                    <w:t>0%</w:t>
                  </w:r>
                </w:p>
              </w:txbxContent>
            </v:textbox>
          </v:roundrect>
        </w:pict>
      </w:r>
      <w:r>
        <w:rPr>
          <w:b/>
          <w:bCs/>
          <w:noProof/>
          <w:color w:val="000000"/>
          <w:sz w:val="22"/>
          <w:szCs w:val="22"/>
        </w:rPr>
        <w:pict>
          <v:roundrect id="_x0000_s1036" style="position:absolute;left:0;text-align:left;margin-left:481.85pt;margin-top:239.75pt;width:40.05pt;height:34.6pt;z-index:251662336" arcsize="10923f" fillcolor="#f79646 [3209]" strokecolor="#f79646 [3209]" strokeweight="10pt">
            <v:stroke linestyle="thinThin"/>
            <v:shadow color="#868686"/>
            <v:textbox style="mso-next-textbox:#_x0000_s1036">
              <w:txbxContent>
                <w:p w:rsidR="00A5764F" w:rsidRDefault="00A5764F" w:rsidP="00283DBC">
                  <w:pPr>
                    <w:ind w:left="-142" w:right="-213"/>
                  </w:pPr>
                  <w:r>
                    <w:t>0,3%</w:t>
                  </w:r>
                </w:p>
              </w:txbxContent>
            </v:textbox>
          </v:roundrect>
        </w:pict>
      </w:r>
      <w:r>
        <w:rPr>
          <w:b/>
          <w:bCs/>
          <w:noProof/>
          <w:color w:val="000000"/>
          <w:sz w:val="22"/>
          <w:szCs w:val="22"/>
        </w:rPr>
        <w:pict>
          <v:roundrect id="_x0000_s1033" style="position:absolute;left:0;text-align:left;margin-left:481.85pt;margin-top:70.9pt;width:40.05pt;height:33.95pt;z-index:251659264" arcsize="10923f" fillcolor="#f79646 [3209]" strokecolor="#f79646 [3209]" strokeweight="10pt">
            <v:stroke linestyle="thinThin"/>
            <v:shadow color="#868686"/>
            <v:textbox style="mso-next-textbox:#_x0000_s1033">
              <w:txbxContent>
                <w:p w:rsidR="00A5764F" w:rsidRDefault="00A5764F" w:rsidP="00283DBC">
                  <w:pPr>
                    <w:ind w:left="-142" w:right="-213"/>
                  </w:pPr>
                  <w:r>
                    <w:t>6,2%</w:t>
                  </w:r>
                </w:p>
              </w:txbxContent>
            </v:textbox>
          </v:roundrect>
        </w:pict>
      </w:r>
      <w:r>
        <w:rPr>
          <w:b/>
          <w:bCs/>
          <w:noProof/>
          <w:color w:val="000000"/>
          <w:sz w:val="22"/>
          <w:szCs w:val="22"/>
        </w:rPr>
        <w:pict>
          <v:roundrect id="_x0000_s1034" style="position:absolute;left:0;text-align:left;margin-left:481.85pt;margin-top:127.3pt;width:40.05pt;height:33.95pt;z-index:251660288" arcsize="10923f" fillcolor="#f79646 [3209]" strokecolor="#f79646 [3209]" strokeweight="10pt">
            <v:stroke linestyle="thinThin"/>
            <v:shadow color="#868686"/>
            <v:textbox style="mso-next-textbox:#_x0000_s1034">
              <w:txbxContent>
                <w:p w:rsidR="00A5764F" w:rsidRDefault="00A5764F" w:rsidP="00283DBC">
                  <w:pPr>
                    <w:ind w:left="-142" w:right="-213"/>
                  </w:pPr>
                  <w:r>
                    <w:t>1,0%</w:t>
                  </w:r>
                </w:p>
              </w:txbxContent>
            </v:textbox>
          </v:roundrect>
        </w:pict>
      </w:r>
      <w:r>
        <w:rPr>
          <w:b/>
          <w:bCs/>
          <w:noProof/>
          <w:color w:val="000000"/>
          <w:sz w:val="22"/>
          <w:szCs w:val="22"/>
        </w:rPr>
        <w:pict>
          <v:roundrect id="_x0000_s1035" style="position:absolute;left:0;text-align:left;margin-left:481.85pt;margin-top:185.4pt;width:40.05pt;height:29.9pt;z-index:251661312" arcsize="10923f" fillcolor="#f79646 [3209]" strokecolor="#f79646 [3209]" strokeweight="10pt">
            <v:stroke linestyle="thinThin"/>
            <v:shadow color="#868686"/>
            <v:textbox style="mso-next-textbox:#_x0000_s1035">
              <w:txbxContent>
                <w:p w:rsidR="00A5764F" w:rsidRDefault="00A5764F" w:rsidP="00283DBC">
                  <w:pPr>
                    <w:ind w:left="-142" w:right="-213"/>
                  </w:pPr>
                  <w:r>
                    <w:t>0,7%</w:t>
                  </w:r>
                </w:p>
              </w:txbxContent>
            </v:textbox>
          </v:roundrect>
        </w:pict>
      </w:r>
      <w:r>
        <w:rPr>
          <w:noProof/>
        </w:rPr>
        <w:pict>
          <v:roundrect id="_x0000_s1029" style="position:absolute;left:0;text-align:left;margin-left:481.85pt;margin-top:10.4pt;width:47.5pt;height:41.5pt;z-index:251658240" arcsize="10923f" fillcolor="#f79646 [3209]" strokecolor="#f79646 [3209]" strokeweight="10pt">
            <v:stroke linestyle="thinThin"/>
            <v:shadow color="#868686"/>
            <v:textbox style="mso-next-textbox:#_x0000_s1029">
              <w:txbxContent>
                <w:p w:rsidR="00A5764F" w:rsidRDefault="00A5764F" w:rsidP="00961B70">
                  <w:pPr>
                    <w:ind w:left="-142" w:right="-213"/>
                  </w:pPr>
                  <w:r>
                    <w:t>91,6%</w:t>
                  </w:r>
                </w:p>
              </w:txbxContent>
            </v:textbox>
          </v:roundrect>
        </w:pict>
      </w:r>
      <w:r w:rsidR="001A58B5" w:rsidRPr="00CA733A">
        <w:rPr>
          <w:noProof/>
        </w:rPr>
        <w:drawing>
          <wp:inline distT="0" distB="0" distL="0" distR="0">
            <wp:extent cx="5920908" cy="5262113"/>
            <wp:effectExtent l="38100" t="19050" r="381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810B8" w:rsidRPr="00CA733A" w:rsidRDefault="002810B8" w:rsidP="002810B8">
      <w:pPr>
        <w:jc w:val="center"/>
        <w:rPr>
          <w:b/>
          <w:bCs/>
          <w:color w:val="000000"/>
          <w:sz w:val="22"/>
          <w:szCs w:val="22"/>
        </w:rPr>
        <w:sectPr w:rsidR="002810B8" w:rsidRPr="00CA733A" w:rsidSect="00283DBC">
          <w:footerReference w:type="even" r:id="rId14"/>
          <w:footerReference w:type="default" r:id="rId15"/>
          <w:pgSz w:w="11906" w:h="16838"/>
          <w:pgMar w:top="567" w:right="566" w:bottom="851" w:left="851" w:header="709" w:footer="0" w:gutter="0"/>
          <w:cols w:space="708"/>
          <w:docGrid w:linePitch="360"/>
        </w:sectPr>
      </w:pPr>
    </w:p>
    <w:tbl>
      <w:tblPr>
        <w:tblW w:w="15421" w:type="dxa"/>
        <w:tblInd w:w="96" w:type="dxa"/>
        <w:tblLook w:val="04A0" w:firstRow="1" w:lastRow="0" w:firstColumn="1" w:lastColumn="0" w:noHBand="0" w:noVBand="1"/>
      </w:tblPr>
      <w:tblGrid>
        <w:gridCol w:w="546"/>
        <w:gridCol w:w="9672"/>
        <w:gridCol w:w="2400"/>
        <w:gridCol w:w="1523"/>
        <w:gridCol w:w="1280"/>
      </w:tblGrid>
      <w:tr w:rsidR="002810B8" w:rsidRPr="00CA733A" w:rsidTr="00BC3C67">
        <w:trPr>
          <w:trHeight w:val="645"/>
        </w:trPr>
        <w:tc>
          <w:tcPr>
            <w:tcW w:w="15421" w:type="dxa"/>
            <w:gridSpan w:val="5"/>
            <w:tcBorders>
              <w:top w:val="nil"/>
              <w:left w:val="nil"/>
              <w:bottom w:val="nil"/>
              <w:right w:val="nil"/>
            </w:tcBorders>
            <w:shd w:val="clear" w:color="auto" w:fill="auto"/>
            <w:vAlign w:val="center"/>
            <w:hideMark/>
          </w:tcPr>
          <w:p w:rsidR="001F38E9" w:rsidRPr="001F38E9" w:rsidRDefault="001F38E9" w:rsidP="001F38E9">
            <w:pPr>
              <w:jc w:val="right"/>
              <w:rPr>
                <w:bCs/>
                <w:color w:val="000000"/>
              </w:rPr>
            </w:pPr>
            <w:r w:rsidRPr="001F38E9">
              <w:rPr>
                <w:bCs/>
                <w:color w:val="000000"/>
              </w:rPr>
              <w:lastRenderedPageBreak/>
              <w:t xml:space="preserve">Таблица </w:t>
            </w:r>
            <w:r w:rsidR="006479B1">
              <w:rPr>
                <w:bCs/>
                <w:color w:val="000000"/>
              </w:rPr>
              <w:t>18</w:t>
            </w:r>
          </w:p>
          <w:p w:rsidR="001F38E9" w:rsidRDefault="001F38E9" w:rsidP="0067608F">
            <w:pPr>
              <w:jc w:val="center"/>
              <w:rPr>
                <w:b/>
                <w:bCs/>
                <w:color w:val="000000"/>
              </w:rPr>
            </w:pPr>
          </w:p>
          <w:p w:rsidR="002810B8" w:rsidRPr="009F70BF" w:rsidRDefault="002810B8" w:rsidP="00A83BA0">
            <w:pPr>
              <w:jc w:val="center"/>
              <w:rPr>
                <w:b/>
                <w:bCs/>
                <w:color w:val="000000"/>
              </w:rPr>
            </w:pPr>
            <w:r w:rsidRPr="009F70BF">
              <w:rPr>
                <w:b/>
                <w:bCs/>
                <w:color w:val="000000"/>
              </w:rPr>
              <w:t xml:space="preserve">Объем бюджетных ассигнований на реализацию муниципальной программы города Югорска </w:t>
            </w:r>
            <w:r w:rsidR="00A83BA0">
              <w:rPr>
                <w:b/>
                <w:bCs/>
                <w:color w:val="000000"/>
              </w:rPr>
              <w:t>«</w:t>
            </w:r>
            <w:r w:rsidRPr="009F70BF">
              <w:rPr>
                <w:b/>
                <w:bCs/>
                <w:color w:val="000000"/>
              </w:rPr>
              <w:t>Развитие образования города Югорска на 2014-2020 годы</w:t>
            </w:r>
            <w:r w:rsidR="00A83BA0">
              <w:rPr>
                <w:b/>
                <w:bCs/>
                <w:color w:val="000000"/>
              </w:rPr>
              <w:t>»</w:t>
            </w:r>
            <w:r w:rsidRPr="009F70BF">
              <w:rPr>
                <w:b/>
                <w:bCs/>
                <w:color w:val="000000"/>
              </w:rPr>
              <w:t xml:space="preserve"> в разрезе мероприятий за 2015 год</w:t>
            </w:r>
          </w:p>
        </w:tc>
      </w:tr>
      <w:tr w:rsidR="002810B8" w:rsidRPr="009F70BF" w:rsidTr="00BC3C67">
        <w:trPr>
          <w:trHeight w:val="300"/>
        </w:trPr>
        <w:tc>
          <w:tcPr>
            <w:tcW w:w="546" w:type="dxa"/>
            <w:tcBorders>
              <w:top w:val="nil"/>
              <w:left w:val="nil"/>
              <w:bottom w:val="nil"/>
              <w:right w:val="nil"/>
            </w:tcBorders>
            <w:shd w:val="clear" w:color="auto" w:fill="auto"/>
            <w:noWrap/>
            <w:hideMark/>
          </w:tcPr>
          <w:p w:rsidR="002810B8" w:rsidRPr="00CA733A" w:rsidRDefault="002810B8" w:rsidP="002810B8">
            <w:pPr>
              <w:jc w:val="center"/>
              <w:rPr>
                <w:b/>
                <w:bCs/>
                <w:color w:val="000000"/>
                <w:sz w:val="22"/>
                <w:szCs w:val="22"/>
              </w:rPr>
            </w:pPr>
          </w:p>
        </w:tc>
        <w:tc>
          <w:tcPr>
            <w:tcW w:w="9672" w:type="dxa"/>
            <w:tcBorders>
              <w:top w:val="nil"/>
              <w:left w:val="nil"/>
              <w:bottom w:val="nil"/>
              <w:right w:val="nil"/>
            </w:tcBorders>
            <w:shd w:val="clear" w:color="auto" w:fill="auto"/>
            <w:noWrap/>
            <w:hideMark/>
          </w:tcPr>
          <w:p w:rsidR="002810B8" w:rsidRPr="00CA733A" w:rsidRDefault="002810B8" w:rsidP="002810B8">
            <w:pPr>
              <w:jc w:val="center"/>
              <w:rPr>
                <w:b/>
                <w:bCs/>
                <w:color w:val="000000"/>
                <w:sz w:val="22"/>
                <w:szCs w:val="22"/>
              </w:rPr>
            </w:pPr>
          </w:p>
        </w:tc>
        <w:tc>
          <w:tcPr>
            <w:tcW w:w="2400" w:type="dxa"/>
            <w:tcBorders>
              <w:top w:val="nil"/>
              <w:left w:val="nil"/>
              <w:bottom w:val="nil"/>
              <w:right w:val="nil"/>
            </w:tcBorders>
            <w:shd w:val="clear" w:color="auto" w:fill="auto"/>
            <w:noWrap/>
            <w:hideMark/>
          </w:tcPr>
          <w:p w:rsidR="002810B8" w:rsidRPr="00CA733A" w:rsidRDefault="002810B8" w:rsidP="002810B8">
            <w:pPr>
              <w:jc w:val="center"/>
              <w:rPr>
                <w:b/>
                <w:bCs/>
                <w:color w:val="000000"/>
                <w:sz w:val="22"/>
                <w:szCs w:val="22"/>
              </w:rPr>
            </w:pPr>
          </w:p>
        </w:tc>
        <w:tc>
          <w:tcPr>
            <w:tcW w:w="1523" w:type="dxa"/>
            <w:tcBorders>
              <w:top w:val="nil"/>
              <w:left w:val="nil"/>
              <w:bottom w:val="nil"/>
              <w:right w:val="nil"/>
            </w:tcBorders>
            <w:shd w:val="clear" w:color="auto" w:fill="auto"/>
            <w:noWrap/>
            <w:hideMark/>
          </w:tcPr>
          <w:p w:rsidR="002810B8" w:rsidRPr="00CA733A" w:rsidRDefault="002810B8" w:rsidP="002810B8">
            <w:pPr>
              <w:jc w:val="center"/>
              <w:rPr>
                <w:b/>
                <w:bCs/>
                <w:color w:val="000000"/>
                <w:sz w:val="22"/>
                <w:szCs w:val="22"/>
              </w:rPr>
            </w:pPr>
          </w:p>
        </w:tc>
        <w:tc>
          <w:tcPr>
            <w:tcW w:w="1280" w:type="dxa"/>
            <w:tcBorders>
              <w:top w:val="nil"/>
              <w:left w:val="nil"/>
              <w:bottom w:val="nil"/>
              <w:right w:val="nil"/>
            </w:tcBorders>
            <w:shd w:val="clear" w:color="auto" w:fill="auto"/>
            <w:noWrap/>
            <w:hideMark/>
          </w:tcPr>
          <w:p w:rsidR="002810B8" w:rsidRPr="009F70BF" w:rsidRDefault="002810B8" w:rsidP="009F70BF">
            <w:pPr>
              <w:ind w:left="-203" w:right="-292"/>
              <w:jc w:val="center"/>
              <w:rPr>
                <w:b/>
                <w:bCs/>
                <w:color w:val="000000"/>
                <w:sz w:val="20"/>
                <w:szCs w:val="20"/>
              </w:rPr>
            </w:pPr>
            <w:r w:rsidRPr="009F70BF">
              <w:rPr>
                <w:b/>
                <w:bCs/>
                <w:color w:val="000000"/>
                <w:sz w:val="20"/>
                <w:szCs w:val="20"/>
              </w:rPr>
              <w:t>тыс. рублей</w:t>
            </w:r>
          </w:p>
        </w:tc>
      </w:tr>
      <w:tr w:rsidR="002810B8" w:rsidRPr="00CA733A" w:rsidTr="0067608F">
        <w:trPr>
          <w:trHeight w:val="688"/>
        </w:trPr>
        <w:tc>
          <w:tcPr>
            <w:tcW w:w="546" w:type="dxa"/>
            <w:tcBorders>
              <w:top w:val="single" w:sz="4" w:space="0" w:color="auto"/>
              <w:left w:val="single" w:sz="4" w:space="0" w:color="auto"/>
              <w:bottom w:val="nil"/>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w:t>
            </w:r>
          </w:p>
        </w:tc>
        <w:tc>
          <w:tcPr>
            <w:tcW w:w="9672" w:type="dxa"/>
            <w:tcBorders>
              <w:top w:val="single" w:sz="4" w:space="0" w:color="auto"/>
              <w:left w:val="nil"/>
              <w:bottom w:val="nil"/>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Наименование мероприятия </w:t>
            </w:r>
          </w:p>
        </w:tc>
        <w:tc>
          <w:tcPr>
            <w:tcW w:w="2400" w:type="dxa"/>
            <w:tcBorders>
              <w:top w:val="single" w:sz="4" w:space="0" w:color="auto"/>
              <w:left w:val="nil"/>
              <w:bottom w:val="nil"/>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Источники финансирования</w:t>
            </w:r>
          </w:p>
        </w:tc>
        <w:tc>
          <w:tcPr>
            <w:tcW w:w="1523" w:type="dxa"/>
            <w:tcBorders>
              <w:top w:val="single" w:sz="4" w:space="0" w:color="auto"/>
              <w:left w:val="nil"/>
              <w:bottom w:val="nil"/>
              <w:right w:val="single" w:sz="4" w:space="0" w:color="auto"/>
            </w:tcBorders>
            <w:shd w:val="clear" w:color="auto" w:fill="auto"/>
            <w:vAlign w:val="center"/>
            <w:hideMark/>
          </w:tcPr>
          <w:p w:rsidR="002810B8" w:rsidRPr="00CA733A" w:rsidRDefault="002810B8" w:rsidP="00BC3C67">
            <w:pPr>
              <w:jc w:val="center"/>
              <w:rPr>
                <w:color w:val="000000"/>
                <w:sz w:val="22"/>
                <w:szCs w:val="22"/>
              </w:rPr>
            </w:pPr>
            <w:r w:rsidRPr="00CA733A">
              <w:rPr>
                <w:color w:val="000000"/>
                <w:sz w:val="22"/>
                <w:szCs w:val="22"/>
              </w:rPr>
              <w:t>Уточненный план на 2015 год</w:t>
            </w:r>
          </w:p>
        </w:tc>
        <w:tc>
          <w:tcPr>
            <w:tcW w:w="1280" w:type="dxa"/>
            <w:tcBorders>
              <w:top w:val="single" w:sz="4" w:space="0" w:color="auto"/>
              <w:left w:val="nil"/>
              <w:bottom w:val="nil"/>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 Исполнено за 2015 год </w:t>
            </w:r>
          </w:p>
        </w:tc>
      </w:tr>
      <w:tr w:rsidR="002810B8" w:rsidRPr="00CA733A" w:rsidTr="00BC3C67">
        <w:trPr>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18"/>
                <w:szCs w:val="18"/>
              </w:rPr>
            </w:pPr>
            <w:r w:rsidRPr="00CA733A">
              <w:rPr>
                <w:color w:val="000000"/>
                <w:sz w:val="18"/>
                <w:szCs w:val="18"/>
              </w:rPr>
              <w:t>1</w:t>
            </w:r>
          </w:p>
        </w:tc>
        <w:tc>
          <w:tcPr>
            <w:tcW w:w="9672"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18"/>
                <w:szCs w:val="18"/>
              </w:rPr>
            </w:pPr>
            <w:r w:rsidRPr="00CA733A">
              <w:rPr>
                <w:color w:val="000000"/>
                <w:sz w:val="18"/>
                <w:szCs w:val="18"/>
              </w:rPr>
              <w:t>2</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18"/>
                <w:szCs w:val="18"/>
              </w:rPr>
            </w:pPr>
            <w:r w:rsidRPr="00CA733A">
              <w:rPr>
                <w:color w:val="000000"/>
                <w:sz w:val="18"/>
                <w:szCs w:val="18"/>
              </w:rPr>
              <w:t>3</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18"/>
                <w:szCs w:val="18"/>
              </w:rPr>
            </w:pPr>
            <w:r w:rsidRPr="00CA733A">
              <w:rPr>
                <w:color w:val="000000"/>
                <w:sz w:val="18"/>
                <w:szCs w:val="18"/>
              </w:rPr>
              <w:t>4</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18"/>
                <w:szCs w:val="18"/>
              </w:rPr>
            </w:pPr>
            <w:r w:rsidRPr="00CA733A">
              <w:rPr>
                <w:color w:val="000000"/>
                <w:sz w:val="18"/>
                <w:szCs w:val="18"/>
              </w:rPr>
              <w:t>5</w:t>
            </w:r>
          </w:p>
        </w:tc>
      </w:tr>
      <w:tr w:rsidR="002810B8" w:rsidRPr="00CA733A" w:rsidTr="00BC3C67">
        <w:trPr>
          <w:trHeight w:val="451"/>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Цель: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p>
        </w:tc>
      </w:tr>
      <w:tr w:rsidR="002810B8" w:rsidRPr="00CA733A" w:rsidTr="00BC3C67">
        <w:trPr>
          <w:trHeight w:val="300"/>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Задача 1: Развитие системы выявления, поддержки и сопровождения одаренных детей, лидеров в сфере образования</w:t>
            </w:r>
          </w:p>
        </w:tc>
      </w:tr>
      <w:tr w:rsidR="002810B8" w:rsidRPr="00CA733A" w:rsidTr="00BC3C67">
        <w:trPr>
          <w:trHeight w:val="477"/>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1.1.</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проведения внутришкольных, городских предметных олимпиад, и организация участия обучающихся (воспитанников) в окружных, всероссийских предметных олимпиадах</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341,0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341,0 </w:t>
            </w:r>
          </w:p>
        </w:tc>
      </w:tr>
      <w:tr w:rsidR="002810B8" w:rsidRPr="00CA733A" w:rsidTr="00BC3C67">
        <w:trPr>
          <w:trHeight w:val="527"/>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1.2.</w:t>
            </w:r>
          </w:p>
        </w:tc>
        <w:tc>
          <w:tcPr>
            <w:tcW w:w="9672"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проведения городских и организация участия обучающихся и воспитанников в международных, всероссийских, окружных выставках, конкурсах, соревнованиях, фестивалях и других мероприятиях</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276,9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276,9 </w:t>
            </w:r>
          </w:p>
        </w:tc>
      </w:tr>
      <w:tr w:rsidR="002810B8" w:rsidRPr="00CA733A" w:rsidTr="00BC3C67">
        <w:trPr>
          <w:trHeight w:val="196"/>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811,0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811,0 </w:t>
            </w:r>
          </w:p>
        </w:tc>
      </w:tr>
      <w:tr w:rsidR="002810B8" w:rsidRPr="00CA733A" w:rsidTr="00BC3C67">
        <w:trPr>
          <w:trHeight w:val="300"/>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1.3.</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Развитие системы выявления, поддержки и сопровождения лидеров в сфере образования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1 241,6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1 241,6 </w:t>
            </w:r>
          </w:p>
        </w:tc>
      </w:tr>
      <w:tr w:rsidR="002810B8" w:rsidRPr="00CA733A" w:rsidTr="00BC3C67">
        <w:trPr>
          <w:trHeight w:val="259"/>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1.4.</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Адресная поддержка студентов из числа целевого набора в ВУЗы на педагогические специальности</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15,0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15,0 </w:t>
            </w:r>
          </w:p>
        </w:tc>
      </w:tr>
      <w:tr w:rsidR="002810B8" w:rsidRPr="00CA733A" w:rsidTr="00BC3C67">
        <w:trPr>
          <w:trHeight w:val="716"/>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1.5.</w:t>
            </w:r>
          </w:p>
        </w:tc>
        <w:tc>
          <w:tcPr>
            <w:tcW w:w="9672" w:type="dxa"/>
            <w:tcBorders>
              <w:top w:val="nil"/>
              <w:left w:val="nil"/>
              <w:bottom w:val="single" w:sz="4" w:space="0" w:color="auto"/>
              <w:right w:val="single" w:sz="4" w:space="0" w:color="auto"/>
            </w:tcBorders>
            <w:shd w:val="clear" w:color="000000" w:fill="FFFFFF"/>
            <w:hideMark/>
          </w:tcPr>
          <w:p w:rsidR="002810B8" w:rsidRPr="00CA733A" w:rsidRDefault="002810B8" w:rsidP="002810B8">
            <w:pPr>
              <w:rPr>
                <w:color w:val="000000"/>
                <w:sz w:val="22"/>
                <w:szCs w:val="22"/>
              </w:rPr>
            </w:pPr>
            <w:r w:rsidRPr="00CA733A">
              <w:rPr>
                <w:color w:val="000000"/>
                <w:sz w:val="22"/>
                <w:szCs w:val="22"/>
              </w:rPr>
              <w:t>Обеспечение поддержки кадетских классов муниципальных бюджетных общеобразовательных учреждений, реализующих в образовательной и воспитательной деятельности культурно-исторические традиции российского казачества</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200,0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200,0 </w:t>
            </w:r>
          </w:p>
        </w:tc>
      </w:tr>
      <w:tr w:rsidR="002810B8" w:rsidRPr="00CA733A" w:rsidTr="00BC3C67">
        <w:trPr>
          <w:trHeight w:val="300"/>
        </w:trPr>
        <w:tc>
          <w:tcPr>
            <w:tcW w:w="546" w:type="dxa"/>
            <w:vMerge w:val="restart"/>
            <w:tcBorders>
              <w:top w:val="nil"/>
              <w:left w:val="single" w:sz="4" w:space="0" w:color="auto"/>
              <w:bottom w:val="single" w:sz="4" w:space="0" w:color="000000"/>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 </w:t>
            </w:r>
          </w:p>
        </w:tc>
        <w:tc>
          <w:tcPr>
            <w:tcW w:w="12072" w:type="dxa"/>
            <w:gridSpan w:val="2"/>
            <w:tcBorders>
              <w:top w:val="single" w:sz="4" w:space="0" w:color="auto"/>
              <w:left w:val="nil"/>
              <w:bottom w:val="single" w:sz="4" w:space="0" w:color="auto"/>
              <w:right w:val="single" w:sz="4" w:space="0" w:color="auto"/>
            </w:tcBorders>
            <w:shd w:val="clear" w:color="000000" w:fill="FFFFFF"/>
            <w:hideMark/>
          </w:tcPr>
          <w:p w:rsidR="002810B8" w:rsidRPr="00CA733A" w:rsidRDefault="002810B8" w:rsidP="002810B8">
            <w:pPr>
              <w:rPr>
                <w:b/>
                <w:bCs/>
                <w:color w:val="000000"/>
                <w:sz w:val="22"/>
                <w:szCs w:val="22"/>
              </w:rPr>
            </w:pPr>
            <w:r w:rsidRPr="00CA733A">
              <w:rPr>
                <w:b/>
                <w:bCs/>
                <w:color w:val="000000"/>
                <w:sz w:val="22"/>
                <w:szCs w:val="22"/>
              </w:rPr>
              <w:t>Итого по Задаче 1</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2 885,5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2 885,5 </w:t>
            </w:r>
          </w:p>
        </w:tc>
      </w:tr>
      <w:tr w:rsidR="002810B8" w:rsidRPr="00CA733A" w:rsidTr="0067608F">
        <w:trPr>
          <w:trHeight w:val="205"/>
        </w:trPr>
        <w:tc>
          <w:tcPr>
            <w:tcW w:w="546" w:type="dxa"/>
            <w:vMerge/>
            <w:tcBorders>
              <w:top w:val="nil"/>
              <w:left w:val="single" w:sz="4" w:space="0" w:color="auto"/>
              <w:bottom w:val="single" w:sz="4" w:space="0" w:color="000000"/>
              <w:right w:val="single" w:sz="4" w:space="0" w:color="auto"/>
            </w:tcBorders>
            <w:vAlign w:val="center"/>
            <w:hideMark/>
          </w:tcPr>
          <w:p w:rsidR="002810B8" w:rsidRPr="00CA733A" w:rsidRDefault="002810B8" w:rsidP="002810B8">
            <w:pPr>
              <w:rPr>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BC3C67">
        <w:trPr>
          <w:trHeight w:val="300"/>
        </w:trPr>
        <w:tc>
          <w:tcPr>
            <w:tcW w:w="546" w:type="dxa"/>
            <w:vMerge/>
            <w:tcBorders>
              <w:top w:val="nil"/>
              <w:left w:val="single" w:sz="4" w:space="0" w:color="auto"/>
              <w:bottom w:val="single" w:sz="4" w:space="0" w:color="000000"/>
              <w:right w:val="single" w:sz="4" w:space="0" w:color="auto"/>
            </w:tcBorders>
            <w:vAlign w:val="center"/>
            <w:hideMark/>
          </w:tcPr>
          <w:p w:rsidR="002810B8" w:rsidRPr="00CA733A" w:rsidRDefault="002810B8" w:rsidP="002810B8">
            <w:pPr>
              <w:rPr>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476,9 </w:t>
            </w:r>
          </w:p>
        </w:tc>
        <w:tc>
          <w:tcPr>
            <w:tcW w:w="1280"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476,9 </w:t>
            </w:r>
          </w:p>
        </w:tc>
      </w:tr>
      <w:tr w:rsidR="002810B8" w:rsidRPr="00CA733A" w:rsidTr="00BC3C67">
        <w:trPr>
          <w:trHeight w:val="300"/>
        </w:trPr>
        <w:tc>
          <w:tcPr>
            <w:tcW w:w="546" w:type="dxa"/>
            <w:vMerge/>
            <w:tcBorders>
              <w:top w:val="nil"/>
              <w:left w:val="single" w:sz="4" w:space="0" w:color="auto"/>
              <w:bottom w:val="single" w:sz="4" w:space="0" w:color="000000"/>
              <w:right w:val="single" w:sz="4" w:space="0" w:color="auto"/>
            </w:tcBorders>
            <w:vAlign w:val="center"/>
            <w:hideMark/>
          </w:tcPr>
          <w:p w:rsidR="002810B8" w:rsidRPr="00CA733A" w:rsidRDefault="002810B8" w:rsidP="002810B8">
            <w:pPr>
              <w:rPr>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2 408,6 </w:t>
            </w:r>
          </w:p>
        </w:tc>
        <w:tc>
          <w:tcPr>
            <w:tcW w:w="1280"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2 408,6 </w:t>
            </w:r>
          </w:p>
        </w:tc>
      </w:tr>
      <w:tr w:rsidR="002810B8" w:rsidRPr="00CA733A" w:rsidTr="00BC3C67">
        <w:trPr>
          <w:trHeight w:val="405"/>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Задача 2: Модернизация системы подготовки, профессиональной переподготовки и повышения квалификации педагогов и руководителей образовательных учреждений</w:t>
            </w:r>
          </w:p>
        </w:tc>
      </w:tr>
      <w:tr w:rsidR="002810B8" w:rsidRPr="00CA733A" w:rsidTr="00BC3C67">
        <w:trPr>
          <w:trHeight w:val="454"/>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2.1.</w:t>
            </w:r>
          </w:p>
        </w:tc>
        <w:tc>
          <w:tcPr>
            <w:tcW w:w="9672"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rPr>
                <w:color w:val="000000"/>
                <w:sz w:val="22"/>
                <w:szCs w:val="22"/>
              </w:rPr>
            </w:pPr>
            <w:r w:rsidRPr="00CA733A">
              <w:rPr>
                <w:color w:val="000000"/>
                <w:sz w:val="22"/>
                <w:szCs w:val="22"/>
              </w:rPr>
              <w:t>Обеспечение повышения квалификации работников Управления образования и работников муниципальных учреждений, подведомственных Управлению образования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98,5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98,5 </w:t>
            </w:r>
          </w:p>
        </w:tc>
      </w:tr>
      <w:tr w:rsidR="002810B8" w:rsidRPr="00CA733A" w:rsidTr="00BC3C67">
        <w:trPr>
          <w:trHeight w:val="788"/>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2.3.</w:t>
            </w:r>
          </w:p>
        </w:tc>
        <w:tc>
          <w:tcPr>
            <w:tcW w:w="9672"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rPr>
                <w:color w:val="000000"/>
                <w:sz w:val="22"/>
                <w:szCs w:val="22"/>
              </w:rPr>
            </w:pPr>
            <w:r w:rsidRPr="00CA733A">
              <w:rPr>
                <w:color w:val="000000"/>
                <w:sz w:val="22"/>
                <w:szCs w:val="22"/>
              </w:rPr>
              <w:t>Обеспечение проведения городских и организация участия работников Управления образования и работников муниципальных учреждений, подведомственных Управлению образования в международных, всероссийских, окружных конференциях, семинарах и других мероприятиях</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204,0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204,0 </w:t>
            </w:r>
          </w:p>
        </w:tc>
      </w:tr>
      <w:tr w:rsidR="002810B8" w:rsidRPr="00CA733A" w:rsidTr="00BC3C67">
        <w:trPr>
          <w:trHeight w:val="300"/>
        </w:trPr>
        <w:tc>
          <w:tcPr>
            <w:tcW w:w="546" w:type="dxa"/>
            <w:vMerge w:val="restart"/>
            <w:tcBorders>
              <w:top w:val="nil"/>
              <w:left w:val="single" w:sz="4" w:space="0" w:color="auto"/>
              <w:bottom w:val="single" w:sz="4" w:space="0" w:color="000000"/>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w:t>
            </w: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b/>
                <w:bCs/>
                <w:color w:val="000000"/>
                <w:sz w:val="22"/>
                <w:szCs w:val="22"/>
              </w:rPr>
            </w:pPr>
            <w:r w:rsidRPr="00CA733A">
              <w:rPr>
                <w:b/>
                <w:bCs/>
                <w:color w:val="000000"/>
                <w:sz w:val="22"/>
                <w:szCs w:val="22"/>
              </w:rPr>
              <w:t>Итого по Задаче 2</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302,5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302,5 </w:t>
            </w:r>
          </w:p>
        </w:tc>
      </w:tr>
      <w:tr w:rsidR="002810B8" w:rsidRPr="00CA733A" w:rsidTr="0067608F">
        <w:trPr>
          <w:trHeight w:val="149"/>
        </w:trPr>
        <w:tc>
          <w:tcPr>
            <w:tcW w:w="546" w:type="dxa"/>
            <w:vMerge/>
            <w:tcBorders>
              <w:top w:val="nil"/>
              <w:left w:val="single" w:sz="4" w:space="0" w:color="auto"/>
              <w:bottom w:val="single" w:sz="4" w:space="0" w:color="000000"/>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67608F">
        <w:trPr>
          <w:trHeight w:val="181"/>
        </w:trPr>
        <w:tc>
          <w:tcPr>
            <w:tcW w:w="546" w:type="dxa"/>
            <w:vMerge/>
            <w:tcBorders>
              <w:top w:val="nil"/>
              <w:left w:val="single" w:sz="4" w:space="0" w:color="auto"/>
              <w:bottom w:val="single" w:sz="4" w:space="0" w:color="000000"/>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302,5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302,5 </w:t>
            </w:r>
          </w:p>
        </w:tc>
      </w:tr>
      <w:tr w:rsidR="002810B8" w:rsidRPr="00CA733A" w:rsidTr="00DB1B9F">
        <w:trPr>
          <w:trHeight w:val="276"/>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Задача 3: Оснащение материально-технической базы образовательных учреждений в соответствии с современными требованиями</w:t>
            </w:r>
          </w:p>
        </w:tc>
      </w:tr>
      <w:tr w:rsidR="002810B8" w:rsidRPr="00CA733A" w:rsidTr="00DB1B9F">
        <w:trPr>
          <w:trHeight w:val="418"/>
        </w:trPr>
        <w:tc>
          <w:tcPr>
            <w:tcW w:w="5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810B8" w:rsidRPr="00CA733A" w:rsidRDefault="002810B8" w:rsidP="002810B8">
            <w:pPr>
              <w:jc w:val="center"/>
              <w:rPr>
                <w:color w:val="000000"/>
                <w:sz w:val="22"/>
                <w:szCs w:val="22"/>
              </w:rPr>
            </w:pPr>
            <w:r w:rsidRPr="00CA733A">
              <w:rPr>
                <w:color w:val="000000"/>
                <w:sz w:val="22"/>
                <w:szCs w:val="22"/>
              </w:rPr>
              <w:lastRenderedPageBreak/>
              <w:t>3.1.</w:t>
            </w:r>
          </w:p>
        </w:tc>
        <w:tc>
          <w:tcPr>
            <w:tcW w:w="967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810B8" w:rsidRPr="00CA733A" w:rsidRDefault="002810B8" w:rsidP="002810B8">
            <w:pPr>
              <w:rPr>
                <w:color w:val="000000"/>
                <w:sz w:val="22"/>
                <w:szCs w:val="22"/>
              </w:rPr>
            </w:pPr>
            <w:r w:rsidRPr="00CA733A">
              <w:rPr>
                <w:color w:val="000000"/>
                <w:sz w:val="22"/>
                <w:szCs w:val="22"/>
              </w:rPr>
              <w:t xml:space="preserve">Обеспечение совершенствования материально-технической базы образовательных учреждений в соответствии с современными требованиями </w:t>
            </w:r>
          </w:p>
        </w:tc>
        <w:tc>
          <w:tcPr>
            <w:tcW w:w="2400" w:type="dxa"/>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sz w:val="22"/>
                <w:szCs w:val="22"/>
              </w:rPr>
            </w:pPr>
            <w:r w:rsidRPr="00CA733A">
              <w:rPr>
                <w:sz w:val="22"/>
                <w:szCs w:val="22"/>
              </w:rPr>
              <w:t xml:space="preserve">1 384,1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sz w:val="22"/>
                <w:szCs w:val="22"/>
              </w:rPr>
            </w:pPr>
            <w:r w:rsidRPr="00CA733A">
              <w:rPr>
                <w:sz w:val="22"/>
                <w:szCs w:val="22"/>
              </w:rPr>
              <w:t xml:space="preserve">1 384,1 </w:t>
            </w:r>
          </w:p>
        </w:tc>
      </w:tr>
      <w:tr w:rsidR="002810B8" w:rsidRPr="00CA733A" w:rsidTr="005F1352">
        <w:trPr>
          <w:trHeight w:val="300"/>
        </w:trPr>
        <w:tc>
          <w:tcPr>
            <w:tcW w:w="546" w:type="dxa"/>
            <w:vMerge/>
            <w:tcBorders>
              <w:top w:val="single" w:sz="4" w:space="0" w:color="auto"/>
              <w:left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single" w:sz="4" w:space="0" w:color="auto"/>
              <w:left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10 969,4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10 969,4 </w:t>
            </w:r>
          </w:p>
        </w:tc>
      </w:tr>
      <w:tr w:rsidR="002810B8" w:rsidRPr="00CA733A" w:rsidTr="005F1352">
        <w:trPr>
          <w:trHeight w:val="160"/>
        </w:trPr>
        <w:tc>
          <w:tcPr>
            <w:tcW w:w="546" w:type="dxa"/>
            <w:vMerge w:val="restart"/>
            <w:tcBorders>
              <w:left w:val="single" w:sz="4" w:space="0" w:color="auto"/>
              <w:bottom w:val="single" w:sz="4" w:space="0" w:color="auto"/>
              <w:right w:val="single" w:sz="4" w:space="0" w:color="auto"/>
            </w:tcBorders>
            <w:shd w:val="clear" w:color="000000" w:fill="FFFFFF"/>
            <w:hideMark/>
          </w:tcPr>
          <w:p w:rsidR="002810B8" w:rsidRPr="00CA733A" w:rsidRDefault="002810B8" w:rsidP="002810B8">
            <w:pPr>
              <w:jc w:val="center"/>
              <w:rPr>
                <w:b/>
                <w:bCs/>
                <w:color w:val="000000"/>
                <w:sz w:val="22"/>
                <w:szCs w:val="22"/>
              </w:rPr>
            </w:pPr>
            <w:r w:rsidRPr="00CA733A">
              <w:rPr>
                <w:b/>
                <w:bCs/>
                <w:color w:val="000000"/>
                <w:sz w:val="22"/>
                <w:szCs w:val="22"/>
              </w:rPr>
              <w:t> </w:t>
            </w:r>
          </w:p>
        </w:tc>
        <w:tc>
          <w:tcPr>
            <w:tcW w:w="12072" w:type="dxa"/>
            <w:gridSpan w:val="2"/>
            <w:tcBorders>
              <w:top w:val="single" w:sz="4" w:space="0" w:color="auto"/>
              <w:left w:val="nil"/>
              <w:bottom w:val="single" w:sz="4" w:space="0" w:color="auto"/>
              <w:right w:val="single" w:sz="4" w:space="0" w:color="auto"/>
            </w:tcBorders>
            <w:shd w:val="clear" w:color="000000" w:fill="FFFFFF"/>
            <w:hideMark/>
          </w:tcPr>
          <w:p w:rsidR="002810B8" w:rsidRPr="00CA733A" w:rsidRDefault="002810B8" w:rsidP="002810B8">
            <w:pPr>
              <w:rPr>
                <w:b/>
                <w:bCs/>
                <w:color w:val="000000"/>
                <w:sz w:val="22"/>
                <w:szCs w:val="22"/>
              </w:rPr>
            </w:pPr>
            <w:r w:rsidRPr="00CA733A">
              <w:rPr>
                <w:b/>
                <w:bCs/>
                <w:color w:val="000000"/>
                <w:sz w:val="22"/>
                <w:szCs w:val="22"/>
              </w:rPr>
              <w:t>Итого по Задаче 3</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12 353,5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12 353,5 </w:t>
            </w:r>
          </w:p>
        </w:tc>
      </w:tr>
      <w:tr w:rsidR="002810B8" w:rsidRPr="00CA733A" w:rsidTr="0067608F">
        <w:trPr>
          <w:trHeight w:val="191"/>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67608F">
        <w:trPr>
          <w:trHeight w:val="209"/>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1 384,1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1 384,1 </w:t>
            </w:r>
          </w:p>
        </w:tc>
      </w:tr>
      <w:tr w:rsidR="002810B8" w:rsidRPr="00CA733A" w:rsidTr="0067608F">
        <w:trPr>
          <w:trHeight w:val="227"/>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10 969,4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10 969,4 </w:t>
            </w:r>
          </w:p>
        </w:tc>
      </w:tr>
      <w:tr w:rsidR="002810B8" w:rsidRPr="00CA733A" w:rsidTr="00BC3C67">
        <w:trPr>
          <w:trHeight w:val="555"/>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Задача 4: Обеспечение комплексной безопасности и комфортных условий образовательного процесса в общем образовании и дополнительном образовании детей</w:t>
            </w:r>
          </w:p>
        </w:tc>
      </w:tr>
      <w:tr w:rsidR="002810B8" w:rsidRPr="00CA733A" w:rsidTr="00BC3C67">
        <w:trPr>
          <w:trHeight w:val="300"/>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4.1.</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устранения предписаний надзорных органов</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5 148,8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5 148,8 </w:t>
            </w:r>
          </w:p>
        </w:tc>
      </w:tr>
      <w:tr w:rsidR="002810B8" w:rsidRPr="00CA733A" w:rsidTr="00BC3C67">
        <w:trPr>
          <w:trHeight w:val="300"/>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4.2.</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Организация перевозки детей</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2 087,6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2 087,6 </w:t>
            </w:r>
          </w:p>
        </w:tc>
      </w:tr>
      <w:tr w:rsidR="002810B8" w:rsidRPr="00CA733A" w:rsidTr="00BC3C67">
        <w:trPr>
          <w:trHeight w:val="435"/>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4.3.</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Организация и обеспечение проведения мероприятий по неспецифической профилактике ОРВИ и гриппа</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652,0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652,0 </w:t>
            </w:r>
          </w:p>
        </w:tc>
      </w:tr>
      <w:tr w:rsidR="002810B8" w:rsidRPr="00CA733A" w:rsidTr="00BC3C67">
        <w:trPr>
          <w:trHeight w:val="485"/>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4.4.</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Организация и обеспечение проведения мероприятий с обучающимися (воспитанниками) по  профилактике безопасности дорожного движения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21,9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21,9 </w:t>
            </w:r>
          </w:p>
        </w:tc>
      </w:tr>
      <w:tr w:rsidR="002810B8" w:rsidRPr="00CA733A" w:rsidTr="00BC3C67">
        <w:trPr>
          <w:trHeight w:val="300"/>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4.7.</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Организация и проведение текущего ремонта зданий и сооружений</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563,0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563,0 </w:t>
            </w:r>
          </w:p>
        </w:tc>
      </w:tr>
      <w:tr w:rsidR="002810B8" w:rsidRPr="00CA733A" w:rsidTr="0067608F">
        <w:trPr>
          <w:trHeight w:val="281"/>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w:t>
            </w: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b/>
                <w:bCs/>
                <w:color w:val="000000"/>
                <w:sz w:val="22"/>
                <w:szCs w:val="22"/>
              </w:rPr>
            </w:pPr>
            <w:r w:rsidRPr="00CA733A">
              <w:rPr>
                <w:b/>
                <w:bCs/>
                <w:color w:val="000000"/>
                <w:sz w:val="22"/>
                <w:szCs w:val="22"/>
              </w:rPr>
              <w:t>Итого по Задаче 4</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8 473,3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8 473,3 </w:t>
            </w:r>
          </w:p>
        </w:tc>
      </w:tr>
      <w:tr w:rsidR="002810B8" w:rsidRPr="00CA733A" w:rsidTr="0067608F">
        <w:trPr>
          <w:trHeight w:val="115"/>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8 473,3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8 473,3 </w:t>
            </w:r>
          </w:p>
        </w:tc>
      </w:tr>
      <w:tr w:rsidR="002810B8" w:rsidRPr="00CA733A" w:rsidTr="00BC3C67">
        <w:trPr>
          <w:trHeight w:val="585"/>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Задача 6: Финансовое и организационно-методическое сопровождение по исполнению муниципальными образовательными учреждениями муниципального задания на оказание муниципальных услуг</w:t>
            </w:r>
          </w:p>
        </w:tc>
      </w:tr>
      <w:tr w:rsidR="002810B8" w:rsidRPr="00CA733A" w:rsidTr="00BC3C67">
        <w:trPr>
          <w:trHeight w:val="300"/>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6.1.</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Функционирование Управления образования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16 625,3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16 625,0 </w:t>
            </w:r>
          </w:p>
        </w:tc>
      </w:tr>
      <w:tr w:rsidR="002810B8" w:rsidRPr="00CA733A" w:rsidTr="00BC3C67">
        <w:trPr>
          <w:trHeight w:val="522"/>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6.2.</w:t>
            </w:r>
          </w:p>
        </w:tc>
        <w:tc>
          <w:tcPr>
            <w:tcW w:w="9672"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финансирования программных мероприятий, обеспечение методической и технической поддержки, функционирования и модернизации образования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1 310,0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1 310,0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59 631,3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59 631,3 </w:t>
            </w:r>
          </w:p>
        </w:tc>
      </w:tr>
      <w:tr w:rsidR="002810B8" w:rsidRPr="00CA733A" w:rsidTr="0067608F">
        <w:trPr>
          <w:trHeight w:val="219"/>
        </w:trPr>
        <w:tc>
          <w:tcPr>
            <w:tcW w:w="546" w:type="dxa"/>
            <w:vMerge w:val="restart"/>
            <w:tcBorders>
              <w:top w:val="nil"/>
              <w:left w:val="single" w:sz="4" w:space="0" w:color="auto"/>
              <w:bottom w:val="single" w:sz="4" w:space="0" w:color="auto"/>
              <w:right w:val="single" w:sz="4" w:space="0" w:color="auto"/>
            </w:tcBorders>
            <w:shd w:val="clear" w:color="000000" w:fill="FFFFFF"/>
            <w:hideMark/>
          </w:tcPr>
          <w:p w:rsidR="002810B8" w:rsidRPr="00CA733A" w:rsidRDefault="002810B8" w:rsidP="002810B8">
            <w:pPr>
              <w:jc w:val="center"/>
              <w:rPr>
                <w:b/>
                <w:bCs/>
                <w:color w:val="000000"/>
                <w:sz w:val="22"/>
                <w:szCs w:val="22"/>
              </w:rPr>
            </w:pPr>
            <w:r w:rsidRPr="00CA733A">
              <w:rPr>
                <w:b/>
                <w:bCs/>
                <w:color w:val="000000"/>
                <w:sz w:val="22"/>
                <w:szCs w:val="22"/>
              </w:rPr>
              <w:t> </w:t>
            </w:r>
          </w:p>
        </w:tc>
        <w:tc>
          <w:tcPr>
            <w:tcW w:w="12072" w:type="dxa"/>
            <w:gridSpan w:val="2"/>
            <w:tcBorders>
              <w:top w:val="single" w:sz="4" w:space="0" w:color="auto"/>
              <w:left w:val="nil"/>
              <w:bottom w:val="single" w:sz="4" w:space="0" w:color="auto"/>
              <w:right w:val="single" w:sz="4" w:space="0" w:color="auto"/>
            </w:tcBorders>
            <w:shd w:val="clear" w:color="000000" w:fill="FFFFFF"/>
            <w:hideMark/>
          </w:tcPr>
          <w:p w:rsidR="002810B8" w:rsidRPr="00CA733A" w:rsidRDefault="002810B8" w:rsidP="002810B8">
            <w:pPr>
              <w:rPr>
                <w:b/>
                <w:bCs/>
                <w:color w:val="000000"/>
                <w:sz w:val="22"/>
                <w:szCs w:val="22"/>
              </w:rPr>
            </w:pPr>
            <w:r w:rsidRPr="00CA733A">
              <w:rPr>
                <w:b/>
                <w:bCs/>
                <w:color w:val="000000"/>
                <w:sz w:val="22"/>
                <w:szCs w:val="22"/>
              </w:rPr>
              <w:t>Итого по Задаче 6</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77 566,6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77 566,3 </w:t>
            </w:r>
          </w:p>
        </w:tc>
      </w:tr>
      <w:tr w:rsidR="002810B8" w:rsidRPr="00CA733A" w:rsidTr="0067608F">
        <w:trPr>
          <w:trHeight w:val="223"/>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67608F">
        <w:trPr>
          <w:trHeight w:val="255"/>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1 310,0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1 310,0 </w:t>
            </w:r>
          </w:p>
        </w:tc>
      </w:tr>
      <w:tr w:rsidR="002810B8" w:rsidRPr="00CA733A" w:rsidTr="0067608F">
        <w:trPr>
          <w:trHeight w:val="273"/>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76 256,6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76 256,3 </w:t>
            </w:r>
          </w:p>
        </w:tc>
      </w:tr>
      <w:tr w:rsidR="002810B8" w:rsidRPr="00CA733A" w:rsidTr="00BC3C67">
        <w:trPr>
          <w:trHeight w:val="425"/>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Задача 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w:t>
            </w:r>
          </w:p>
        </w:tc>
      </w:tr>
      <w:tr w:rsidR="002810B8" w:rsidRPr="00CA733A" w:rsidTr="00BC3C67">
        <w:trPr>
          <w:trHeight w:val="475"/>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7.1.</w:t>
            </w:r>
          </w:p>
        </w:tc>
        <w:tc>
          <w:tcPr>
            <w:tcW w:w="9672"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реализации основной общеобразовательной программы дошкольного образования в дошкольных образовательных и общеобразовательных учреждениях</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184 508,0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184 508,0 </w:t>
            </w:r>
          </w:p>
        </w:tc>
      </w:tr>
      <w:tr w:rsidR="002810B8" w:rsidRPr="00CA733A" w:rsidTr="0067608F">
        <w:trPr>
          <w:trHeight w:val="235"/>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32 069,1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32 069,1 </w:t>
            </w:r>
          </w:p>
        </w:tc>
      </w:tr>
      <w:tr w:rsidR="002810B8" w:rsidRPr="00CA733A" w:rsidTr="00BC3C67">
        <w:trPr>
          <w:trHeight w:val="418"/>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7.2.</w:t>
            </w:r>
          </w:p>
        </w:tc>
        <w:tc>
          <w:tcPr>
            <w:tcW w:w="9672"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реализации услуг по присмотру и уходу за детьми в дошкольных образовательных и общеобразовательных учреждениях</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159 781,1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159 781,1 </w:t>
            </w:r>
          </w:p>
        </w:tc>
      </w:tr>
      <w:tr w:rsidR="002810B8" w:rsidRPr="00CA733A" w:rsidTr="005F1352">
        <w:trPr>
          <w:trHeight w:val="134"/>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44 224,1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44 224,1 </w:t>
            </w:r>
          </w:p>
        </w:tc>
      </w:tr>
      <w:tr w:rsidR="002810B8" w:rsidRPr="00CA733A" w:rsidTr="005F1352">
        <w:trPr>
          <w:trHeight w:val="443"/>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lastRenderedPageBreak/>
              <w:t>7.3.</w:t>
            </w:r>
          </w:p>
        </w:tc>
        <w:tc>
          <w:tcPr>
            <w:tcW w:w="96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реализации общеобразовательных программ начального общего, основного общего, среднего общего образования, дополнительных общеобразовательных программ в общеобразовательных учреждениях</w:t>
            </w:r>
          </w:p>
        </w:tc>
        <w:tc>
          <w:tcPr>
            <w:tcW w:w="2400" w:type="dxa"/>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512 771,1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512 662,8 </w:t>
            </w:r>
          </w:p>
        </w:tc>
      </w:tr>
      <w:tr w:rsidR="002810B8" w:rsidRPr="00CA733A" w:rsidTr="005F1352">
        <w:trPr>
          <w:trHeight w:val="198"/>
        </w:trPr>
        <w:tc>
          <w:tcPr>
            <w:tcW w:w="546" w:type="dxa"/>
            <w:vMerge/>
            <w:tcBorders>
              <w:top w:val="single" w:sz="4" w:space="0" w:color="auto"/>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single" w:sz="4" w:space="0" w:color="auto"/>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80 120,4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80 120,4 </w:t>
            </w:r>
          </w:p>
        </w:tc>
      </w:tr>
      <w:tr w:rsidR="002810B8" w:rsidRPr="00CA733A" w:rsidTr="00BC3C67">
        <w:trPr>
          <w:trHeight w:val="469"/>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7.4.</w:t>
            </w:r>
          </w:p>
        </w:tc>
        <w:tc>
          <w:tcPr>
            <w:tcW w:w="9672"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реализации дополнительных общеобразовательных программ для детей в учреждениях дополнительного образования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5 754,4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5 754,4 </w:t>
            </w:r>
          </w:p>
        </w:tc>
      </w:tr>
      <w:tr w:rsidR="002810B8" w:rsidRPr="00CA733A" w:rsidTr="0067608F">
        <w:trPr>
          <w:trHeight w:val="265"/>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97 682,5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97 682,5 </w:t>
            </w:r>
          </w:p>
        </w:tc>
      </w:tr>
      <w:tr w:rsidR="002810B8" w:rsidRPr="00CA733A" w:rsidTr="00BC3C67">
        <w:trPr>
          <w:trHeight w:val="508"/>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7.6.</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доступа к информационным образовательным ресурсам сети Интернет</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951,0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951,0 </w:t>
            </w:r>
          </w:p>
        </w:tc>
      </w:tr>
      <w:tr w:rsidR="002810B8" w:rsidRPr="00CA733A" w:rsidTr="00BC3C67">
        <w:trPr>
          <w:trHeight w:val="416"/>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7.8.</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компенсации стоимости найма, аренды жилых помещений приглашенным специалистам</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662,8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662,8 </w:t>
            </w:r>
          </w:p>
        </w:tc>
      </w:tr>
      <w:tr w:rsidR="002810B8" w:rsidRPr="00CA733A" w:rsidTr="00BC3C67">
        <w:trPr>
          <w:trHeight w:val="750"/>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7.9.</w:t>
            </w:r>
          </w:p>
        </w:tc>
        <w:tc>
          <w:tcPr>
            <w:tcW w:w="9672"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Обеспечение выплаты компенсации части родительской платы за присмотр и уход за детьми в образовательных организациях, реализующих основные общеобразовательные программы дошкольного образования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25 792,0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25 792,0 </w:t>
            </w:r>
          </w:p>
        </w:tc>
      </w:tr>
      <w:tr w:rsidR="002810B8" w:rsidRPr="00CA733A" w:rsidTr="00BC3C67">
        <w:trPr>
          <w:trHeight w:val="300"/>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w:t>
            </w: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b/>
                <w:bCs/>
                <w:color w:val="000000"/>
                <w:sz w:val="22"/>
                <w:szCs w:val="22"/>
              </w:rPr>
            </w:pPr>
            <w:r w:rsidRPr="00CA733A">
              <w:rPr>
                <w:b/>
                <w:bCs/>
                <w:color w:val="000000"/>
                <w:sz w:val="22"/>
                <w:szCs w:val="22"/>
              </w:rPr>
              <w:t>Итого по Задаче 7</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1 144 316,5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1 144 208,2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889 557,6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889 449,3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254 758,9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254 758,9 </w:t>
            </w:r>
          </w:p>
        </w:tc>
      </w:tr>
      <w:tr w:rsidR="002810B8" w:rsidRPr="00CA733A" w:rsidTr="00BC3C67">
        <w:trPr>
          <w:trHeight w:val="439"/>
        </w:trPr>
        <w:tc>
          <w:tcPr>
            <w:tcW w:w="15421" w:type="dxa"/>
            <w:gridSpan w:val="5"/>
            <w:tcBorders>
              <w:top w:val="single" w:sz="4" w:space="0" w:color="auto"/>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Задача 8: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w:t>
            </w:r>
          </w:p>
        </w:tc>
      </w:tr>
      <w:tr w:rsidR="002810B8" w:rsidRPr="00CA733A" w:rsidTr="00BC3C67">
        <w:trPr>
          <w:trHeight w:val="489"/>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8.2.</w:t>
            </w:r>
          </w:p>
        </w:tc>
        <w:tc>
          <w:tcPr>
            <w:tcW w:w="9672" w:type="dxa"/>
            <w:vMerge w:val="restart"/>
            <w:tcBorders>
              <w:top w:val="nil"/>
              <w:left w:val="single" w:sz="4" w:space="0" w:color="auto"/>
              <w:bottom w:val="single" w:sz="4" w:space="0" w:color="auto"/>
              <w:right w:val="single" w:sz="4" w:space="0" w:color="auto"/>
            </w:tcBorders>
            <w:shd w:val="clear" w:color="auto" w:fill="auto"/>
            <w:vAlign w:val="center"/>
            <w:hideMark/>
          </w:tcPr>
          <w:p w:rsidR="002810B8" w:rsidRPr="00CA733A" w:rsidRDefault="002810B8" w:rsidP="002810B8">
            <w:pPr>
              <w:rPr>
                <w:color w:val="000000"/>
                <w:sz w:val="22"/>
                <w:szCs w:val="22"/>
              </w:rPr>
            </w:pPr>
            <w:r w:rsidRPr="00CA733A">
              <w:rPr>
                <w:color w:val="000000"/>
                <w:sz w:val="22"/>
                <w:szCs w:val="22"/>
              </w:rPr>
              <w:t>Обеспечение проведения внешней оценки качества образования</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50,0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50,0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9672"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color w:val="000000"/>
                <w:sz w:val="22"/>
                <w:szCs w:val="22"/>
              </w:rPr>
            </w:pP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76,4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76,4 </w:t>
            </w:r>
          </w:p>
        </w:tc>
      </w:tr>
      <w:tr w:rsidR="002810B8" w:rsidRPr="00CA733A" w:rsidTr="00BC3C67">
        <w:trPr>
          <w:trHeight w:val="300"/>
        </w:trPr>
        <w:tc>
          <w:tcPr>
            <w:tcW w:w="546" w:type="dxa"/>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color w:val="000000"/>
                <w:sz w:val="22"/>
                <w:szCs w:val="22"/>
              </w:rPr>
            </w:pPr>
            <w:r w:rsidRPr="00CA733A">
              <w:rPr>
                <w:color w:val="000000"/>
                <w:sz w:val="22"/>
                <w:szCs w:val="22"/>
              </w:rPr>
              <w:t>8.3.</w:t>
            </w:r>
          </w:p>
        </w:tc>
        <w:tc>
          <w:tcPr>
            <w:tcW w:w="9672"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rPr>
                <w:color w:val="000000"/>
                <w:sz w:val="22"/>
                <w:szCs w:val="22"/>
              </w:rPr>
            </w:pPr>
            <w:r w:rsidRPr="00CA733A">
              <w:rPr>
                <w:color w:val="000000"/>
                <w:sz w:val="22"/>
                <w:szCs w:val="22"/>
              </w:rPr>
              <w:t>Информационное обеспечение образовательной деятельности</w:t>
            </w:r>
          </w:p>
        </w:tc>
        <w:tc>
          <w:tcPr>
            <w:tcW w:w="2400" w:type="dxa"/>
            <w:tcBorders>
              <w:top w:val="nil"/>
              <w:left w:val="nil"/>
              <w:bottom w:val="single" w:sz="4" w:space="0" w:color="auto"/>
              <w:right w:val="single" w:sz="4" w:space="0" w:color="auto"/>
            </w:tcBorders>
            <w:shd w:val="clear" w:color="auto" w:fill="auto"/>
            <w:hideMark/>
          </w:tcPr>
          <w:p w:rsidR="002810B8" w:rsidRPr="00CA733A" w:rsidRDefault="002810B8" w:rsidP="002810B8">
            <w:pPr>
              <w:rPr>
                <w:color w:val="000000"/>
                <w:sz w:val="22"/>
                <w:szCs w:val="22"/>
              </w:rPr>
            </w:pPr>
            <w:r w:rsidRPr="00CA733A">
              <w:rPr>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3 097,4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color w:val="000000"/>
                <w:sz w:val="22"/>
                <w:szCs w:val="22"/>
              </w:rPr>
            </w:pPr>
            <w:r w:rsidRPr="00CA733A">
              <w:rPr>
                <w:color w:val="000000"/>
                <w:sz w:val="22"/>
                <w:szCs w:val="22"/>
              </w:rPr>
              <w:t xml:space="preserve">3 097,4 </w:t>
            </w:r>
          </w:p>
        </w:tc>
      </w:tr>
      <w:tr w:rsidR="002810B8" w:rsidRPr="00CA733A" w:rsidTr="00BC3C67">
        <w:trPr>
          <w:trHeight w:val="300"/>
        </w:trPr>
        <w:tc>
          <w:tcPr>
            <w:tcW w:w="546" w:type="dxa"/>
            <w:vMerge w:val="restart"/>
            <w:tcBorders>
              <w:top w:val="nil"/>
              <w:left w:val="single" w:sz="4" w:space="0" w:color="auto"/>
              <w:bottom w:val="single" w:sz="4" w:space="0" w:color="auto"/>
              <w:right w:val="single" w:sz="4" w:space="0" w:color="auto"/>
            </w:tcBorders>
            <w:shd w:val="clear" w:color="000000" w:fill="FFFFFF"/>
            <w:hideMark/>
          </w:tcPr>
          <w:p w:rsidR="002810B8" w:rsidRPr="00CA733A" w:rsidRDefault="002810B8" w:rsidP="002810B8">
            <w:pPr>
              <w:jc w:val="center"/>
              <w:rPr>
                <w:b/>
                <w:bCs/>
                <w:color w:val="000000"/>
                <w:sz w:val="22"/>
                <w:szCs w:val="22"/>
              </w:rPr>
            </w:pPr>
            <w:r w:rsidRPr="00CA733A">
              <w:rPr>
                <w:b/>
                <w:bCs/>
                <w:color w:val="000000"/>
                <w:sz w:val="22"/>
                <w:szCs w:val="22"/>
              </w:rPr>
              <w:t> </w:t>
            </w: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rPr>
                <w:b/>
                <w:bCs/>
                <w:color w:val="000000"/>
                <w:sz w:val="22"/>
                <w:szCs w:val="22"/>
              </w:rPr>
            </w:pPr>
            <w:r w:rsidRPr="00CA733A">
              <w:rPr>
                <w:b/>
                <w:bCs/>
                <w:color w:val="000000"/>
                <w:sz w:val="22"/>
                <w:szCs w:val="22"/>
              </w:rPr>
              <w:t>Итого по Задаче 8</w:t>
            </w:r>
          </w:p>
        </w:tc>
        <w:tc>
          <w:tcPr>
            <w:tcW w:w="1523"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3 223,8 </w:t>
            </w:r>
          </w:p>
        </w:tc>
        <w:tc>
          <w:tcPr>
            <w:tcW w:w="1280"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3 223,8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50,0 </w:t>
            </w:r>
          </w:p>
        </w:tc>
        <w:tc>
          <w:tcPr>
            <w:tcW w:w="1280"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50,0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3 173,8 </w:t>
            </w:r>
          </w:p>
        </w:tc>
        <w:tc>
          <w:tcPr>
            <w:tcW w:w="1280" w:type="dxa"/>
            <w:tcBorders>
              <w:top w:val="nil"/>
              <w:left w:val="nil"/>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xml:space="preserve">3 173,8 </w:t>
            </w:r>
          </w:p>
        </w:tc>
      </w:tr>
      <w:tr w:rsidR="002810B8" w:rsidRPr="00CA733A" w:rsidTr="00BC3C67">
        <w:trPr>
          <w:trHeight w:val="300"/>
        </w:trPr>
        <w:tc>
          <w:tcPr>
            <w:tcW w:w="546" w:type="dxa"/>
            <w:vMerge w:val="restart"/>
            <w:tcBorders>
              <w:top w:val="nil"/>
              <w:left w:val="single" w:sz="4" w:space="0" w:color="auto"/>
              <w:bottom w:val="single" w:sz="4" w:space="0" w:color="auto"/>
              <w:right w:val="single" w:sz="4" w:space="0" w:color="auto"/>
            </w:tcBorders>
            <w:shd w:val="clear" w:color="auto" w:fill="auto"/>
            <w:hideMark/>
          </w:tcPr>
          <w:p w:rsidR="002810B8" w:rsidRPr="00CA733A" w:rsidRDefault="002810B8" w:rsidP="002810B8">
            <w:pPr>
              <w:jc w:val="center"/>
              <w:rPr>
                <w:b/>
                <w:bCs/>
                <w:color w:val="000000"/>
                <w:sz w:val="22"/>
                <w:szCs w:val="22"/>
              </w:rPr>
            </w:pPr>
            <w:r w:rsidRPr="00CA733A">
              <w:rPr>
                <w:b/>
                <w:bCs/>
                <w:color w:val="000000"/>
                <w:sz w:val="22"/>
                <w:szCs w:val="22"/>
              </w:rPr>
              <w:t> </w:t>
            </w: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rPr>
                <w:b/>
                <w:bCs/>
                <w:color w:val="000000"/>
                <w:sz w:val="22"/>
                <w:szCs w:val="22"/>
              </w:rPr>
            </w:pPr>
            <w:r w:rsidRPr="00CA733A">
              <w:rPr>
                <w:b/>
                <w:bCs/>
                <w:color w:val="000000"/>
                <w:sz w:val="22"/>
                <w:szCs w:val="22"/>
              </w:rPr>
              <w:t>Итого по Программе</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1 249 121,7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1 249 013,1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000000"/>
            </w:tcBorders>
            <w:shd w:val="clear" w:color="000000" w:fill="FFFFFF"/>
            <w:hideMark/>
          </w:tcPr>
          <w:p w:rsidR="002810B8" w:rsidRPr="00CA733A" w:rsidRDefault="002810B8" w:rsidP="002810B8">
            <w:pPr>
              <w:jc w:val="right"/>
              <w:rPr>
                <w:i/>
                <w:iCs/>
                <w:color w:val="000000"/>
                <w:sz w:val="22"/>
                <w:szCs w:val="22"/>
              </w:rPr>
            </w:pPr>
            <w:r w:rsidRPr="00CA733A">
              <w:rPr>
                <w:i/>
                <w:iCs/>
                <w:color w:val="000000"/>
                <w:sz w:val="22"/>
                <w:szCs w:val="22"/>
              </w:rPr>
              <w:t>в том числе по источникам:</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i/>
                <w:iCs/>
                <w:color w:val="000000"/>
                <w:sz w:val="22"/>
                <w:szCs w:val="22"/>
              </w:rPr>
            </w:pPr>
            <w:r w:rsidRPr="00CA733A">
              <w:rPr>
                <w:i/>
                <w:iCs/>
                <w:color w:val="000000"/>
                <w:sz w:val="22"/>
                <w:szCs w:val="22"/>
              </w:rPr>
              <w:t>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бюджет автономного округа</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892 778,6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892 670,3 </w:t>
            </w:r>
          </w:p>
        </w:tc>
      </w:tr>
      <w:tr w:rsidR="002810B8" w:rsidRPr="00CA733A" w:rsidTr="00BC3C67">
        <w:trPr>
          <w:trHeight w:val="300"/>
        </w:trPr>
        <w:tc>
          <w:tcPr>
            <w:tcW w:w="546" w:type="dxa"/>
            <w:vMerge/>
            <w:tcBorders>
              <w:top w:val="nil"/>
              <w:left w:val="single" w:sz="4" w:space="0" w:color="auto"/>
              <w:bottom w:val="single" w:sz="4" w:space="0" w:color="auto"/>
              <w:right w:val="single" w:sz="4" w:space="0" w:color="auto"/>
            </w:tcBorders>
            <w:vAlign w:val="center"/>
            <w:hideMark/>
          </w:tcPr>
          <w:p w:rsidR="002810B8" w:rsidRPr="00CA733A" w:rsidRDefault="002810B8" w:rsidP="002810B8">
            <w:pPr>
              <w:rPr>
                <w:b/>
                <w:bCs/>
                <w:color w:val="000000"/>
                <w:sz w:val="22"/>
                <w:szCs w:val="22"/>
              </w:rPr>
            </w:pPr>
          </w:p>
        </w:tc>
        <w:tc>
          <w:tcPr>
            <w:tcW w:w="12072" w:type="dxa"/>
            <w:gridSpan w:val="2"/>
            <w:tcBorders>
              <w:top w:val="single" w:sz="4" w:space="0" w:color="auto"/>
              <w:left w:val="nil"/>
              <w:bottom w:val="single" w:sz="4" w:space="0" w:color="auto"/>
              <w:right w:val="single" w:sz="4" w:space="0" w:color="auto"/>
            </w:tcBorders>
            <w:shd w:val="clear" w:color="auto" w:fill="auto"/>
            <w:hideMark/>
          </w:tcPr>
          <w:p w:rsidR="002810B8" w:rsidRPr="00CA733A" w:rsidRDefault="002810B8" w:rsidP="002810B8">
            <w:pPr>
              <w:jc w:val="right"/>
              <w:rPr>
                <w:b/>
                <w:bCs/>
                <w:color w:val="000000"/>
                <w:sz w:val="22"/>
                <w:szCs w:val="22"/>
              </w:rPr>
            </w:pPr>
            <w:r w:rsidRPr="00CA733A">
              <w:rPr>
                <w:b/>
                <w:bCs/>
                <w:color w:val="000000"/>
                <w:sz w:val="22"/>
                <w:szCs w:val="22"/>
              </w:rPr>
              <w:t xml:space="preserve">местный бюджет </w:t>
            </w:r>
          </w:p>
        </w:tc>
        <w:tc>
          <w:tcPr>
            <w:tcW w:w="1523"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356 343,1 </w:t>
            </w:r>
          </w:p>
        </w:tc>
        <w:tc>
          <w:tcPr>
            <w:tcW w:w="1280" w:type="dxa"/>
            <w:tcBorders>
              <w:top w:val="nil"/>
              <w:left w:val="nil"/>
              <w:bottom w:val="single" w:sz="4" w:space="0" w:color="auto"/>
              <w:right w:val="single" w:sz="4" w:space="0" w:color="auto"/>
            </w:tcBorders>
            <w:shd w:val="clear" w:color="auto" w:fill="auto"/>
            <w:vAlign w:val="center"/>
            <w:hideMark/>
          </w:tcPr>
          <w:p w:rsidR="002810B8" w:rsidRPr="00CA733A" w:rsidRDefault="002810B8" w:rsidP="002810B8">
            <w:pPr>
              <w:jc w:val="center"/>
              <w:rPr>
                <w:b/>
                <w:bCs/>
                <w:color w:val="000000"/>
                <w:sz w:val="22"/>
                <w:szCs w:val="22"/>
              </w:rPr>
            </w:pPr>
            <w:r w:rsidRPr="00CA733A">
              <w:rPr>
                <w:b/>
                <w:bCs/>
                <w:color w:val="000000"/>
                <w:sz w:val="22"/>
                <w:szCs w:val="22"/>
              </w:rPr>
              <w:t xml:space="preserve">356 342,8 </w:t>
            </w:r>
          </w:p>
        </w:tc>
      </w:tr>
    </w:tbl>
    <w:p w:rsidR="002810B8" w:rsidRPr="00CA733A" w:rsidRDefault="002810B8" w:rsidP="002810B8">
      <w:pPr>
        <w:pStyle w:val="a4"/>
        <w:sectPr w:rsidR="002810B8" w:rsidRPr="00CA733A" w:rsidSect="002810B8">
          <w:pgSz w:w="16838" w:h="11906" w:orient="landscape"/>
          <w:pgMar w:top="851" w:right="567" w:bottom="851" w:left="851" w:header="709" w:footer="0" w:gutter="0"/>
          <w:cols w:space="708"/>
          <w:docGrid w:linePitch="360"/>
        </w:sectPr>
      </w:pPr>
    </w:p>
    <w:p w:rsidR="002810B8" w:rsidRPr="00CA733A" w:rsidRDefault="002810B8" w:rsidP="002810B8">
      <w:pPr>
        <w:pStyle w:val="a4"/>
      </w:pPr>
      <w:r w:rsidRPr="00CA733A">
        <w:lastRenderedPageBreak/>
        <w:t>Количество муниципальных образовательных организаций в сфере образования, задействованных в оказании муниципальных услуг</w:t>
      </w:r>
      <w:r w:rsidR="00525FB7" w:rsidRPr="00CA733A">
        <w:t>,</w:t>
      </w:r>
      <w:r w:rsidRPr="00CA733A">
        <w:t xml:space="preserve"> в 201</w:t>
      </w:r>
      <w:r w:rsidR="00525FB7" w:rsidRPr="00CA733A">
        <w:t>5</w:t>
      </w:r>
      <w:r w:rsidRPr="00CA733A">
        <w:t xml:space="preserve"> году состави</w:t>
      </w:r>
      <w:r w:rsidR="00525FB7" w:rsidRPr="00CA733A">
        <w:t>ло</w:t>
      </w:r>
      <w:r w:rsidRPr="00CA733A">
        <w:t xml:space="preserve"> 13 единиц, в том числе бюджетных – 8, автономных – 4 (из них 6 – общеобразовательных учреждений, 4 автономных дошкольных образовательных учреждения, 2 учреждения дополнительного образования детей) и 1 негосударственное образовательное учреждение «Православная гимназия преподобного Сергия Радонежского»</w:t>
      </w:r>
      <w:r w:rsidR="00F229AA" w:rsidRPr="00CA733A">
        <w:t>.</w:t>
      </w:r>
    </w:p>
    <w:p w:rsidR="00E044F8" w:rsidRPr="00CA733A" w:rsidRDefault="00E044F8" w:rsidP="00E044F8">
      <w:pPr>
        <w:ind w:firstLine="709"/>
        <w:jc w:val="both"/>
      </w:pPr>
      <w:r w:rsidRPr="00CA733A">
        <w:t xml:space="preserve">В целях повышения эффективности образования в городе Югорске, осуществления мероприятий по оптимизации бюджетной сети в июле 2015 года осуществлен процесс реорганизации МБОУ ДОД «Детская художественная школа» путем присоединения к МБУ ДОД «Детская школа искусств города Югорска». </w:t>
      </w:r>
    </w:p>
    <w:p w:rsidR="002810B8" w:rsidRPr="00CA733A" w:rsidRDefault="002810B8" w:rsidP="002810B8">
      <w:pPr>
        <w:pStyle w:val="af2"/>
        <w:tabs>
          <w:tab w:val="left" w:pos="459"/>
        </w:tabs>
        <w:suppressAutoHyphens/>
        <w:spacing w:before="0" w:beforeAutospacing="0" w:after="0" w:afterAutospacing="0"/>
        <w:ind w:firstLine="709"/>
        <w:jc w:val="both"/>
        <w:rPr>
          <w:rFonts w:cstheme="minorBidi"/>
          <w:highlight w:val="yellow"/>
        </w:rPr>
      </w:pPr>
      <w:r w:rsidRPr="00CA733A">
        <w:rPr>
          <w:rFonts w:cstheme="minorBidi"/>
        </w:rPr>
        <w:t xml:space="preserve">Показатели </w:t>
      </w:r>
      <w:r w:rsidR="00E044F8" w:rsidRPr="00CA733A">
        <w:rPr>
          <w:rFonts w:cstheme="minorBidi"/>
        </w:rPr>
        <w:t>потребителей</w:t>
      </w:r>
      <w:r w:rsidRPr="00CA733A">
        <w:rPr>
          <w:rFonts w:cstheme="minorBidi"/>
        </w:rPr>
        <w:t xml:space="preserve"> муниципальных услуг</w:t>
      </w:r>
      <w:r w:rsidR="00E044F8" w:rsidRPr="00CA733A">
        <w:rPr>
          <w:rFonts w:cstheme="minorBidi"/>
        </w:rPr>
        <w:t xml:space="preserve"> по присмотру,</w:t>
      </w:r>
      <w:r w:rsidRPr="00CA733A">
        <w:rPr>
          <w:rFonts w:cstheme="minorBidi"/>
        </w:rPr>
        <w:t xml:space="preserve"> уходу и реализации общеобразовательных программ дошкольного образования, включённые в муниципальн</w:t>
      </w:r>
      <w:r w:rsidR="00E044F8" w:rsidRPr="00CA733A">
        <w:rPr>
          <w:rFonts w:cstheme="minorBidi"/>
        </w:rPr>
        <w:t>ые</w:t>
      </w:r>
      <w:r w:rsidRPr="00CA733A">
        <w:rPr>
          <w:rFonts w:cstheme="minorBidi"/>
        </w:rPr>
        <w:t xml:space="preserve"> задани</w:t>
      </w:r>
      <w:r w:rsidR="00E044F8" w:rsidRPr="00CA733A">
        <w:rPr>
          <w:rFonts w:cstheme="minorBidi"/>
        </w:rPr>
        <w:t>я</w:t>
      </w:r>
      <w:r w:rsidRPr="00CA733A">
        <w:rPr>
          <w:rFonts w:cstheme="minorBidi"/>
        </w:rPr>
        <w:t xml:space="preserve"> в рамках муниципальной программы города Югорска «Развитие образования города Югорска на 2014-2020 годы», представлен</w:t>
      </w:r>
      <w:r w:rsidR="00E044F8" w:rsidRPr="00CA733A">
        <w:rPr>
          <w:rFonts w:cstheme="minorBidi"/>
        </w:rPr>
        <w:t>ы</w:t>
      </w:r>
      <w:r w:rsidRPr="00CA733A">
        <w:rPr>
          <w:rFonts w:cstheme="minorBidi"/>
        </w:rPr>
        <w:t xml:space="preserve"> </w:t>
      </w:r>
      <w:r w:rsidRPr="006479B1">
        <w:rPr>
          <w:rFonts w:cstheme="minorBidi"/>
        </w:rPr>
        <w:t xml:space="preserve">в таблице </w:t>
      </w:r>
      <w:r w:rsidR="006479B1" w:rsidRPr="006479B1">
        <w:rPr>
          <w:rFonts w:cstheme="minorBidi"/>
        </w:rPr>
        <w:t>1</w:t>
      </w:r>
      <w:r w:rsidRPr="006479B1">
        <w:rPr>
          <w:rFonts w:cstheme="minorBidi"/>
        </w:rPr>
        <w:t>9</w:t>
      </w:r>
      <w:r w:rsidR="006479B1">
        <w:rPr>
          <w:rFonts w:cstheme="minorBidi"/>
        </w:rPr>
        <w:t>.</w:t>
      </w:r>
    </w:p>
    <w:p w:rsidR="002810B8" w:rsidRPr="00CA733A" w:rsidRDefault="002810B8" w:rsidP="002810B8">
      <w:pPr>
        <w:pStyle w:val="af2"/>
        <w:tabs>
          <w:tab w:val="left" w:pos="459"/>
        </w:tabs>
        <w:suppressAutoHyphens/>
        <w:spacing w:before="0" w:beforeAutospacing="0" w:after="0" w:afterAutospacing="0"/>
        <w:ind w:firstLine="709"/>
        <w:jc w:val="both"/>
        <w:rPr>
          <w:rFonts w:cstheme="minorBidi"/>
          <w:highlight w:val="yellow"/>
        </w:rPr>
      </w:pPr>
    </w:p>
    <w:p w:rsidR="002810B8" w:rsidRPr="00CA733A" w:rsidRDefault="002810B8" w:rsidP="002810B8">
      <w:pPr>
        <w:ind w:firstLine="708"/>
        <w:jc w:val="right"/>
      </w:pPr>
      <w:r w:rsidRPr="006479B1">
        <w:t xml:space="preserve">Таблица </w:t>
      </w:r>
      <w:r w:rsidR="006479B1" w:rsidRPr="006479B1">
        <w:t>1</w:t>
      </w:r>
      <w:r w:rsidRPr="006479B1">
        <w:t>9</w:t>
      </w:r>
    </w:p>
    <w:p w:rsidR="002810B8" w:rsidRPr="00CA733A" w:rsidRDefault="00F229AA" w:rsidP="002810B8">
      <w:pPr>
        <w:pStyle w:val="27"/>
        <w:jc w:val="center"/>
        <w:rPr>
          <w:szCs w:val="24"/>
        </w:rPr>
      </w:pPr>
      <w:r w:rsidRPr="00CA733A">
        <w:rPr>
          <w:szCs w:val="24"/>
        </w:rPr>
        <w:t>Анализ</w:t>
      </w:r>
      <w:r w:rsidR="002810B8" w:rsidRPr="00CA733A">
        <w:rPr>
          <w:szCs w:val="24"/>
        </w:rPr>
        <w:t xml:space="preserve"> сети и контингента детей в учреждениях, реализующих общеобразовательные программы дошкольного образования</w:t>
      </w:r>
      <w:r w:rsidR="001F38E9">
        <w:rPr>
          <w:szCs w:val="24"/>
        </w:rPr>
        <w:t>,</w:t>
      </w:r>
      <w:r w:rsidR="002810B8" w:rsidRPr="00CA733A">
        <w:rPr>
          <w:szCs w:val="24"/>
        </w:rPr>
        <w:t xml:space="preserve"> </w:t>
      </w:r>
      <w:r w:rsidRPr="00CA733A">
        <w:rPr>
          <w:szCs w:val="24"/>
        </w:rPr>
        <w:t xml:space="preserve">за 2015 год </w:t>
      </w:r>
      <w:r w:rsidR="002810B8" w:rsidRPr="00CA733A">
        <w:rPr>
          <w:szCs w:val="24"/>
        </w:rPr>
        <w:t>(среднегодовое количество)</w:t>
      </w:r>
    </w:p>
    <w:p w:rsidR="002810B8" w:rsidRPr="00CA733A" w:rsidRDefault="002810B8" w:rsidP="002810B8">
      <w:pPr>
        <w:pStyle w:val="27"/>
        <w:jc w:val="center"/>
        <w:rPr>
          <w:szCs w:val="24"/>
        </w:rPr>
      </w:pPr>
    </w:p>
    <w:tbl>
      <w:tblPr>
        <w:tblW w:w="893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21"/>
        <w:gridCol w:w="1276"/>
        <w:gridCol w:w="1134"/>
      </w:tblGrid>
      <w:tr w:rsidR="002810B8" w:rsidRPr="00CA733A" w:rsidTr="002810B8">
        <w:trPr>
          <w:trHeight w:val="570"/>
        </w:trPr>
        <w:tc>
          <w:tcPr>
            <w:tcW w:w="6521" w:type="dxa"/>
            <w:tcBorders>
              <w:top w:val="single" w:sz="4" w:space="0" w:color="auto"/>
              <w:left w:val="single" w:sz="4" w:space="0" w:color="auto"/>
              <w:bottom w:val="single" w:sz="4" w:space="0" w:color="auto"/>
              <w:right w:val="single" w:sz="4" w:space="0" w:color="auto"/>
            </w:tcBorders>
            <w:vAlign w:val="center"/>
          </w:tcPr>
          <w:p w:rsidR="002810B8" w:rsidRPr="00CA733A" w:rsidRDefault="002810B8" w:rsidP="002810B8">
            <w:pPr>
              <w:pStyle w:val="27"/>
              <w:jc w:val="center"/>
              <w:rPr>
                <w:szCs w:val="24"/>
              </w:rPr>
            </w:pPr>
            <w:r w:rsidRPr="00CA733A">
              <w:rPr>
                <w:szCs w:val="24"/>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tcPr>
          <w:p w:rsidR="002810B8" w:rsidRPr="00CA733A" w:rsidRDefault="00F229AA" w:rsidP="00F229AA">
            <w:pPr>
              <w:pStyle w:val="27"/>
              <w:jc w:val="center"/>
              <w:rPr>
                <w:szCs w:val="24"/>
              </w:rPr>
            </w:pPr>
            <w:r w:rsidRPr="00CA733A">
              <w:rPr>
                <w:szCs w:val="24"/>
              </w:rPr>
              <w:t xml:space="preserve">За </w:t>
            </w:r>
            <w:r w:rsidR="002810B8" w:rsidRPr="00CA733A">
              <w:rPr>
                <w:szCs w:val="24"/>
              </w:rPr>
              <w:t>201</w:t>
            </w:r>
            <w:r w:rsidRPr="00CA733A">
              <w:rPr>
                <w:szCs w:val="24"/>
              </w:rPr>
              <w:t>4</w:t>
            </w:r>
            <w:r w:rsidR="002810B8" w:rsidRPr="00CA733A">
              <w:rPr>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2810B8" w:rsidRPr="00CA733A" w:rsidRDefault="00F229AA" w:rsidP="00F229AA">
            <w:pPr>
              <w:pStyle w:val="27"/>
              <w:jc w:val="center"/>
              <w:rPr>
                <w:szCs w:val="24"/>
              </w:rPr>
            </w:pPr>
            <w:r w:rsidRPr="00CA733A">
              <w:rPr>
                <w:szCs w:val="24"/>
              </w:rPr>
              <w:t xml:space="preserve">За </w:t>
            </w:r>
            <w:r w:rsidR="002810B8" w:rsidRPr="00CA733A">
              <w:rPr>
                <w:szCs w:val="24"/>
              </w:rPr>
              <w:t>201</w:t>
            </w:r>
            <w:r w:rsidRPr="00CA733A">
              <w:rPr>
                <w:szCs w:val="24"/>
              </w:rPr>
              <w:t>5</w:t>
            </w:r>
            <w:r w:rsidR="002810B8" w:rsidRPr="00CA733A">
              <w:rPr>
                <w:szCs w:val="24"/>
              </w:rPr>
              <w:t xml:space="preserve"> год</w:t>
            </w:r>
          </w:p>
        </w:tc>
      </w:tr>
      <w:tr w:rsidR="002810B8" w:rsidRPr="00CA733A" w:rsidTr="002810B8">
        <w:tc>
          <w:tcPr>
            <w:tcW w:w="6521" w:type="dxa"/>
            <w:tcBorders>
              <w:top w:val="single" w:sz="4" w:space="0" w:color="auto"/>
              <w:left w:val="single" w:sz="4" w:space="0" w:color="auto"/>
              <w:bottom w:val="single" w:sz="4" w:space="0" w:color="auto"/>
              <w:right w:val="single" w:sz="4" w:space="0" w:color="auto"/>
            </w:tcBorders>
          </w:tcPr>
          <w:p w:rsidR="002810B8" w:rsidRPr="00CA733A" w:rsidRDefault="002810B8" w:rsidP="002810B8">
            <w:pPr>
              <w:pStyle w:val="27"/>
              <w:rPr>
                <w:szCs w:val="24"/>
              </w:rPr>
            </w:pPr>
            <w:r w:rsidRPr="00CA733A">
              <w:rPr>
                <w:szCs w:val="24"/>
              </w:rPr>
              <w:t>Общая численность учреждений</w:t>
            </w:r>
          </w:p>
        </w:tc>
        <w:tc>
          <w:tcPr>
            <w:tcW w:w="1276" w:type="dxa"/>
            <w:tcBorders>
              <w:top w:val="single" w:sz="4" w:space="0" w:color="auto"/>
              <w:left w:val="single" w:sz="4" w:space="0" w:color="auto"/>
              <w:bottom w:val="single" w:sz="4" w:space="0" w:color="auto"/>
              <w:right w:val="single" w:sz="4" w:space="0" w:color="auto"/>
            </w:tcBorders>
          </w:tcPr>
          <w:p w:rsidR="002810B8" w:rsidRPr="00CA733A" w:rsidRDefault="002810B8" w:rsidP="002810B8">
            <w:pPr>
              <w:pStyle w:val="27"/>
              <w:jc w:val="center"/>
              <w:rPr>
                <w:szCs w:val="24"/>
              </w:rPr>
            </w:pPr>
            <w:r w:rsidRPr="00CA733A">
              <w:rPr>
                <w:szCs w:val="24"/>
              </w:rPr>
              <w:t>10</w:t>
            </w:r>
          </w:p>
        </w:tc>
        <w:tc>
          <w:tcPr>
            <w:tcW w:w="1134" w:type="dxa"/>
            <w:tcBorders>
              <w:top w:val="single" w:sz="4" w:space="0" w:color="auto"/>
              <w:left w:val="single" w:sz="4" w:space="0" w:color="auto"/>
              <w:bottom w:val="single" w:sz="4" w:space="0" w:color="auto"/>
              <w:right w:val="single" w:sz="4" w:space="0" w:color="auto"/>
            </w:tcBorders>
          </w:tcPr>
          <w:p w:rsidR="002810B8" w:rsidRPr="00CA733A" w:rsidRDefault="002810B8" w:rsidP="002810B8">
            <w:pPr>
              <w:pStyle w:val="27"/>
              <w:jc w:val="center"/>
              <w:rPr>
                <w:szCs w:val="24"/>
              </w:rPr>
            </w:pPr>
            <w:r w:rsidRPr="00CA733A">
              <w:rPr>
                <w:szCs w:val="24"/>
              </w:rPr>
              <w:t>10</w:t>
            </w:r>
          </w:p>
        </w:tc>
      </w:tr>
      <w:tr w:rsidR="002810B8" w:rsidRPr="00CA733A" w:rsidTr="002810B8">
        <w:trPr>
          <w:trHeight w:val="70"/>
        </w:trPr>
        <w:tc>
          <w:tcPr>
            <w:tcW w:w="6521" w:type="dxa"/>
            <w:tcBorders>
              <w:top w:val="single" w:sz="4" w:space="0" w:color="auto"/>
              <w:left w:val="single" w:sz="4" w:space="0" w:color="auto"/>
              <w:bottom w:val="single" w:sz="4" w:space="0" w:color="auto"/>
              <w:right w:val="single" w:sz="4" w:space="0" w:color="auto"/>
            </w:tcBorders>
          </w:tcPr>
          <w:p w:rsidR="002810B8" w:rsidRPr="00CA733A" w:rsidRDefault="002810B8" w:rsidP="002810B8">
            <w:pPr>
              <w:pStyle w:val="27"/>
              <w:rPr>
                <w:szCs w:val="24"/>
              </w:rPr>
            </w:pPr>
            <w:r w:rsidRPr="00CA733A">
              <w:rPr>
                <w:szCs w:val="24"/>
              </w:rPr>
              <w:t xml:space="preserve">Численность воспитанников в дошкольных учреждениях </w:t>
            </w:r>
          </w:p>
        </w:tc>
        <w:tc>
          <w:tcPr>
            <w:tcW w:w="1276" w:type="dxa"/>
            <w:tcBorders>
              <w:top w:val="single" w:sz="4" w:space="0" w:color="auto"/>
              <w:left w:val="single" w:sz="4" w:space="0" w:color="auto"/>
              <w:bottom w:val="single" w:sz="4" w:space="0" w:color="auto"/>
              <w:right w:val="single" w:sz="4" w:space="0" w:color="auto"/>
            </w:tcBorders>
            <w:vAlign w:val="center"/>
          </w:tcPr>
          <w:p w:rsidR="002810B8" w:rsidRPr="00CA733A" w:rsidRDefault="005F7E4D" w:rsidP="002810B8">
            <w:pPr>
              <w:pStyle w:val="27"/>
              <w:jc w:val="center"/>
              <w:rPr>
                <w:szCs w:val="24"/>
              </w:rPr>
            </w:pPr>
            <w:r w:rsidRPr="00CA733A">
              <w:rPr>
                <w:szCs w:val="24"/>
              </w:rPr>
              <w:t>923</w:t>
            </w:r>
          </w:p>
        </w:tc>
        <w:tc>
          <w:tcPr>
            <w:tcW w:w="1134" w:type="dxa"/>
            <w:tcBorders>
              <w:top w:val="single" w:sz="4" w:space="0" w:color="auto"/>
              <w:left w:val="single" w:sz="4" w:space="0" w:color="auto"/>
              <w:bottom w:val="single" w:sz="4" w:space="0" w:color="auto"/>
              <w:right w:val="single" w:sz="4" w:space="0" w:color="auto"/>
            </w:tcBorders>
            <w:vAlign w:val="center"/>
          </w:tcPr>
          <w:p w:rsidR="002810B8" w:rsidRPr="00CA733A" w:rsidRDefault="005F7E4D" w:rsidP="005F7E4D">
            <w:pPr>
              <w:pStyle w:val="27"/>
              <w:jc w:val="center"/>
              <w:rPr>
                <w:szCs w:val="24"/>
              </w:rPr>
            </w:pPr>
            <w:r w:rsidRPr="00CA733A">
              <w:rPr>
                <w:szCs w:val="24"/>
              </w:rPr>
              <w:t>1 184</w:t>
            </w:r>
          </w:p>
        </w:tc>
      </w:tr>
      <w:tr w:rsidR="002810B8" w:rsidRPr="00CA733A" w:rsidTr="002810B8">
        <w:trPr>
          <w:trHeight w:val="70"/>
        </w:trPr>
        <w:tc>
          <w:tcPr>
            <w:tcW w:w="6521" w:type="dxa"/>
            <w:tcBorders>
              <w:top w:val="single" w:sz="4" w:space="0" w:color="auto"/>
              <w:left w:val="single" w:sz="4" w:space="0" w:color="auto"/>
              <w:bottom w:val="single" w:sz="4" w:space="0" w:color="auto"/>
              <w:right w:val="single" w:sz="4" w:space="0" w:color="auto"/>
            </w:tcBorders>
          </w:tcPr>
          <w:p w:rsidR="002810B8" w:rsidRPr="00CA733A" w:rsidRDefault="002810B8" w:rsidP="002810B8">
            <w:pPr>
              <w:pStyle w:val="27"/>
              <w:rPr>
                <w:szCs w:val="24"/>
              </w:rPr>
            </w:pPr>
            <w:r w:rsidRPr="00CA733A">
              <w:rPr>
                <w:szCs w:val="24"/>
              </w:rPr>
              <w:t xml:space="preserve">Численность групп в дошкольных учреждениях </w:t>
            </w:r>
          </w:p>
        </w:tc>
        <w:tc>
          <w:tcPr>
            <w:tcW w:w="1276" w:type="dxa"/>
            <w:tcBorders>
              <w:top w:val="single" w:sz="4" w:space="0" w:color="auto"/>
              <w:left w:val="single" w:sz="4" w:space="0" w:color="auto"/>
              <w:bottom w:val="single" w:sz="4" w:space="0" w:color="auto"/>
              <w:right w:val="single" w:sz="4" w:space="0" w:color="auto"/>
            </w:tcBorders>
            <w:vAlign w:val="center"/>
          </w:tcPr>
          <w:p w:rsidR="002810B8" w:rsidRPr="00CA733A" w:rsidRDefault="005F7E4D" w:rsidP="002810B8">
            <w:pPr>
              <w:pStyle w:val="27"/>
              <w:jc w:val="center"/>
              <w:rPr>
                <w:szCs w:val="24"/>
              </w:rPr>
            </w:pPr>
            <w:r w:rsidRPr="00CA733A">
              <w:rPr>
                <w:szCs w:val="24"/>
              </w:rPr>
              <w:t>36</w:t>
            </w:r>
          </w:p>
        </w:tc>
        <w:tc>
          <w:tcPr>
            <w:tcW w:w="1134" w:type="dxa"/>
            <w:tcBorders>
              <w:top w:val="single" w:sz="4" w:space="0" w:color="auto"/>
              <w:left w:val="single" w:sz="4" w:space="0" w:color="auto"/>
              <w:bottom w:val="single" w:sz="4" w:space="0" w:color="auto"/>
              <w:right w:val="single" w:sz="4" w:space="0" w:color="auto"/>
            </w:tcBorders>
            <w:vAlign w:val="center"/>
          </w:tcPr>
          <w:p w:rsidR="002810B8" w:rsidRPr="00CA733A" w:rsidRDefault="005F7E4D" w:rsidP="002810B8">
            <w:pPr>
              <w:pStyle w:val="27"/>
              <w:jc w:val="center"/>
              <w:rPr>
                <w:szCs w:val="24"/>
              </w:rPr>
            </w:pPr>
            <w:r w:rsidRPr="00CA733A">
              <w:rPr>
                <w:szCs w:val="24"/>
              </w:rPr>
              <w:t>49</w:t>
            </w:r>
          </w:p>
        </w:tc>
      </w:tr>
      <w:tr w:rsidR="005F7E4D" w:rsidRPr="00CA733A" w:rsidTr="002810B8">
        <w:trPr>
          <w:trHeight w:val="70"/>
        </w:trPr>
        <w:tc>
          <w:tcPr>
            <w:tcW w:w="6521" w:type="dxa"/>
            <w:tcBorders>
              <w:top w:val="single" w:sz="4" w:space="0" w:color="auto"/>
              <w:left w:val="single" w:sz="4" w:space="0" w:color="auto"/>
              <w:bottom w:val="single" w:sz="4" w:space="0" w:color="auto"/>
              <w:right w:val="single" w:sz="4" w:space="0" w:color="auto"/>
            </w:tcBorders>
          </w:tcPr>
          <w:p w:rsidR="005F7E4D" w:rsidRPr="00CA733A" w:rsidRDefault="005F7E4D" w:rsidP="002810B8">
            <w:pPr>
              <w:pStyle w:val="27"/>
              <w:rPr>
                <w:szCs w:val="24"/>
              </w:rPr>
            </w:pPr>
            <w:r w:rsidRPr="00CA733A">
              <w:rPr>
                <w:szCs w:val="24"/>
              </w:rPr>
              <w:t>Численность воспитанников в общеобразовательных учреждениях</w:t>
            </w:r>
          </w:p>
        </w:tc>
        <w:tc>
          <w:tcPr>
            <w:tcW w:w="1276" w:type="dxa"/>
            <w:tcBorders>
              <w:top w:val="single" w:sz="4" w:space="0" w:color="auto"/>
              <w:left w:val="single" w:sz="4" w:space="0" w:color="auto"/>
              <w:bottom w:val="single" w:sz="4" w:space="0" w:color="auto"/>
              <w:right w:val="single" w:sz="4" w:space="0" w:color="auto"/>
            </w:tcBorders>
            <w:vAlign w:val="center"/>
          </w:tcPr>
          <w:p w:rsidR="005F7E4D" w:rsidRPr="00CA733A" w:rsidRDefault="005F7E4D" w:rsidP="005F7E4D">
            <w:pPr>
              <w:jc w:val="center"/>
            </w:pPr>
            <w:r w:rsidRPr="00CA733A">
              <w:t>1 270</w:t>
            </w:r>
          </w:p>
        </w:tc>
        <w:tc>
          <w:tcPr>
            <w:tcW w:w="1134" w:type="dxa"/>
            <w:tcBorders>
              <w:top w:val="single" w:sz="4" w:space="0" w:color="auto"/>
              <w:left w:val="single" w:sz="4" w:space="0" w:color="auto"/>
              <w:bottom w:val="single" w:sz="4" w:space="0" w:color="auto"/>
              <w:right w:val="single" w:sz="4" w:space="0" w:color="auto"/>
            </w:tcBorders>
            <w:vAlign w:val="center"/>
          </w:tcPr>
          <w:p w:rsidR="005F7E4D" w:rsidRPr="00CA733A" w:rsidRDefault="005F7E4D" w:rsidP="005F7E4D">
            <w:pPr>
              <w:pStyle w:val="27"/>
              <w:jc w:val="center"/>
              <w:rPr>
                <w:szCs w:val="24"/>
              </w:rPr>
            </w:pPr>
            <w:r w:rsidRPr="00CA733A">
              <w:rPr>
                <w:szCs w:val="24"/>
              </w:rPr>
              <w:t>1 221</w:t>
            </w:r>
          </w:p>
        </w:tc>
      </w:tr>
      <w:tr w:rsidR="005F7E4D" w:rsidRPr="00CA733A" w:rsidTr="002810B8">
        <w:trPr>
          <w:trHeight w:val="70"/>
        </w:trPr>
        <w:tc>
          <w:tcPr>
            <w:tcW w:w="6521" w:type="dxa"/>
            <w:tcBorders>
              <w:top w:val="single" w:sz="4" w:space="0" w:color="auto"/>
              <w:left w:val="single" w:sz="4" w:space="0" w:color="auto"/>
              <w:bottom w:val="single" w:sz="4" w:space="0" w:color="auto"/>
              <w:right w:val="single" w:sz="4" w:space="0" w:color="auto"/>
            </w:tcBorders>
          </w:tcPr>
          <w:p w:rsidR="005F7E4D" w:rsidRPr="00CA733A" w:rsidRDefault="005F7E4D" w:rsidP="002810B8">
            <w:pPr>
              <w:pStyle w:val="27"/>
              <w:rPr>
                <w:szCs w:val="24"/>
              </w:rPr>
            </w:pPr>
            <w:r w:rsidRPr="00CA733A">
              <w:rPr>
                <w:szCs w:val="24"/>
              </w:rPr>
              <w:t>Численность групп в общеобразовательных учреждениях</w:t>
            </w:r>
          </w:p>
        </w:tc>
        <w:tc>
          <w:tcPr>
            <w:tcW w:w="1276" w:type="dxa"/>
            <w:tcBorders>
              <w:top w:val="single" w:sz="4" w:space="0" w:color="auto"/>
              <w:left w:val="single" w:sz="4" w:space="0" w:color="auto"/>
              <w:bottom w:val="single" w:sz="4" w:space="0" w:color="auto"/>
              <w:right w:val="single" w:sz="4" w:space="0" w:color="auto"/>
            </w:tcBorders>
            <w:vAlign w:val="center"/>
          </w:tcPr>
          <w:p w:rsidR="005F7E4D" w:rsidRPr="00CA733A" w:rsidRDefault="005F7E4D" w:rsidP="002810B8">
            <w:pPr>
              <w:pStyle w:val="27"/>
              <w:jc w:val="center"/>
              <w:rPr>
                <w:szCs w:val="24"/>
              </w:rPr>
            </w:pPr>
            <w:r w:rsidRPr="00CA733A">
              <w:rPr>
                <w:szCs w:val="24"/>
              </w:rPr>
              <w:t>49</w:t>
            </w:r>
          </w:p>
        </w:tc>
        <w:tc>
          <w:tcPr>
            <w:tcW w:w="1134" w:type="dxa"/>
            <w:tcBorders>
              <w:top w:val="single" w:sz="4" w:space="0" w:color="auto"/>
              <w:left w:val="single" w:sz="4" w:space="0" w:color="auto"/>
              <w:bottom w:val="single" w:sz="4" w:space="0" w:color="auto"/>
              <w:right w:val="single" w:sz="4" w:space="0" w:color="auto"/>
            </w:tcBorders>
            <w:vAlign w:val="center"/>
          </w:tcPr>
          <w:p w:rsidR="005F7E4D" w:rsidRPr="00CA733A" w:rsidRDefault="005F7E4D" w:rsidP="005F7E4D">
            <w:pPr>
              <w:pStyle w:val="27"/>
              <w:jc w:val="center"/>
              <w:rPr>
                <w:szCs w:val="24"/>
              </w:rPr>
            </w:pPr>
            <w:r w:rsidRPr="00CA733A">
              <w:rPr>
                <w:szCs w:val="24"/>
              </w:rPr>
              <w:t>49</w:t>
            </w:r>
          </w:p>
        </w:tc>
      </w:tr>
    </w:tbl>
    <w:p w:rsidR="002810B8" w:rsidRPr="00CA733A" w:rsidRDefault="002810B8" w:rsidP="002810B8">
      <w:pPr>
        <w:ind w:firstLine="709"/>
        <w:jc w:val="both"/>
      </w:pPr>
    </w:p>
    <w:p w:rsidR="00E044F8" w:rsidRPr="00CA733A" w:rsidRDefault="00E044F8" w:rsidP="00E044F8">
      <w:pPr>
        <w:pStyle w:val="msonormalcxspmiddle"/>
        <w:widowControl w:val="0"/>
        <w:spacing w:before="0" w:beforeAutospacing="0" w:after="0" w:afterAutospacing="0"/>
        <w:ind w:firstLine="709"/>
        <w:jc w:val="both"/>
        <w:rPr>
          <w:color w:val="000000" w:themeColor="text1"/>
        </w:rPr>
      </w:pPr>
      <w:r w:rsidRPr="00CA733A">
        <w:t>С 01.09.2015 введено в эксплуатацию здание нового корпуса МАДОУ «Детский сад «Гусельки» и приняло на базе 15 групп 321 ребенка, в том числе 5 групп для детей в возрасте до трех лет численностью 100 человек.</w:t>
      </w:r>
      <w:r w:rsidRPr="00CA733A">
        <w:rPr>
          <w:color w:val="000000" w:themeColor="text1"/>
        </w:rPr>
        <w:t xml:space="preserve"> Численность детей, посещающих образовательные учреждения, реализующие основные программы дошкольного образования, увеличилась с 2 193 человек в 2014 году до 2 405 человек в 2015 году.</w:t>
      </w:r>
    </w:p>
    <w:p w:rsidR="00F229AA" w:rsidRPr="00CA733A" w:rsidRDefault="005F7E4D" w:rsidP="005F7E4D">
      <w:pPr>
        <w:ind w:firstLine="709"/>
        <w:jc w:val="both"/>
        <w:rPr>
          <w:color w:val="000000" w:themeColor="text1"/>
        </w:rPr>
      </w:pPr>
      <w:r w:rsidRPr="00CA733A">
        <w:rPr>
          <w:color w:val="000000" w:themeColor="text1"/>
        </w:rPr>
        <w:t xml:space="preserve">Благодаря росту численности детей, посещающих дошкольные образовательные учреждения, при 100% обеспеченности дошкольным образованием детей в возрасте от 3 до 7 лет, существующая сеть позволила частично удовлетворить спрос населения на услугу дошкольного образования для детей с 1,5 до 3-х лет (10 групп с охватом 227 детей раннего возраста до трех лет). Всем детям 2012 года рождения выделены путевки в дошкольные учреждения в 2015 году. </w:t>
      </w:r>
      <w:r w:rsidR="00F229AA" w:rsidRPr="00CA733A">
        <w:rPr>
          <w:color w:val="000000" w:themeColor="text1"/>
        </w:rPr>
        <w:t>Обеспеченность местами в дошкольных образовательных учреждениях города Югорска составила 106,6% от норматива</w:t>
      </w:r>
      <w:r w:rsidRPr="00CA733A">
        <w:rPr>
          <w:color w:val="000000" w:themeColor="text1"/>
        </w:rPr>
        <w:t xml:space="preserve"> (норматив - 70 мест на 100 детей дошкольного возраста)</w:t>
      </w:r>
      <w:r w:rsidR="00F229AA" w:rsidRPr="00CA733A">
        <w:rPr>
          <w:color w:val="000000" w:themeColor="text1"/>
        </w:rPr>
        <w:t>.</w:t>
      </w:r>
    </w:p>
    <w:p w:rsidR="00A350B2" w:rsidRPr="00CA733A" w:rsidRDefault="00A350B2" w:rsidP="00A350B2">
      <w:pPr>
        <w:ind w:firstLine="709"/>
        <w:jc w:val="both"/>
      </w:pPr>
      <w:r w:rsidRPr="00CA733A">
        <w:t>Охват общим образованием в городе составил 96% от общего числа детей в городе в возрасте от 7 до 18 лет (0,3% или 13 детей не обучаются по медицинским показаниям; 3,7% или  185 детей - обучающиеся средне</w:t>
      </w:r>
      <w:r w:rsidR="001F38E9">
        <w:t xml:space="preserve"> -</w:t>
      </w:r>
      <w:r w:rsidRPr="00CA733A">
        <w:t xml:space="preserve"> специальных учебных заведений). </w:t>
      </w:r>
    </w:p>
    <w:p w:rsidR="00A350B2" w:rsidRPr="00CA733A" w:rsidRDefault="00A350B2" w:rsidP="00A350B2">
      <w:pPr>
        <w:ind w:firstLine="708"/>
        <w:jc w:val="right"/>
      </w:pPr>
      <w:r w:rsidRPr="006479B1">
        <w:t xml:space="preserve">Таблица </w:t>
      </w:r>
      <w:r w:rsidR="006479B1" w:rsidRPr="006479B1">
        <w:t>2</w:t>
      </w:r>
      <w:r w:rsidRPr="006479B1">
        <w:t>0</w:t>
      </w:r>
    </w:p>
    <w:p w:rsidR="00A350B2" w:rsidRPr="001F38E9" w:rsidRDefault="00A350B2" w:rsidP="00A350B2">
      <w:pPr>
        <w:tabs>
          <w:tab w:val="center" w:pos="5131"/>
          <w:tab w:val="left" w:pos="8803"/>
          <w:tab w:val="left" w:pos="8941"/>
        </w:tabs>
        <w:spacing w:before="120" w:after="120"/>
        <w:ind w:firstLine="567"/>
        <w:jc w:val="center"/>
        <w:rPr>
          <w:sz w:val="20"/>
          <w:szCs w:val="20"/>
        </w:rPr>
      </w:pPr>
      <w:r w:rsidRPr="001F38E9">
        <w:t xml:space="preserve">Контингент по ступеням </w:t>
      </w:r>
      <w:r w:rsidR="001F38E9" w:rsidRPr="001F38E9">
        <w:t xml:space="preserve">общего </w:t>
      </w:r>
      <w:r w:rsidRPr="001F38E9">
        <w:t>образования</w:t>
      </w:r>
    </w:p>
    <w:tbl>
      <w:tblPr>
        <w:tblW w:w="5000" w:type="pct"/>
        <w:tblLook w:val="0000" w:firstRow="0" w:lastRow="0" w:firstColumn="0" w:lastColumn="0" w:noHBand="0" w:noVBand="0"/>
      </w:tblPr>
      <w:tblGrid>
        <w:gridCol w:w="2189"/>
        <w:gridCol w:w="2403"/>
        <w:gridCol w:w="2074"/>
        <w:gridCol w:w="1903"/>
        <w:gridCol w:w="1851"/>
      </w:tblGrid>
      <w:tr w:rsidR="00A350B2" w:rsidRPr="001F38E9" w:rsidTr="00A350B2">
        <w:tc>
          <w:tcPr>
            <w:tcW w:w="1051"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2015 год</w:t>
            </w:r>
          </w:p>
        </w:tc>
        <w:tc>
          <w:tcPr>
            <w:tcW w:w="115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всего</w:t>
            </w:r>
          </w:p>
        </w:tc>
        <w:tc>
          <w:tcPr>
            <w:tcW w:w="995"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1 – 4 классы</w:t>
            </w:r>
          </w:p>
        </w:tc>
        <w:tc>
          <w:tcPr>
            <w:tcW w:w="91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5 – 9 классы</w:t>
            </w:r>
          </w:p>
        </w:tc>
        <w:tc>
          <w:tcPr>
            <w:tcW w:w="887" w:type="pct"/>
            <w:tcBorders>
              <w:top w:val="single" w:sz="4" w:space="0" w:color="000000"/>
              <w:left w:val="single" w:sz="4" w:space="0" w:color="000000"/>
              <w:bottom w:val="single" w:sz="4" w:space="0" w:color="000000"/>
              <w:right w:val="single" w:sz="4" w:space="0" w:color="000000"/>
            </w:tcBorders>
          </w:tcPr>
          <w:p w:rsidR="00A350B2" w:rsidRPr="001F38E9" w:rsidRDefault="00A350B2" w:rsidP="00A350B2">
            <w:pPr>
              <w:pStyle w:val="msonormalcxspmiddle"/>
              <w:keepNext/>
              <w:snapToGrid w:val="0"/>
              <w:spacing w:before="0" w:beforeAutospacing="0" w:after="0" w:afterAutospacing="0"/>
              <w:jc w:val="center"/>
            </w:pPr>
            <w:r w:rsidRPr="001F38E9">
              <w:t>10 – 11 классы</w:t>
            </w:r>
          </w:p>
        </w:tc>
      </w:tr>
      <w:tr w:rsidR="00A350B2" w:rsidRPr="001F38E9" w:rsidTr="00A350B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A350B2" w:rsidRPr="001F38E9" w:rsidRDefault="00A350B2" w:rsidP="00A350B2">
            <w:pPr>
              <w:jc w:val="center"/>
            </w:pPr>
            <w:r w:rsidRPr="001F38E9">
              <w:t>Бюджетные общеобразовательные учреждения</w:t>
            </w:r>
          </w:p>
        </w:tc>
      </w:tr>
      <w:tr w:rsidR="00A350B2" w:rsidRPr="001F38E9" w:rsidTr="00A350B2">
        <w:tc>
          <w:tcPr>
            <w:tcW w:w="1051"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both"/>
            </w:pPr>
            <w:r w:rsidRPr="001F38E9">
              <w:t>на начало года</w:t>
            </w:r>
          </w:p>
        </w:tc>
        <w:tc>
          <w:tcPr>
            <w:tcW w:w="115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jc w:val="center"/>
            </w:pPr>
            <w:r w:rsidRPr="001F38E9">
              <w:t>4 577</w:t>
            </w:r>
          </w:p>
        </w:tc>
        <w:tc>
          <w:tcPr>
            <w:tcW w:w="995"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jc w:val="center"/>
            </w:pPr>
            <w:r w:rsidRPr="001F38E9">
              <w:t>1 978</w:t>
            </w:r>
          </w:p>
        </w:tc>
        <w:tc>
          <w:tcPr>
            <w:tcW w:w="91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jc w:val="center"/>
            </w:pPr>
            <w:r w:rsidRPr="001F38E9">
              <w:t>2 153</w:t>
            </w:r>
          </w:p>
        </w:tc>
        <w:tc>
          <w:tcPr>
            <w:tcW w:w="887" w:type="pct"/>
            <w:tcBorders>
              <w:top w:val="single" w:sz="4" w:space="0" w:color="000000"/>
              <w:left w:val="single" w:sz="4" w:space="0" w:color="000000"/>
              <w:bottom w:val="single" w:sz="4" w:space="0" w:color="000000"/>
              <w:right w:val="single" w:sz="4" w:space="0" w:color="000000"/>
            </w:tcBorders>
          </w:tcPr>
          <w:p w:rsidR="00A350B2" w:rsidRPr="001F38E9" w:rsidRDefault="00A350B2" w:rsidP="00A350B2">
            <w:pPr>
              <w:pStyle w:val="msonormalcxspmiddle"/>
              <w:keepNext/>
              <w:snapToGrid w:val="0"/>
              <w:jc w:val="center"/>
            </w:pPr>
            <w:r w:rsidRPr="001F38E9">
              <w:t>446</w:t>
            </w:r>
          </w:p>
        </w:tc>
      </w:tr>
      <w:tr w:rsidR="00A350B2" w:rsidRPr="001F38E9" w:rsidTr="00A350B2">
        <w:tc>
          <w:tcPr>
            <w:tcW w:w="1051"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both"/>
            </w:pPr>
            <w:r w:rsidRPr="001F38E9">
              <w:t>на конец года</w:t>
            </w:r>
          </w:p>
        </w:tc>
        <w:tc>
          <w:tcPr>
            <w:tcW w:w="115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4 707</w:t>
            </w:r>
          </w:p>
        </w:tc>
        <w:tc>
          <w:tcPr>
            <w:tcW w:w="995"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2 055</w:t>
            </w:r>
          </w:p>
        </w:tc>
        <w:tc>
          <w:tcPr>
            <w:tcW w:w="91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2 223</w:t>
            </w:r>
          </w:p>
        </w:tc>
        <w:tc>
          <w:tcPr>
            <w:tcW w:w="887" w:type="pct"/>
            <w:tcBorders>
              <w:top w:val="single" w:sz="4" w:space="0" w:color="000000"/>
              <w:left w:val="single" w:sz="4" w:space="0" w:color="000000"/>
              <w:bottom w:val="single" w:sz="4" w:space="0" w:color="000000"/>
              <w:right w:val="single" w:sz="4" w:space="0" w:color="000000"/>
            </w:tcBorders>
          </w:tcPr>
          <w:p w:rsidR="00A350B2" w:rsidRPr="001F38E9" w:rsidRDefault="00A350B2" w:rsidP="00A350B2">
            <w:pPr>
              <w:pStyle w:val="msonormalcxspmiddle"/>
              <w:keepNext/>
              <w:snapToGrid w:val="0"/>
              <w:spacing w:before="0" w:beforeAutospacing="0" w:after="0" w:afterAutospacing="0"/>
              <w:jc w:val="center"/>
            </w:pPr>
            <w:r w:rsidRPr="001F38E9">
              <w:t>429</w:t>
            </w:r>
          </w:p>
        </w:tc>
      </w:tr>
      <w:tr w:rsidR="00A350B2" w:rsidRPr="001F38E9" w:rsidTr="00A350B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A350B2" w:rsidRPr="001F38E9" w:rsidRDefault="00A350B2" w:rsidP="00A350B2">
            <w:pPr>
              <w:jc w:val="center"/>
            </w:pPr>
            <w:r w:rsidRPr="001F38E9">
              <w:t>Негосударственное образовательное учреждение</w:t>
            </w:r>
          </w:p>
        </w:tc>
      </w:tr>
      <w:tr w:rsidR="00A350B2" w:rsidRPr="001F38E9" w:rsidTr="00A350B2">
        <w:tc>
          <w:tcPr>
            <w:tcW w:w="1051"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both"/>
            </w:pPr>
            <w:r w:rsidRPr="001F38E9">
              <w:t>на начало года</w:t>
            </w:r>
          </w:p>
        </w:tc>
        <w:tc>
          <w:tcPr>
            <w:tcW w:w="115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jc w:val="center"/>
            </w:pPr>
            <w:r w:rsidRPr="001F38E9">
              <w:t>61</w:t>
            </w:r>
          </w:p>
        </w:tc>
        <w:tc>
          <w:tcPr>
            <w:tcW w:w="995"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jc w:val="center"/>
            </w:pPr>
            <w:r w:rsidRPr="001F38E9">
              <w:t>48</w:t>
            </w:r>
          </w:p>
        </w:tc>
        <w:tc>
          <w:tcPr>
            <w:tcW w:w="91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jc w:val="center"/>
            </w:pPr>
            <w:r w:rsidRPr="001F38E9">
              <w:t>13</w:t>
            </w:r>
          </w:p>
        </w:tc>
        <w:tc>
          <w:tcPr>
            <w:tcW w:w="887" w:type="pct"/>
            <w:tcBorders>
              <w:top w:val="single" w:sz="4" w:space="0" w:color="000000"/>
              <w:left w:val="single" w:sz="4" w:space="0" w:color="000000"/>
              <w:bottom w:val="single" w:sz="4" w:space="0" w:color="000000"/>
              <w:right w:val="single" w:sz="4" w:space="0" w:color="000000"/>
            </w:tcBorders>
          </w:tcPr>
          <w:p w:rsidR="00A350B2" w:rsidRPr="001F38E9" w:rsidRDefault="00A350B2" w:rsidP="00A350B2">
            <w:pPr>
              <w:pStyle w:val="msonormalcxspmiddle"/>
              <w:keepNext/>
              <w:snapToGrid w:val="0"/>
              <w:jc w:val="center"/>
            </w:pPr>
            <w:r w:rsidRPr="001F38E9">
              <w:t>0</w:t>
            </w:r>
          </w:p>
        </w:tc>
      </w:tr>
      <w:tr w:rsidR="00A350B2" w:rsidRPr="001F38E9" w:rsidTr="00A350B2">
        <w:tc>
          <w:tcPr>
            <w:tcW w:w="1051"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both"/>
            </w:pPr>
            <w:r w:rsidRPr="001F38E9">
              <w:t>на конец года</w:t>
            </w:r>
          </w:p>
        </w:tc>
        <w:tc>
          <w:tcPr>
            <w:tcW w:w="115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74</w:t>
            </w:r>
          </w:p>
        </w:tc>
        <w:tc>
          <w:tcPr>
            <w:tcW w:w="995"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51</w:t>
            </w:r>
          </w:p>
        </w:tc>
        <w:tc>
          <w:tcPr>
            <w:tcW w:w="913" w:type="pct"/>
            <w:tcBorders>
              <w:top w:val="single" w:sz="4" w:space="0" w:color="000000"/>
              <w:left w:val="single" w:sz="4" w:space="0" w:color="000000"/>
              <w:bottom w:val="single" w:sz="4" w:space="0" w:color="000000"/>
              <w:right w:val="nil"/>
            </w:tcBorders>
          </w:tcPr>
          <w:p w:rsidR="00A350B2" w:rsidRPr="001F38E9" w:rsidRDefault="00A350B2" w:rsidP="00A350B2">
            <w:pPr>
              <w:pStyle w:val="msonormalcxspmiddle"/>
              <w:keepNext/>
              <w:snapToGrid w:val="0"/>
              <w:spacing w:before="0" w:beforeAutospacing="0" w:after="0" w:afterAutospacing="0"/>
              <w:jc w:val="center"/>
            </w:pPr>
            <w:r w:rsidRPr="001F38E9">
              <w:t>23</w:t>
            </w:r>
          </w:p>
        </w:tc>
        <w:tc>
          <w:tcPr>
            <w:tcW w:w="887" w:type="pct"/>
            <w:tcBorders>
              <w:top w:val="single" w:sz="4" w:space="0" w:color="000000"/>
              <w:left w:val="single" w:sz="4" w:space="0" w:color="000000"/>
              <w:bottom w:val="single" w:sz="4" w:space="0" w:color="000000"/>
              <w:right w:val="single" w:sz="4" w:space="0" w:color="000000"/>
            </w:tcBorders>
          </w:tcPr>
          <w:p w:rsidR="00A350B2" w:rsidRPr="001F38E9" w:rsidRDefault="00A350B2" w:rsidP="00A350B2">
            <w:pPr>
              <w:pStyle w:val="msonormalcxspmiddle"/>
              <w:keepNext/>
              <w:snapToGrid w:val="0"/>
              <w:spacing w:before="0" w:beforeAutospacing="0" w:after="0" w:afterAutospacing="0"/>
              <w:jc w:val="center"/>
            </w:pPr>
            <w:r w:rsidRPr="001F38E9">
              <w:t>0</w:t>
            </w:r>
          </w:p>
        </w:tc>
      </w:tr>
    </w:tbl>
    <w:p w:rsidR="00A350B2" w:rsidRPr="00CA733A" w:rsidRDefault="00A350B2" w:rsidP="00A350B2">
      <w:pPr>
        <w:ind w:firstLine="709"/>
        <w:jc w:val="both"/>
      </w:pPr>
    </w:p>
    <w:p w:rsidR="00A350B2" w:rsidRPr="00CA733A" w:rsidRDefault="00A350B2" w:rsidP="00A350B2">
      <w:pPr>
        <w:ind w:firstLine="709"/>
        <w:jc w:val="both"/>
      </w:pPr>
      <w:r w:rsidRPr="00CA733A">
        <w:lastRenderedPageBreak/>
        <w:t>Рост численности обучающихся на конец года обусловлен ростом рождаемости в городе Югорске. Увеличение численности обучающихся повлекло увеличение числа классов-комплектов (с 204 на начало года до 211 на конец года).</w:t>
      </w:r>
    </w:p>
    <w:p w:rsidR="00A350B2" w:rsidRPr="00CA733A" w:rsidRDefault="00A350B2" w:rsidP="00A350B2">
      <w:pPr>
        <w:ind w:firstLine="709"/>
        <w:jc w:val="both"/>
      </w:pPr>
      <w:r w:rsidRPr="00CA733A">
        <w:t>Показатель средней наполняемости классов в общеобразовательных учреждениях города на начало нового 2015-2016 учебного года составил 23 человека (в 2014 году наполняемость составляла также 23 человека). Оптимальным является показатель 25 человек на один класс.</w:t>
      </w:r>
    </w:p>
    <w:p w:rsidR="00A350B2" w:rsidRPr="00CA733A" w:rsidRDefault="00A350B2" w:rsidP="00A350B2">
      <w:pPr>
        <w:ind w:firstLine="709"/>
        <w:jc w:val="both"/>
      </w:pPr>
      <w:r w:rsidRPr="00CA733A">
        <w:t>Численность учащихся, приходящихся на одного педагогического работника, составила 13,4 человек, что соответствует показателю, установленному «дорожной картой».</w:t>
      </w:r>
    </w:p>
    <w:p w:rsidR="001F38E9" w:rsidRDefault="00A350B2" w:rsidP="00A350B2">
      <w:pPr>
        <w:ind w:firstLine="709"/>
        <w:jc w:val="both"/>
      </w:pPr>
      <w:r w:rsidRPr="00CA733A">
        <w:t xml:space="preserve">Обучение в школах города организовано в очной, заочной, индивидуальной форме обучения на дому, а также в форме дистанционного обучения. </w:t>
      </w:r>
    </w:p>
    <w:p w:rsidR="00A350B2" w:rsidRPr="00CA733A" w:rsidRDefault="00A350B2" w:rsidP="00A350B2">
      <w:pPr>
        <w:ind w:firstLine="709"/>
        <w:jc w:val="both"/>
      </w:pPr>
      <w:r w:rsidRPr="00CA733A">
        <w:t>В 2015 году во вторую смену обучались в общеобразовательных учреждениях 16,4 % школьников (в 2014 году – 14,6%). Это обусловлено общим ростом количества обучающихся при неизменной мощности общеобразовательных учреждений.</w:t>
      </w:r>
    </w:p>
    <w:p w:rsidR="00A14544" w:rsidRPr="00CA733A" w:rsidRDefault="0081227B" w:rsidP="00A14544">
      <w:pPr>
        <w:pStyle w:val="af2"/>
        <w:tabs>
          <w:tab w:val="left" w:pos="459"/>
        </w:tabs>
        <w:suppressAutoHyphens/>
        <w:spacing w:before="0" w:beforeAutospacing="0" w:after="0" w:afterAutospacing="0"/>
        <w:ind w:firstLine="709"/>
        <w:jc w:val="both"/>
        <w:rPr>
          <w:rFonts w:cstheme="minorBidi"/>
        </w:rPr>
      </w:pPr>
      <w:r w:rsidRPr="00CA733A">
        <w:t xml:space="preserve">Контингент обучающихся в учреждениях дополнительного образования детей стабилен. </w:t>
      </w:r>
      <w:r w:rsidR="00A14544" w:rsidRPr="00CA733A">
        <w:rPr>
          <w:rFonts w:cstheme="minorBidi"/>
        </w:rPr>
        <w:t xml:space="preserve">Показатели потребителей муниципальных услуг по реализации дополнительных общеразвивающих и предпрофессиональных программ, включённые в муниципальные задания в рамках муниципальной программы города Югорска «Развитие образования города Югорска на 2014-2020 годы», представлены </w:t>
      </w:r>
      <w:r w:rsidR="00A14544" w:rsidRPr="006479B1">
        <w:rPr>
          <w:rFonts w:cstheme="minorBidi"/>
        </w:rPr>
        <w:t xml:space="preserve">в таблице </w:t>
      </w:r>
      <w:r w:rsidR="006479B1" w:rsidRPr="006479B1">
        <w:rPr>
          <w:rFonts w:cstheme="minorBidi"/>
        </w:rPr>
        <w:t>21</w:t>
      </w:r>
      <w:r w:rsidR="00A14544" w:rsidRPr="006479B1">
        <w:rPr>
          <w:rFonts w:cstheme="minorBidi"/>
        </w:rPr>
        <w:t>.</w:t>
      </w:r>
    </w:p>
    <w:p w:rsidR="00A14544" w:rsidRDefault="00A14544" w:rsidP="00A14544">
      <w:pPr>
        <w:ind w:firstLine="709"/>
        <w:jc w:val="right"/>
      </w:pPr>
      <w:r w:rsidRPr="006479B1">
        <w:t xml:space="preserve">Таблица </w:t>
      </w:r>
      <w:r w:rsidR="006479B1">
        <w:t>21</w:t>
      </w:r>
    </w:p>
    <w:p w:rsidR="00672554" w:rsidRDefault="00672554" w:rsidP="00A14544">
      <w:pPr>
        <w:ind w:firstLine="709"/>
        <w:jc w:val="right"/>
      </w:pPr>
    </w:p>
    <w:p w:rsidR="00672554" w:rsidRPr="00CA733A" w:rsidRDefault="00672554" w:rsidP="00672554">
      <w:pPr>
        <w:ind w:firstLine="709"/>
        <w:jc w:val="center"/>
      </w:pPr>
      <w:r w:rsidRPr="00CA733A">
        <w:t>Контингент обучающихся в учреждениях дополнительного образования</w:t>
      </w:r>
    </w:p>
    <w:p w:rsidR="0081227B" w:rsidRPr="00CA733A" w:rsidRDefault="0081227B" w:rsidP="0081227B">
      <w:pPr>
        <w:ind w:firstLine="709"/>
        <w:jc w:val="both"/>
      </w:pPr>
    </w:p>
    <w:tbl>
      <w:tblPr>
        <w:tblW w:w="10348"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10"/>
        <w:gridCol w:w="5528"/>
        <w:gridCol w:w="2410"/>
      </w:tblGrid>
      <w:tr w:rsidR="0081227B" w:rsidRPr="00CA733A" w:rsidTr="0081227B">
        <w:trPr>
          <w:jc w:val="center"/>
        </w:trPr>
        <w:tc>
          <w:tcPr>
            <w:tcW w:w="2410" w:type="dxa"/>
            <w:tcBorders>
              <w:top w:val="single" w:sz="4" w:space="0" w:color="000000"/>
              <w:left w:val="single" w:sz="4" w:space="0" w:color="000000"/>
              <w:bottom w:val="single" w:sz="4" w:space="0" w:color="000000"/>
              <w:right w:val="single" w:sz="4" w:space="0" w:color="000000"/>
            </w:tcBorders>
            <w:vAlign w:val="center"/>
          </w:tcPr>
          <w:p w:rsidR="0081227B" w:rsidRPr="00CA733A" w:rsidRDefault="0081227B" w:rsidP="001F38E9">
            <w:pPr>
              <w:jc w:val="center"/>
            </w:pPr>
            <w:r w:rsidRPr="00CA733A">
              <w:t>Учреждени</w:t>
            </w:r>
            <w:r w:rsidR="001F38E9">
              <w:t>я</w:t>
            </w:r>
          </w:p>
        </w:tc>
        <w:tc>
          <w:tcPr>
            <w:tcW w:w="5528" w:type="dxa"/>
            <w:tcBorders>
              <w:top w:val="single" w:sz="4" w:space="0" w:color="000000"/>
              <w:left w:val="single" w:sz="4" w:space="0" w:color="000000"/>
              <w:bottom w:val="single" w:sz="4" w:space="0" w:color="000000"/>
              <w:right w:val="single" w:sz="4" w:space="0" w:color="000000"/>
            </w:tcBorders>
            <w:vAlign w:val="center"/>
          </w:tcPr>
          <w:p w:rsidR="0081227B" w:rsidRPr="00CA733A" w:rsidRDefault="0081227B" w:rsidP="001F38E9">
            <w:pPr>
              <w:jc w:val="center"/>
            </w:pPr>
            <w:r w:rsidRPr="00CA733A">
              <w:t>Направлени</w:t>
            </w:r>
            <w:r w:rsidR="001F38E9">
              <w:t>я</w:t>
            </w:r>
            <w:r w:rsidRPr="00CA733A">
              <w:t xml:space="preserve"> образовательной деятельности</w:t>
            </w:r>
          </w:p>
        </w:tc>
        <w:tc>
          <w:tcPr>
            <w:tcW w:w="2410" w:type="dxa"/>
            <w:tcBorders>
              <w:top w:val="single" w:sz="4" w:space="0" w:color="000000"/>
              <w:left w:val="single" w:sz="4" w:space="0" w:color="000000"/>
              <w:bottom w:val="single" w:sz="4" w:space="0" w:color="000000"/>
              <w:right w:val="single" w:sz="4" w:space="0" w:color="000000"/>
            </w:tcBorders>
            <w:vAlign w:val="center"/>
          </w:tcPr>
          <w:p w:rsidR="0081227B" w:rsidRPr="00CA733A" w:rsidRDefault="0081227B" w:rsidP="0081227B">
            <w:pPr>
              <w:jc w:val="center"/>
            </w:pPr>
            <w:r w:rsidRPr="00CA733A">
              <w:t xml:space="preserve">Количество обучающихся на конец </w:t>
            </w:r>
            <w:r w:rsidR="001F38E9">
              <w:t xml:space="preserve">2015 </w:t>
            </w:r>
            <w:r w:rsidRPr="00CA733A">
              <w:t>года</w:t>
            </w:r>
          </w:p>
        </w:tc>
      </w:tr>
      <w:tr w:rsidR="0081227B" w:rsidRPr="00CA733A" w:rsidTr="0081227B">
        <w:trPr>
          <w:trHeight w:val="981"/>
          <w:jc w:val="center"/>
        </w:trPr>
        <w:tc>
          <w:tcPr>
            <w:tcW w:w="2410" w:type="dxa"/>
            <w:vMerge w:val="restart"/>
            <w:tcBorders>
              <w:top w:val="single" w:sz="4" w:space="0" w:color="000000"/>
              <w:left w:val="single" w:sz="4" w:space="0" w:color="000000"/>
              <w:right w:val="single" w:sz="4" w:space="0" w:color="000000"/>
            </w:tcBorders>
          </w:tcPr>
          <w:p w:rsidR="0081227B" w:rsidRPr="00CA733A" w:rsidRDefault="0081227B" w:rsidP="0081227B">
            <w:r w:rsidRPr="00CA733A">
              <w:t>1. Детская школа искусств города Югорска</w:t>
            </w:r>
          </w:p>
        </w:tc>
        <w:tc>
          <w:tcPr>
            <w:tcW w:w="5528"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pPr>
              <w:jc w:val="both"/>
            </w:pPr>
            <w:r w:rsidRPr="00CA733A">
              <w:t>начальное музыкальное образование (отделения: фортепианное, струнное, народное, духовое, хоровое, общее эстетическое)</w:t>
            </w:r>
          </w:p>
        </w:tc>
        <w:tc>
          <w:tcPr>
            <w:tcW w:w="2410"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pPr>
              <w:jc w:val="center"/>
            </w:pPr>
            <w:r w:rsidRPr="00CA733A">
              <w:t>362</w:t>
            </w:r>
          </w:p>
        </w:tc>
      </w:tr>
      <w:tr w:rsidR="0081227B" w:rsidRPr="00CA733A" w:rsidTr="0081227B">
        <w:trPr>
          <w:trHeight w:val="524"/>
          <w:jc w:val="center"/>
        </w:trPr>
        <w:tc>
          <w:tcPr>
            <w:tcW w:w="2410" w:type="dxa"/>
            <w:vMerge/>
            <w:tcBorders>
              <w:left w:val="single" w:sz="4" w:space="0" w:color="000000"/>
              <w:bottom w:val="single" w:sz="4" w:space="0" w:color="000000"/>
              <w:right w:val="single" w:sz="4" w:space="0" w:color="000000"/>
            </w:tcBorders>
          </w:tcPr>
          <w:p w:rsidR="0081227B" w:rsidRPr="00CA733A" w:rsidRDefault="0081227B" w:rsidP="0081227B"/>
        </w:tc>
        <w:tc>
          <w:tcPr>
            <w:tcW w:w="5528"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pPr>
              <w:jc w:val="both"/>
            </w:pPr>
            <w:r w:rsidRPr="00CA733A">
              <w:t>художественно-эстетическое, декоративно-прикладное</w:t>
            </w:r>
          </w:p>
        </w:tc>
        <w:tc>
          <w:tcPr>
            <w:tcW w:w="2410"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pPr>
              <w:jc w:val="center"/>
            </w:pPr>
            <w:r w:rsidRPr="00CA733A">
              <w:t>600</w:t>
            </w:r>
          </w:p>
        </w:tc>
      </w:tr>
      <w:tr w:rsidR="0081227B" w:rsidRPr="00CA733A" w:rsidTr="0081227B">
        <w:trPr>
          <w:jc w:val="center"/>
        </w:trPr>
        <w:tc>
          <w:tcPr>
            <w:tcW w:w="2410"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r w:rsidRPr="00CA733A">
              <w:t>2. ДЮЦ «Прометей»</w:t>
            </w:r>
          </w:p>
        </w:tc>
        <w:tc>
          <w:tcPr>
            <w:tcW w:w="5528"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r w:rsidRPr="00CA733A">
              <w:t>техническое творчество, спортивно-техническое, туристско-краеведческое, социально-педагогическое, культурологическое, досуговое, эколого - биологическое</w:t>
            </w:r>
          </w:p>
        </w:tc>
        <w:tc>
          <w:tcPr>
            <w:tcW w:w="2410"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pPr>
              <w:jc w:val="center"/>
            </w:pPr>
            <w:r w:rsidRPr="00CA733A">
              <w:t>1 180</w:t>
            </w:r>
          </w:p>
        </w:tc>
      </w:tr>
      <w:tr w:rsidR="0081227B" w:rsidRPr="00CA733A" w:rsidTr="0081227B">
        <w:trPr>
          <w:jc w:val="center"/>
        </w:trPr>
        <w:tc>
          <w:tcPr>
            <w:tcW w:w="7938" w:type="dxa"/>
            <w:gridSpan w:val="2"/>
            <w:tcBorders>
              <w:top w:val="single" w:sz="4" w:space="0" w:color="000000"/>
              <w:left w:val="single" w:sz="4" w:space="0" w:color="000000"/>
              <w:bottom w:val="single" w:sz="4" w:space="0" w:color="000000"/>
              <w:right w:val="single" w:sz="4" w:space="0" w:color="000000"/>
            </w:tcBorders>
          </w:tcPr>
          <w:p w:rsidR="0081227B" w:rsidRPr="00CA733A" w:rsidRDefault="0081227B" w:rsidP="0081227B">
            <w:pPr>
              <w:jc w:val="center"/>
            </w:pPr>
            <w:r w:rsidRPr="00CA733A">
              <w:t>ИТОГО</w:t>
            </w:r>
          </w:p>
        </w:tc>
        <w:tc>
          <w:tcPr>
            <w:tcW w:w="2410" w:type="dxa"/>
            <w:tcBorders>
              <w:top w:val="single" w:sz="4" w:space="0" w:color="000000"/>
              <w:left w:val="single" w:sz="4" w:space="0" w:color="000000"/>
              <w:bottom w:val="single" w:sz="4" w:space="0" w:color="000000"/>
              <w:right w:val="single" w:sz="4" w:space="0" w:color="000000"/>
            </w:tcBorders>
          </w:tcPr>
          <w:p w:rsidR="0081227B" w:rsidRPr="00CA733A" w:rsidRDefault="0081227B" w:rsidP="0081227B">
            <w:pPr>
              <w:jc w:val="center"/>
            </w:pPr>
            <w:r w:rsidRPr="00CA733A">
              <w:t>2 142</w:t>
            </w:r>
          </w:p>
        </w:tc>
      </w:tr>
    </w:tbl>
    <w:p w:rsidR="0081227B" w:rsidRPr="00CA733A" w:rsidRDefault="0081227B" w:rsidP="002810B8">
      <w:pPr>
        <w:ind w:firstLine="709"/>
        <w:jc w:val="both"/>
      </w:pPr>
    </w:p>
    <w:p w:rsidR="002810B8" w:rsidRPr="00CA733A" w:rsidRDefault="002810B8" w:rsidP="002810B8">
      <w:pPr>
        <w:ind w:firstLine="709"/>
        <w:jc w:val="both"/>
      </w:pPr>
      <w:r w:rsidRPr="00CA733A">
        <w:t>Динамика штатной численности в 201</w:t>
      </w:r>
      <w:r w:rsidR="00A14544" w:rsidRPr="00CA733A">
        <w:t>4</w:t>
      </w:r>
      <w:r w:rsidRPr="00CA733A">
        <w:t>-201</w:t>
      </w:r>
      <w:r w:rsidR="00A14544" w:rsidRPr="00CA733A">
        <w:t>5</w:t>
      </w:r>
      <w:r w:rsidRPr="00CA733A">
        <w:t xml:space="preserve"> годах представлена </w:t>
      </w:r>
      <w:r w:rsidRPr="006479B1">
        <w:t xml:space="preserve">в таблице </w:t>
      </w:r>
      <w:r w:rsidR="006479B1" w:rsidRPr="006479B1">
        <w:t>22</w:t>
      </w:r>
      <w:r w:rsidRPr="006479B1">
        <w:t>.</w:t>
      </w:r>
      <w:r w:rsidRPr="00CA733A">
        <w:t xml:space="preserve"> </w:t>
      </w:r>
    </w:p>
    <w:p w:rsidR="002810B8" w:rsidRPr="00CA733A" w:rsidRDefault="002810B8" w:rsidP="002810B8">
      <w:pPr>
        <w:ind w:firstLine="709"/>
        <w:jc w:val="right"/>
      </w:pPr>
    </w:p>
    <w:p w:rsidR="002810B8" w:rsidRPr="00CA733A" w:rsidRDefault="002810B8" w:rsidP="002810B8">
      <w:pPr>
        <w:ind w:firstLine="709"/>
        <w:jc w:val="right"/>
      </w:pPr>
      <w:r w:rsidRPr="006479B1">
        <w:t xml:space="preserve">Таблица </w:t>
      </w:r>
      <w:r w:rsidR="006479B1">
        <w:t>22</w:t>
      </w:r>
    </w:p>
    <w:p w:rsidR="00A14544" w:rsidRPr="00CA733A" w:rsidRDefault="00A14544" w:rsidP="002810B8">
      <w:pPr>
        <w:jc w:val="center"/>
      </w:pPr>
      <w:r w:rsidRPr="00CA733A">
        <w:t>Среднегодовая ш</w:t>
      </w:r>
      <w:r w:rsidR="002810B8" w:rsidRPr="00CA733A">
        <w:t xml:space="preserve">татная численность учреждений, </w:t>
      </w:r>
    </w:p>
    <w:p w:rsidR="002810B8" w:rsidRPr="00CA733A" w:rsidRDefault="002810B8" w:rsidP="002810B8">
      <w:pPr>
        <w:jc w:val="center"/>
      </w:pPr>
      <w:r w:rsidRPr="00CA733A">
        <w:t xml:space="preserve">подведомственных Управлению образования, </w:t>
      </w:r>
      <w:r w:rsidR="00A14544" w:rsidRPr="00CA733A">
        <w:t>з</w:t>
      </w:r>
      <w:r w:rsidRPr="00CA733A">
        <w:t>а 201</w:t>
      </w:r>
      <w:r w:rsidR="00A14544" w:rsidRPr="00CA733A">
        <w:t>5</w:t>
      </w:r>
      <w:r w:rsidRPr="00CA733A">
        <w:t xml:space="preserve"> год</w:t>
      </w:r>
    </w:p>
    <w:p w:rsidR="002810B8" w:rsidRPr="00CA733A" w:rsidRDefault="002810B8" w:rsidP="002810B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145"/>
        <w:gridCol w:w="1122"/>
      </w:tblGrid>
      <w:tr w:rsidR="002810B8" w:rsidRPr="00CA733A" w:rsidTr="002810B8">
        <w:tc>
          <w:tcPr>
            <w:tcW w:w="6912" w:type="dxa"/>
            <w:vAlign w:val="center"/>
          </w:tcPr>
          <w:p w:rsidR="002810B8" w:rsidRPr="00CA733A" w:rsidRDefault="002810B8" w:rsidP="002810B8">
            <w:pPr>
              <w:jc w:val="center"/>
            </w:pPr>
            <w:r w:rsidRPr="00CA733A">
              <w:t>Тип учреждений</w:t>
            </w:r>
          </w:p>
        </w:tc>
        <w:tc>
          <w:tcPr>
            <w:tcW w:w="1145" w:type="dxa"/>
            <w:vAlign w:val="center"/>
          </w:tcPr>
          <w:p w:rsidR="002810B8" w:rsidRPr="00CA733A" w:rsidRDefault="002810B8" w:rsidP="00A14544">
            <w:pPr>
              <w:jc w:val="center"/>
            </w:pPr>
            <w:r w:rsidRPr="00CA733A">
              <w:t>201</w:t>
            </w:r>
            <w:r w:rsidR="00A14544" w:rsidRPr="00CA733A">
              <w:t>4</w:t>
            </w:r>
            <w:r w:rsidRPr="00CA733A">
              <w:t xml:space="preserve"> год</w:t>
            </w:r>
          </w:p>
        </w:tc>
        <w:tc>
          <w:tcPr>
            <w:tcW w:w="1122" w:type="dxa"/>
            <w:vAlign w:val="center"/>
          </w:tcPr>
          <w:p w:rsidR="002810B8" w:rsidRPr="00CA733A" w:rsidRDefault="002810B8" w:rsidP="00A14544">
            <w:pPr>
              <w:jc w:val="center"/>
            </w:pPr>
            <w:r w:rsidRPr="00CA733A">
              <w:t>201</w:t>
            </w:r>
            <w:r w:rsidR="00A14544" w:rsidRPr="00CA733A">
              <w:t>5</w:t>
            </w:r>
            <w:r w:rsidRPr="00CA733A">
              <w:t xml:space="preserve"> год</w:t>
            </w:r>
          </w:p>
        </w:tc>
      </w:tr>
      <w:tr w:rsidR="002810B8" w:rsidRPr="00CA733A" w:rsidTr="002810B8">
        <w:tc>
          <w:tcPr>
            <w:tcW w:w="6912" w:type="dxa"/>
          </w:tcPr>
          <w:p w:rsidR="002810B8" w:rsidRPr="00CA733A" w:rsidRDefault="002810B8" w:rsidP="002810B8">
            <w:r w:rsidRPr="00CA733A">
              <w:t xml:space="preserve">Автономные </w:t>
            </w:r>
            <w:r w:rsidR="00F962E5" w:rsidRPr="00CA733A">
              <w:t xml:space="preserve">дошкольные образовательные </w:t>
            </w:r>
            <w:r w:rsidRPr="00CA733A">
              <w:t>учреждения</w:t>
            </w:r>
          </w:p>
        </w:tc>
        <w:tc>
          <w:tcPr>
            <w:tcW w:w="1145" w:type="dxa"/>
            <w:vAlign w:val="center"/>
          </w:tcPr>
          <w:p w:rsidR="002810B8" w:rsidRPr="00CA733A" w:rsidRDefault="00F962E5" w:rsidP="002810B8">
            <w:pPr>
              <w:jc w:val="center"/>
            </w:pPr>
            <w:r w:rsidRPr="00CA733A">
              <w:t>326</w:t>
            </w:r>
          </w:p>
        </w:tc>
        <w:tc>
          <w:tcPr>
            <w:tcW w:w="1122" w:type="dxa"/>
            <w:vAlign w:val="center"/>
          </w:tcPr>
          <w:p w:rsidR="002810B8" w:rsidRPr="00CA733A" w:rsidRDefault="00A14544" w:rsidP="002810B8">
            <w:pPr>
              <w:jc w:val="center"/>
            </w:pPr>
            <w:r w:rsidRPr="00CA733A">
              <w:t>414</w:t>
            </w:r>
          </w:p>
        </w:tc>
      </w:tr>
      <w:tr w:rsidR="002810B8" w:rsidRPr="00CA733A" w:rsidTr="002810B8">
        <w:tc>
          <w:tcPr>
            <w:tcW w:w="6912" w:type="dxa"/>
          </w:tcPr>
          <w:p w:rsidR="002810B8" w:rsidRPr="00CA733A" w:rsidRDefault="002810B8" w:rsidP="002810B8">
            <w:r w:rsidRPr="00CA733A">
              <w:t>Бюджетные учреждения, всего</w:t>
            </w:r>
          </w:p>
        </w:tc>
        <w:tc>
          <w:tcPr>
            <w:tcW w:w="1145" w:type="dxa"/>
            <w:vAlign w:val="center"/>
          </w:tcPr>
          <w:p w:rsidR="002810B8" w:rsidRPr="00CA733A" w:rsidRDefault="002810B8" w:rsidP="000D2723">
            <w:pPr>
              <w:jc w:val="center"/>
            </w:pPr>
            <w:r w:rsidRPr="00CA733A">
              <w:t>1 </w:t>
            </w:r>
            <w:r w:rsidR="000D2723" w:rsidRPr="00CA733A">
              <w:t>358</w:t>
            </w:r>
          </w:p>
        </w:tc>
        <w:tc>
          <w:tcPr>
            <w:tcW w:w="1122" w:type="dxa"/>
            <w:vAlign w:val="center"/>
          </w:tcPr>
          <w:p w:rsidR="002810B8" w:rsidRPr="00CA733A" w:rsidRDefault="002810B8" w:rsidP="000D2723">
            <w:pPr>
              <w:jc w:val="center"/>
            </w:pPr>
            <w:r w:rsidRPr="00CA733A">
              <w:t>1 375</w:t>
            </w:r>
          </w:p>
        </w:tc>
      </w:tr>
      <w:tr w:rsidR="002810B8" w:rsidRPr="00CA733A" w:rsidTr="002810B8">
        <w:tc>
          <w:tcPr>
            <w:tcW w:w="6912" w:type="dxa"/>
          </w:tcPr>
          <w:p w:rsidR="002810B8" w:rsidRPr="00CA733A" w:rsidRDefault="002810B8" w:rsidP="002810B8">
            <w:pPr>
              <w:rPr>
                <w:i/>
              </w:rPr>
            </w:pPr>
            <w:r w:rsidRPr="00CA733A">
              <w:rPr>
                <w:i/>
              </w:rPr>
              <w:t>в том числе:</w:t>
            </w:r>
          </w:p>
        </w:tc>
        <w:tc>
          <w:tcPr>
            <w:tcW w:w="1145" w:type="dxa"/>
            <w:vAlign w:val="center"/>
          </w:tcPr>
          <w:p w:rsidR="002810B8" w:rsidRPr="00CA733A" w:rsidRDefault="002810B8" w:rsidP="002810B8">
            <w:pPr>
              <w:jc w:val="center"/>
              <w:rPr>
                <w:i/>
              </w:rPr>
            </w:pPr>
          </w:p>
        </w:tc>
        <w:tc>
          <w:tcPr>
            <w:tcW w:w="1122" w:type="dxa"/>
            <w:vAlign w:val="center"/>
          </w:tcPr>
          <w:p w:rsidR="002810B8" w:rsidRPr="00CA733A" w:rsidRDefault="002810B8" w:rsidP="002810B8">
            <w:pPr>
              <w:jc w:val="center"/>
              <w:rPr>
                <w:i/>
              </w:rPr>
            </w:pPr>
          </w:p>
        </w:tc>
      </w:tr>
      <w:tr w:rsidR="002810B8" w:rsidRPr="00CA733A" w:rsidTr="002810B8">
        <w:tc>
          <w:tcPr>
            <w:tcW w:w="6912" w:type="dxa"/>
          </w:tcPr>
          <w:p w:rsidR="002810B8" w:rsidRPr="00CA733A" w:rsidRDefault="002810B8" w:rsidP="002810B8">
            <w:pPr>
              <w:rPr>
                <w:i/>
              </w:rPr>
            </w:pPr>
            <w:r w:rsidRPr="00CA733A">
              <w:rPr>
                <w:i/>
              </w:rPr>
              <w:t>общеобразовательные учреждения</w:t>
            </w:r>
          </w:p>
        </w:tc>
        <w:tc>
          <w:tcPr>
            <w:tcW w:w="1145" w:type="dxa"/>
            <w:vAlign w:val="center"/>
          </w:tcPr>
          <w:p w:rsidR="002810B8" w:rsidRPr="00CA733A" w:rsidRDefault="00F962E5" w:rsidP="002810B8">
            <w:pPr>
              <w:jc w:val="center"/>
              <w:rPr>
                <w:i/>
              </w:rPr>
            </w:pPr>
            <w:r w:rsidRPr="00CA733A">
              <w:rPr>
                <w:i/>
              </w:rPr>
              <w:t>1 164</w:t>
            </w:r>
          </w:p>
        </w:tc>
        <w:tc>
          <w:tcPr>
            <w:tcW w:w="1122" w:type="dxa"/>
            <w:vAlign w:val="center"/>
          </w:tcPr>
          <w:p w:rsidR="002810B8" w:rsidRPr="00CA733A" w:rsidRDefault="002810B8" w:rsidP="00F962E5">
            <w:pPr>
              <w:jc w:val="center"/>
              <w:rPr>
                <w:i/>
              </w:rPr>
            </w:pPr>
            <w:r w:rsidRPr="00CA733A">
              <w:rPr>
                <w:i/>
              </w:rPr>
              <w:t>1 </w:t>
            </w:r>
            <w:r w:rsidR="00F962E5" w:rsidRPr="00CA733A">
              <w:rPr>
                <w:i/>
              </w:rPr>
              <w:t>183</w:t>
            </w:r>
          </w:p>
        </w:tc>
      </w:tr>
      <w:tr w:rsidR="002810B8" w:rsidRPr="00CA733A" w:rsidTr="002810B8">
        <w:tc>
          <w:tcPr>
            <w:tcW w:w="6912" w:type="dxa"/>
          </w:tcPr>
          <w:p w:rsidR="002810B8" w:rsidRPr="00CA733A" w:rsidRDefault="002810B8" w:rsidP="002810B8">
            <w:pPr>
              <w:rPr>
                <w:i/>
              </w:rPr>
            </w:pPr>
            <w:r w:rsidRPr="00CA733A">
              <w:rPr>
                <w:i/>
              </w:rPr>
              <w:t>учреждения дополнительного образования детей</w:t>
            </w:r>
          </w:p>
        </w:tc>
        <w:tc>
          <w:tcPr>
            <w:tcW w:w="1145" w:type="dxa"/>
            <w:vAlign w:val="center"/>
          </w:tcPr>
          <w:p w:rsidR="002810B8" w:rsidRPr="00CA733A" w:rsidRDefault="000D2723" w:rsidP="002810B8">
            <w:pPr>
              <w:jc w:val="center"/>
              <w:rPr>
                <w:i/>
              </w:rPr>
            </w:pPr>
            <w:r w:rsidRPr="00CA733A">
              <w:rPr>
                <w:i/>
              </w:rPr>
              <w:t>1</w:t>
            </w:r>
            <w:r w:rsidR="00F962E5" w:rsidRPr="00CA733A">
              <w:rPr>
                <w:i/>
              </w:rPr>
              <w:t>9</w:t>
            </w:r>
            <w:r w:rsidRPr="00CA733A">
              <w:rPr>
                <w:i/>
              </w:rPr>
              <w:t>4</w:t>
            </w:r>
          </w:p>
        </w:tc>
        <w:tc>
          <w:tcPr>
            <w:tcW w:w="1122" w:type="dxa"/>
            <w:vAlign w:val="center"/>
          </w:tcPr>
          <w:p w:rsidR="002810B8" w:rsidRPr="00CA733A" w:rsidRDefault="000D2723" w:rsidP="002810B8">
            <w:pPr>
              <w:jc w:val="center"/>
              <w:rPr>
                <w:i/>
              </w:rPr>
            </w:pPr>
            <w:r w:rsidRPr="00CA733A">
              <w:rPr>
                <w:i/>
              </w:rPr>
              <w:t>192</w:t>
            </w:r>
          </w:p>
        </w:tc>
      </w:tr>
      <w:tr w:rsidR="002810B8" w:rsidRPr="00CA733A" w:rsidTr="002810B8">
        <w:tc>
          <w:tcPr>
            <w:tcW w:w="6912" w:type="dxa"/>
          </w:tcPr>
          <w:p w:rsidR="002810B8" w:rsidRPr="00CA733A" w:rsidRDefault="002810B8" w:rsidP="002810B8">
            <w:r w:rsidRPr="00CA733A">
              <w:t>Казенные учреждения, осуществляющие бухгалтерское, материально-техническое и информационно-методическое обеспечение</w:t>
            </w:r>
          </w:p>
        </w:tc>
        <w:tc>
          <w:tcPr>
            <w:tcW w:w="1145" w:type="dxa"/>
            <w:vAlign w:val="center"/>
          </w:tcPr>
          <w:p w:rsidR="002810B8" w:rsidRPr="00CA733A" w:rsidRDefault="00F962E5" w:rsidP="002810B8">
            <w:pPr>
              <w:jc w:val="center"/>
            </w:pPr>
            <w:r w:rsidRPr="00CA733A">
              <w:t>98</w:t>
            </w:r>
          </w:p>
        </w:tc>
        <w:tc>
          <w:tcPr>
            <w:tcW w:w="1122" w:type="dxa"/>
            <w:vAlign w:val="center"/>
          </w:tcPr>
          <w:p w:rsidR="002810B8" w:rsidRPr="00CA733A" w:rsidRDefault="002810B8" w:rsidP="00F962E5">
            <w:pPr>
              <w:jc w:val="center"/>
            </w:pPr>
            <w:r w:rsidRPr="00CA733A">
              <w:t>110</w:t>
            </w:r>
          </w:p>
        </w:tc>
      </w:tr>
      <w:tr w:rsidR="002810B8" w:rsidRPr="00CA733A" w:rsidTr="002810B8">
        <w:tc>
          <w:tcPr>
            <w:tcW w:w="6912" w:type="dxa"/>
          </w:tcPr>
          <w:p w:rsidR="002810B8" w:rsidRPr="00CA733A" w:rsidRDefault="002810B8" w:rsidP="002810B8">
            <w:r w:rsidRPr="00CA733A">
              <w:t>Управление образования администрации города Югорска</w:t>
            </w:r>
          </w:p>
        </w:tc>
        <w:tc>
          <w:tcPr>
            <w:tcW w:w="1145" w:type="dxa"/>
            <w:vAlign w:val="center"/>
          </w:tcPr>
          <w:p w:rsidR="002810B8" w:rsidRPr="00CA733A" w:rsidRDefault="002810B8" w:rsidP="002810B8">
            <w:pPr>
              <w:jc w:val="center"/>
            </w:pPr>
            <w:r w:rsidRPr="00CA733A">
              <w:t>13</w:t>
            </w:r>
          </w:p>
        </w:tc>
        <w:tc>
          <w:tcPr>
            <w:tcW w:w="1122" w:type="dxa"/>
            <w:vAlign w:val="center"/>
          </w:tcPr>
          <w:p w:rsidR="002810B8" w:rsidRPr="00CA733A" w:rsidRDefault="002810B8" w:rsidP="002810B8">
            <w:pPr>
              <w:jc w:val="center"/>
            </w:pPr>
            <w:r w:rsidRPr="00CA733A">
              <w:t>13</w:t>
            </w:r>
          </w:p>
        </w:tc>
      </w:tr>
      <w:tr w:rsidR="002810B8" w:rsidRPr="00CA733A" w:rsidTr="002810B8">
        <w:tc>
          <w:tcPr>
            <w:tcW w:w="6912" w:type="dxa"/>
          </w:tcPr>
          <w:p w:rsidR="002810B8" w:rsidRPr="00CA733A" w:rsidRDefault="002810B8" w:rsidP="002810B8">
            <w:pPr>
              <w:jc w:val="center"/>
            </w:pPr>
            <w:r w:rsidRPr="00CA733A">
              <w:t>ИТОГО</w:t>
            </w:r>
          </w:p>
        </w:tc>
        <w:tc>
          <w:tcPr>
            <w:tcW w:w="1145" w:type="dxa"/>
            <w:vAlign w:val="center"/>
          </w:tcPr>
          <w:p w:rsidR="002810B8" w:rsidRPr="00CA733A" w:rsidRDefault="002810B8" w:rsidP="000D2723">
            <w:pPr>
              <w:jc w:val="center"/>
            </w:pPr>
            <w:r w:rsidRPr="00CA733A">
              <w:t>1 </w:t>
            </w:r>
            <w:r w:rsidR="000D2723" w:rsidRPr="00CA733A">
              <w:t>795</w:t>
            </w:r>
          </w:p>
        </w:tc>
        <w:tc>
          <w:tcPr>
            <w:tcW w:w="1122" w:type="dxa"/>
            <w:vAlign w:val="center"/>
          </w:tcPr>
          <w:p w:rsidR="002810B8" w:rsidRPr="00CA733A" w:rsidRDefault="002810B8" w:rsidP="000D2723">
            <w:pPr>
              <w:jc w:val="center"/>
            </w:pPr>
            <w:r w:rsidRPr="00CA733A">
              <w:t>1 91</w:t>
            </w:r>
            <w:r w:rsidR="000D2723" w:rsidRPr="00CA733A">
              <w:t>2</w:t>
            </w:r>
          </w:p>
        </w:tc>
      </w:tr>
    </w:tbl>
    <w:p w:rsidR="002810B8" w:rsidRPr="00CA733A" w:rsidRDefault="002810B8" w:rsidP="002810B8">
      <w:pPr>
        <w:ind w:firstLine="709"/>
        <w:jc w:val="both"/>
      </w:pPr>
    </w:p>
    <w:p w:rsidR="002810B8" w:rsidRPr="00CA733A" w:rsidRDefault="002810B8" w:rsidP="002810B8">
      <w:pPr>
        <w:ind w:firstLine="709"/>
        <w:jc w:val="both"/>
      </w:pPr>
      <w:r w:rsidRPr="00CA733A">
        <w:lastRenderedPageBreak/>
        <w:t>Изменение штатной численности образовательных учреждений обусловлено:</w:t>
      </w:r>
    </w:p>
    <w:p w:rsidR="002810B8" w:rsidRPr="00CA733A" w:rsidRDefault="002810B8" w:rsidP="002810B8">
      <w:pPr>
        <w:ind w:firstLine="709"/>
        <w:jc w:val="both"/>
      </w:pPr>
      <w:r w:rsidRPr="00CA733A">
        <w:t>- увеличением сети дошкольных образовательных учреждений;</w:t>
      </w:r>
    </w:p>
    <w:p w:rsidR="002810B8" w:rsidRPr="00CA733A" w:rsidRDefault="002810B8" w:rsidP="00DB1B9F">
      <w:pPr>
        <w:ind w:firstLine="709"/>
        <w:jc w:val="both"/>
      </w:pPr>
      <w:r w:rsidRPr="00CA733A">
        <w:t>- ростом числа классов-комплектов в связи с увеличением численности учащихся</w:t>
      </w:r>
      <w:r w:rsidR="00A14544" w:rsidRPr="00CA733A">
        <w:t>, ростом числа детей, обучающихся на дому по медицинским показаниям, увеличением часов педагогической нагрузки согласно учебному плану</w:t>
      </w:r>
      <w:r w:rsidRPr="00CA733A">
        <w:t>;</w:t>
      </w:r>
    </w:p>
    <w:p w:rsidR="002810B8" w:rsidRPr="00CA733A" w:rsidRDefault="002810B8" w:rsidP="00DB1B9F">
      <w:pPr>
        <w:ind w:firstLine="709"/>
        <w:jc w:val="both"/>
      </w:pPr>
      <w:r w:rsidRPr="00CA733A">
        <w:t>- реорганизацией подведомственных учреждений, реализацией мероприятий по оптимизации сети и штатной численности.</w:t>
      </w:r>
    </w:p>
    <w:p w:rsidR="00B7457D" w:rsidRPr="00CA733A" w:rsidRDefault="00B7457D" w:rsidP="00DB1B9F">
      <w:pPr>
        <w:pStyle w:val="af2"/>
        <w:tabs>
          <w:tab w:val="left" w:pos="0"/>
        </w:tabs>
        <w:suppressAutoHyphens/>
        <w:spacing w:before="0" w:beforeAutospacing="0" w:after="0" w:afterAutospacing="0"/>
        <w:ind w:firstLine="709"/>
        <w:jc w:val="both"/>
      </w:pPr>
      <w:r w:rsidRPr="00CA733A">
        <w:t xml:space="preserve">Наибольший удельный вес </w:t>
      </w:r>
      <w:r w:rsidR="001F38E9">
        <w:t xml:space="preserve">- </w:t>
      </w:r>
      <w:r w:rsidR="000A0CB2" w:rsidRPr="00CA733A">
        <w:t>91,6</w:t>
      </w:r>
      <w:r w:rsidRPr="00CA733A">
        <w:t xml:space="preserve">% в объеме ресурсного обеспечения муниципальной программы составили расходы на реализацию задачи </w:t>
      </w:r>
      <w:r w:rsidR="000A0CB2" w:rsidRPr="00CA733A">
        <w:t>7</w:t>
      </w:r>
      <w:r w:rsidRPr="00CA733A">
        <w:t xml:space="preserve"> «</w:t>
      </w:r>
      <w:r w:rsidR="000A0CB2" w:rsidRPr="00CA733A">
        <w:t>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w:t>
      </w:r>
      <w:r w:rsidRPr="00CA733A">
        <w:t>», на которую на 2015 год было предусмотрено финансирование в сумме 1</w:t>
      </w:r>
      <w:r w:rsidR="000A0CB2" w:rsidRPr="00CA733A">
        <w:t> 144 316,5</w:t>
      </w:r>
      <w:r w:rsidRPr="00CA733A">
        <w:t xml:space="preserve"> тыс. рублей.</w:t>
      </w:r>
      <w:r w:rsidR="000A0CB2" w:rsidRPr="00CA733A">
        <w:t xml:space="preserve"> Расходы по задаче 7 исполнены в сумме 1 144 208,2 тыс. рублей или на 100,0%.</w:t>
      </w:r>
    </w:p>
    <w:p w:rsidR="00B7457D" w:rsidRPr="00CA733A" w:rsidRDefault="00B7457D" w:rsidP="00DB1B9F">
      <w:pPr>
        <w:widowControl w:val="0"/>
        <w:autoSpaceDE w:val="0"/>
        <w:autoSpaceDN w:val="0"/>
        <w:adjustRightInd w:val="0"/>
        <w:ind w:firstLine="709"/>
        <w:jc w:val="both"/>
      </w:pPr>
      <w:r w:rsidRPr="00CA733A">
        <w:t>Указанные средства направлены на:</w:t>
      </w:r>
    </w:p>
    <w:p w:rsidR="00B7457D" w:rsidRPr="00CA733A" w:rsidRDefault="000A0CB2" w:rsidP="00DB1B9F">
      <w:pPr>
        <w:ind w:firstLine="709"/>
        <w:jc w:val="both"/>
      </w:pPr>
      <w:r w:rsidRPr="00CA733A">
        <w:t xml:space="preserve">- </w:t>
      </w:r>
      <w:r w:rsidR="00B7457D" w:rsidRPr="00CA733A">
        <w:t xml:space="preserve">обеспечение реализации основной общеобразовательной программы дошкольного образования в дошкольных образовательных и общеобразовательных учреждениях в сумме </w:t>
      </w:r>
      <w:r w:rsidRPr="00CA733A">
        <w:t>216 577,1 тыс. рублей</w:t>
      </w:r>
      <w:r w:rsidR="00B7457D" w:rsidRPr="00CA733A">
        <w:t xml:space="preserve"> (в том числе за счет средств бюджета автономного округа в сумме </w:t>
      </w:r>
      <w:r w:rsidRPr="00CA733A">
        <w:t>184 508,0</w:t>
      </w:r>
      <w:r w:rsidR="00B7457D" w:rsidRPr="00CA733A">
        <w:t xml:space="preserve"> тыс. рублей); </w:t>
      </w:r>
    </w:p>
    <w:p w:rsidR="00B7457D" w:rsidRPr="00CA733A" w:rsidRDefault="000A0CB2" w:rsidP="00DB1B9F">
      <w:pPr>
        <w:widowControl w:val="0"/>
        <w:autoSpaceDE w:val="0"/>
        <w:autoSpaceDN w:val="0"/>
        <w:adjustRightInd w:val="0"/>
        <w:ind w:firstLine="709"/>
        <w:jc w:val="both"/>
      </w:pPr>
      <w:r w:rsidRPr="00CA733A">
        <w:t xml:space="preserve">- </w:t>
      </w:r>
      <w:r w:rsidR="00B7457D" w:rsidRPr="00CA733A">
        <w:t>обеспечение реализации услуг по присмотру и уходу за детьми в дошкольных образовательных и общеобразовательных учреждениях в сумме 20</w:t>
      </w:r>
      <w:r w:rsidRPr="00CA733A">
        <w:t>4 005,2</w:t>
      </w:r>
      <w:r w:rsidR="00B7457D" w:rsidRPr="00CA733A">
        <w:t xml:space="preserve"> тыс. рублей (в том числе за счет средств бюджета автономного округа в сумме </w:t>
      </w:r>
      <w:r w:rsidRPr="00CA733A">
        <w:t>159 781,1</w:t>
      </w:r>
      <w:r w:rsidR="00B7457D" w:rsidRPr="00CA733A">
        <w:t xml:space="preserve"> тыс. рублей); </w:t>
      </w:r>
    </w:p>
    <w:p w:rsidR="00B7457D" w:rsidRPr="00CA733A" w:rsidRDefault="000A0CB2" w:rsidP="00DB1B9F">
      <w:pPr>
        <w:widowControl w:val="0"/>
        <w:autoSpaceDE w:val="0"/>
        <w:autoSpaceDN w:val="0"/>
        <w:adjustRightInd w:val="0"/>
        <w:ind w:firstLine="709"/>
        <w:jc w:val="both"/>
      </w:pPr>
      <w:r w:rsidRPr="00CA733A">
        <w:t xml:space="preserve">- </w:t>
      </w:r>
      <w:r w:rsidR="00B7457D" w:rsidRPr="00CA733A">
        <w:t xml:space="preserve">обеспечение реализации основных общеобразовательных программ начального общего, основного общего, среднего общего образования, дополнительных общеобразовательных программ в общеобразовательных учреждениях в сумме </w:t>
      </w:r>
      <w:r w:rsidRPr="00CA733A">
        <w:t>592 783,2</w:t>
      </w:r>
      <w:r w:rsidR="00B7457D" w:rsidRPr="00CA733A">
        <w:t xml:space="preserve"> тыс. рублей (в том числе за счет средств бюджета автономного округа в сумме </w:t>
      </w:r>
      <w:r w:rsidRPr="00CA733A">
        <w:t>512 662,8</w:t>
      </w:r>
      <w:r w:rsidR="00B7457D" w:rsidRPr="00CA733A">
        <w:t xml:space="preserve"> тыс. рублей); </w:t>
      </w:r>
    </w:p>
    <w:p w:rsidR="00B7457D" w:rsidRPr="00CA733A" w:rsidRDefault="000A0CB2" w:rsidP="00DB1B9F">
      <w:pPr>
        <w:widowControl w:val="0"/>
        <w:autoSpaceDE w:val="0"/>
        <w:autoSpaceDN w:val="0"/>
        <w:adjustRightInd w:val="0"/>
        <w:ind w:firstLine="709"/>
        <w:jc w:val="both"/>
      </w:pPr>
      <w:r w:rsidRPr="00CA733A">
        <w:t xml:space="preserve">- </w:t>
      </w:r>
      <w:r w:rsidR="00B7457D" w:rsidRPr="00CA733A">
        <w:t>обеспечение реализации дополнительных общеобразовательных программ для детей в учреждениях дополнительного образования в сумме 10</w:t>
      </w:r>
      <w:r w:rsidRPr="00CA733A">
        <w:t>3 436,9</w:t>
      </w:r>
      <w:r w:rsidR="00B7457D" w:rsidRPr="00CA733A">
        <w:t xml:space="preserve"> тыс. рублей (в том числе за счет средств бюджета автономного округа в сумме </w:t>
      </w:r>
      <w:r w:rsidRPr="00CA733A">
        <w:t>5 754,4</w:t>
      </w:r>
      <w:r w:rsidR="00B7457D" w:rsidRPr="00CA733A">
        <w:t xml:space="preserve"> тыс. рублей);</w:t>
      </w:r>
    </w:p>
    <w:p w:rsidR="000A0CB2" w:rsidRPr="00CA733A" w:rsidRDefault="000A0CB2" w:rsidP="00DB1B9F">
      <w:pPr>
        <w:widowControl w:val="0"/>
        <w:autoSpaceDE w:val="0"/>
        <w:autoSpaceDN w:val="0"/>
        <w:adjustRightInd w:val="0"/>
        <w:ind w:firstLine="709"/>
        <w:jc w:val="both"/>
      </w:pPr>
      <w:r w:rsidRPr="00CA733A">
        <w:t>- обеспечение доступа к информационным образовательным ресурсам сети Интернет</w:t>
      </w:r>
      <w:r w:rsidR="00F2301C" w:rsidRPr="00CA733A">
        <w:t xml:space="preserve"> за счет средств бюджета автономного округа в сумме 951,0 тыс. рублей;</w:t>
      </w:r>
    </w:p>
    <w:p w:rsidR="00F2301C" w:rsidRPr="00CA733A" w:rsidRDefault="00F2301C" w:rsidP="00DB1B9F">
      <w:pPr>
        <w:shd w:val="clear" w:color="auto" w:fill="FFFFFF"/>
        <w:ind w:firstLine="709"/>
        <w:jc w:val="both"/>
      </w:pPr>
      <w:r w:rsidRPr="00CA733A">
        <w:t>- предоставление обучающимся муниципальных общеобразовательных организаций и частных общеобразовательных организаций, имеющих государственную аккредитацию, социальной поддержки в виде предоставления завтраков и обедов за счет средств бюджета автономного округа в сумме 41 606,9 тыс. рублей. Процент охвата горячим питанием в 2015/2016 учебном году составил 99,3% (19 человек находятся на заочном обучении, 13 человек обучаются на дому). Среднегодовая численность обучающихся льготных категорий, которым в 2015 году предоставлялись горячие завтраки и обеды, состав</w:t>
      </w:r>
      <w:r w:rsidR="001F38E9">
        <w:t>ила</w:t>
      </w:r>
      <w:r w:rsidRPr="00CA733A">
        <w:t xml:space="preserve"> 764 человека</w:t>
      </w:r>
      <w:r w:rsidR="00BB0197" w:rsidRPr="00CA733A">
        <w:t>.</w:t>
      </w:r>
      <w:r w:rsidRPr="00CA733A">
        <w:t xml:space="preserve"> </w:t>
      </w:r>
      <w:r w:rsidR="00BB0197" w:rsidRPr="00CA733A">
        <w:t>С</w:t>
      </w:r>
      <w:r w:rsidRPr="00CA733A">
        <w:t>реднегодовая численность обучающихся не льготных категорий, которым предоставлялись горячие завтраки, состав</w:t>
      </w:r>
      <w:r w:rsidR="001F38E9">
        <w:t>ила</w:t>
      </w:r>
      <w:r w:rsidRPr="00CA733A">
        <w:t xml:space="preserve"> </w:t>
      </w:r>
      <w:r w:rsidR="00BB0197" w:rsidRPr="00CA733A">
        <w:t>3 869</w:t>
      </w:r>
      <w:r w:rsidRPr="00CA733A">
        <w:t xml:space="preserve"> человек; </w:t>
      </w:r>
    </w:p>
    <w:p w:rsidR="00F2301C" w:rsidRPr="00CA733A" w:rsidRDefault="00F2301C" w:rsidP="00DB1B9F">
      <w:pPr>
        <w:widowControl w:val="0"/>
        <w:autoSpaceDE w:val="0"/>
        <w:autoSpaceDN w:val="0"/>
        <w:adjustRightInd w:val="0"/>
        <w:ind w:firstLine="709"/>
        <w:jc w:val="both"/>
      </w:pPr>
      <w:r w:rsidRPr="00CA733A">
        <w:t xml:space="preserve">- компенсацию стоимости найма, аренды жилых помещений </w:t>
      </w:r>
      <w:r w:rsidR="001D09E8" w:rsidRPr="00CA733A">
        <w:t xml:space="preserve">5 </w:t>
      </w:r>
      <w:r w:rsidRPr="00CA733A">
        <w:t>приглашенным специалистам в сумме 662,8 тыс. рублей;</w:t>
      </w:r>
    </w:p>
    <w:p w:rsidR="00F2301C" w:rsidRPr="00CA733A" w:rsidRDefault="00F2301C" w:rsidP="00DB1B9F">
      <w:pPr>
        <w:widowControl w:val="0"/>
        <w:autoSpaceDE w:val="0"/>
        <w:autoSpaceDN w:val="0"/>
        <w:adjustRightInd w:val="0"/>
        <w:ind w:firstLine="709"/>
        <w:jc w:val="both"/>
      </w:pPr>
      <w:r w:rsidRPr="00CA733A">
        <w:t>- выплату компенсации части родительской платы за присмотр и уход за детьми в образовательных организациях, реализующих основные общеобразовательные программы дошкольного образования за счет средств бюджета автономного округа в сумме 25 792,0 тыс. рублей.</w:t>
      </w:r>
      <w:r w:rsidR="00BB0197" w:rsidRPr="00CA733A">
        <w:t xml:space="preserve"> Компенсация части родительской платы выплачена за содержание 2 246 детей, посещающих дошкольные образовательные учреждения.</w:t>
      </w:r>
    </w:p>
    <w:p w:rsidR="00B7457D" w:rsidRPr="00CA733A" w:rsidRDefault="00B7457D" w:rsidP="00DB1B9F">
      <w:pPr>
        <w:autoSpaceDE w:val="0"/>
        <w:autoSpaceDN w:val="0"/>
        <w:adjustRightInd w:val="0"/>
        <w:ind w:firstLine="709"/>
        <w:jc w:val="both"/>
      </w:pPr>
      <w:r w:rsidRPr="00CA733A">
        <w:t xml:space="preserve">Реализация мероприятий задачи </w:t>
      </w:r>
      <w:r w:rsidR="001D09E8" w:rsidRPr="00CA733A">
        <w:t>7</w:t>
      </w:r>
      <w:r w:rsidRPr="00CA733A">
        <w:t xml:space="preserve"> «</w:t>
      </w:r>
      <w:r w:rsidR="001D09E8" w:rsidRPr="00CA733A">
        <w:t>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w:t>
      </w:r>
      <w:r w:rsidRPr="00CA733A">
        <w:t>» осуществля</w:t>
      </w:r>
      <w:r w:rsidR="001D09E8" w:rsidRPr="00CA733A">
        <w:t>лась</w:t>
      </w:r>
      <w:r w:rsidRPr="00CA733A">
        <w:t xml:space="preserve"> путем предоставления субсидий бюджетным и автономным учреждениям на выполнение муниципальных заданий по оказанию муниципальных услуг</w:t>
      </w:r>
      <w:r w:rsidR="001D09E8" w:rsidRPr="00CA733A">
        <w:t xml:space="preserve">, субсидии </w:t>
      </w:r>
      <w:r w:rsidR="00855B81" w:rsidRPr="00CA733A">
        <w:t>негосударственному образовательному учреждению «Православная гимназия преподобного Сергия Радонежского»</w:t>
      </w:r>
      <w:r w:rsidRPr="00CA733A">
        <w:t>.</w:t>
      </w:r>
    </w:p>
    <w:p w:rsidR="00B7457D" w:rsidRPr="00CA733A" w:rsidRDefault="00B7457D" w:rsidP="00DB1B9F">
      <w:pPr>
        <w:ind w:firstLine="709"/>
        <w:jc w:val="both"/>
      </w:pPr>
      <w:r w:rsidRPr="00CA733A">
        <w:lastRenderedPageBreak/>
        <w:t xml:space="preserve">Второй по ресурсоемкости является задача </w:t>
      </w:r>
      <w:r w:rsidR="001D09E8" w:rsidRPr="00CA733A">
        <w:t>6</w:t>
      </w:r>
      <w:r w:rsidRPr="00CA733A">
        <w:t xml:space="preserve"> «</w:t>
      </w:r>
      <w:r w:rsidR="001D09E8" w:rsidRPr="00CA733A">
        <w:t>Финансовое и организационно-методическое сопровождение по исполнению муниципальными образовательными учреждениями муниципального задания на оказание муниципальных услуг</w:t>
      </w:r>
      <w:r w:rsidRPr="00CA733A">
        <w:t xml:space="preserve">», удельный вес которой в общем объеме ресурсного обеспечения муниципальной программы </w:t>
      </w:r>
      <w:r w:rsidR="001D09E8" w:rsidRPr="00CA733A">
        <w:t>в 2015</w:t>
      </w:r>
      <w:r w:rsidRPr="00CA733A">
        <w:t xml:space="preserve"> году состави</w:t>
      </w:r>
      <w:r w:rsidR="001D09E8" w:rsidRPr="00CA733A">
        <w:t>л</w:t>
      </w:r>
      <w:r w:rsidRPr="00CA733A">
        <w:t xml:space="preserve"> </w:t>
      </w:r>
      <w:r w:rsidR="001D09E8" w:rsidRPr="00CA733A">
        <w:t>6,2</w:t>
      </w:r>
      <w:r w:rsidRPr="00CA733A">
        <w:t xml:space="preserve">% или </w:t>
      </w:r>
      <w:r w:rsidR="001D09E8" w:rsidRPr="00CA733A">
        <w:t>77 566,3</w:t>
      </w:r>
      <w:r w:rsidRPr="00CA733A">
        <w:t xml:space="preserve"> тыс. рублей. Средства направлены на обеспечение функционирования Управления образования администрации города Югорска и 2 муниципальных казенных учреждений, осуществляющих бухгалтерское, материально-техническое и информационно-методическое обеспечен</w:t>
      </w:r>
      <w:r w:rsidR="001D09E8" w:rsidRPr="00CA733A">
        <w:t>ие образовательной деятельности.</w:t>
      </w:r>
    </w:p>
    <w:p w:rsidR="001D09E8" w:rsidRPr="00CA733A" w:rsidRDefault="001D09E8" w:rsidP="00DB1B9F">
      <w:pPr>
        <w:ind w:firstLine="709"/>
        <w:jc w:val="both"/>
      </w:pPr>
      <w:r w:rsidRPr="00CA733A">
        <w:t>Третьей по ресурсоемкости является задача 3 «</w:t>
      </w:r>
      <w:r w:rsidR="009B3C4A" w:rsidRPr="00CA733A">
        <w:t>Оснащение материально-технической базы образовательных учреждений в соответствии с современными требованиями</w:t>
      </w:r>
      <w:r w:rsidRPr="00CA733A">
        <w:t xml:space="preserve">», удельный вес которой в общем объеме ресурсного обеспечения муниципальной программы в 2015 году составил </w:t>
      </w:r>
      <w:r w:rsidR="009B3C4A" w:rsidRPr="00CA733A">
        <w:t>1,0</w:t>
      </w:r>
      <w:r w:rsidRPr="00CA733A">
        <w:t xml:space="preserve">% или </w:t>
      </w:r>
      <w:r w:rsidR="009B3C4A" w:rsidRPr="00CA733A">
        <w:t>12 353,5</w:t>
      </w:r>
      <w:r w:rsidRPr="00CA733A">
        <w:t xml:space="preserve"> тыс. рублей.</w:t>
      </w:r>
      <w:r w:rsidR="009B3C4A" w:rsidRPr="00CA733A">
        <w:t xml:space="preserve"> Ассигнования израсходованы на:</w:t>
      </w:r>
    </w:p>
    <w:p w:rsidR="00D15E17" w:rsidRPr="00CA733A" w:rsidRDefault="009B3C4A" w:rsidP="00DB1B9F">
      <w:pPr>
        <w:ind w:firstLine="709"/>
        <w:jc w:val="both"/>
      </w:pPr>
      <w:r w:rsidRPr="00CA733A">
        <w:rPr>
          <w:lang w:eastAsia="ar-SA"/>
        </w:rPr>
        <w:t xml:space="preserve">- подготовку к вводу в эксплуатацию </w:t>
      </w:r>
      <w:r w:rsidR="00D15E17" w:rsidRPr="00CA733A">
        <w:t>здания нового корпуса МАДОУ «Детский сад «Гусельки» в сумме 8</w:t>
      </w:r>
      <w:r w:rsidR="009C2444" w:rsidRPr="00CA733A">
        <w:t> 949,9</w:t>
      </w:r>
      <w:r w:rsidR="00D15E17" w:rsidRPr="00CA733A">
        <w:t xml:space="preserve"> тыс. рублей;</w:t>
      </w:r>
    </w:p>
    <w:p w:rsidR="006E1660" w:rsidRPr="00CA733A" w:rsidRDefault="006E1660" w:rsidP="00DB1B9F">
      <w:pPr>
        <w:ind w:firstLine="709"/>
        <w:jc w:val="both"/>
      </w:pPr>
      <w:r w:rsidRPr="00CA733A">
        <w:t>- приобретение мотоциклов для МБОУ ДОД ДЮЦ «Прометей» в сумме 319,5 тыс. рублей;</w:t>
      </w:r>
    </w:p>
    <w:p w:rsidR="006E1660" w:rsidRPr="00CA733A" w:rsidRDefault="006E1660" w:rsidP="00DB1B9F">
      <w:pPr>
        <w:ind w:firstLine="709"/>
        <w:jc w:val="both"/>
      </w:pPr>
      <w:r w:rsidRPr="00CA733A">
        <w:t xml:space="preserve">- установку программно-аппаратного комплекса (защищенного канала связи) для проведения Государственной итоговой аттестации в сумме 1 700,0 тыс. рублей; </w:t>
      </w:r>
    </w:p>
    <w:p w:rsidR="00D15E17" w:rsidRPr="00CA733A" w:rsidRDefault="006E1660" w:rsidP="00DB1B9F">
      <w:pPr>
        <w:ind w:firstLine="709"/>
        <w:jc w:val="both"/>
      </w:pPr>
      <w:r w:rsidRPr="00CA733A">
        <w:t xml:space="preserve">- реализацию наказов депутатам Думы Ханты-Мансийского автономного округа-Югры в сумме </w:t>
      </w:r>
      <w:r w:rsidR="00D15E17" w:rsidRPr="00CA733A">
        <w:t>884,1</w:t>
      </w:r>
      <w:r w:rsidRPr="00CA733A">
        <w:t xml:space="preserve"> тыс. рублей</w:t>
      </w:r>
      <w:r w:rsidR="00C96008" w:rsidRPr="00CA733A">
        <w:t xml:space="preserve">. Приобретены: лабораторное оборудование и спортивно-парашютная система для МБОУ ДОД ДЮЦ «Прометей» на сумму 300,0 тыс. рублей, видеопроектор, оргтехника, спортивный инвентарь для МБОУ «Средняя общеобразовательная школа № 5» </w:t>
      </w:r>
      <w:r w:rsidR="001F38E9">
        <w:t>на сумму</w:t>
      </w:r>
      <w:r w:rsidR="00C96008" w:rsidRPr="00CA733A">
        <w:t xml:space="preserve"> 584,1 тыс. рублей;</w:t>
      </w:r>
    </w:p>
    <w:p w:rsidR="00C96008" w:rsidRPr="00CA733A" w:rsidRDefault="00C96008" w:rsidP="00DB1B9F">
      <w:pPr>
        <w:ind w:firstLine="709"/>
        <w:jc w:val="both"/>
      </w:pPr>
      <w:r w:rsidRPr="00CA733A">
        <w:t xml:space="preserve">- приобретение ноутбука, цифрового микроскопа, проектора, музыкального центра для МБОУ «Средняя общеобразовательная школа № 6» в сумме </w:t>
      </w:r>
      <w:r w:rsidR="009C2444" w:rsidRPr="00CA733A">
        <w:rPr>
          <w:lang w:eastAsia="ar-SA"/>
        </w:rPr>
        <w:t>500,0</w:t>
      </w:r>
      <w:r w:rsidRPr="00CA733A">
        <w:rPr>
          <w:lang w:eastAsia="ar-SA"/>
        </w:rPr>
        <w:t xml:space="preserve"> </w:t>
      </w:r>
      <w:r w:rsidRPr="00CA733A">
        <w:t>тыс. рублей.</w:t>
      </w:r>
    </w:p>
    <w:p w:rsidR="00530EDA" w:rsidRPr="00CA733A" w:rsidRDefault="00530EDA" w:rsidP="00DB1B9F">
      <w:pPr>
        <w:autoSpaceDE w:val="0"/>
        <w:autoSpaceDN w:val="0"/>
        <w:adjustRightInd w:val="0"/>
        <w:ind w:firstLine="709"/>
        <w:jc w:val="both"/>
      </w:pPr>
      <w:r w:rsidRPr="00CA733A">
        <w:t xml:space="preserve">Средства в объеме </w:t>
      </w:r>
      <w:r w:rsidR="00960DD9" w:rsidRPr="00CA733A">
        <w:t>8 473,3</w:t>
      </w:r>
      <w:r w:rsidRPr="00CA733A">
        <w:t xml:space="preserve"> тыс. рублей</w:t>
      </w:r>
      <w:r w:rsidR="00960DD9" w:rsidRPr="00CA733A">
        <w:t xml:space="preserve"> за счет местного бюджета</w:t>
      </w:r>
      <w:r w:rsidRPr="00CA733A">
        <w:t xml:space="preserve">, предусмотренные на выполнение задачи </w:t>
      </w:r>
      <w:r w:rsidR="00960DD9" w:rsidRPr="00CA733A">
        <w:t>4</w:t>
      </w:r>
      <w:r w:rsidRPr="00CA733A">
        <w:t xml:space="preserve"> «</w:t>
      </w:r>
      <w:r w:rsidR="00960DD9" w:rsidRPr="00CA733A">
        <w:t>Обеспечение комплексной безопасности и комфортных условий образовательного процесса в общем образовании и дополнительном образовании детей</w:t>
      </w:r>
      <w:r w:rsidRPr="00CA733A">
        <w:t>»</w:t>
      </w:r>
      <w:r w:rsidR="006F67D1" w:rsidRPr="00CA733A">
        <w:t xml:space="preserve"> (1% от общих расходов на реализацию муниципальной программы)</w:t>
      </w:r>
      <w:r w:rsidR="00960DD9" w:rsidRPr="00CA733A">
        <w:t>,</w:t>
      </w:r>
      <w:r w:rsidRPr="00CA733A">
        <w:t xml:space="preserve"> направлены на:</w:t>
      </w:r>
    </w:p>
    <w:p w:rsidR="00960DD9" w:rsidRPr="00CA733A" w:rsidRDefault="00960DD9" w:rsidP="00DB1B9F">
      <w:pPr>
        <w:ind w:firstLine="709"/>
        <w:jc w:val="both"/>
        <w:rPr>
          <w:sz w:val="20"/>
          <w:szCs w:val="20"/>
        </w:rPr>
      </w:pPr>
      <w:r w:rsidRPr="00CA733A">
        <w:t>- устранение предписаний надзорных органов в сумме 5 148,8 тыс. рублей</w:t>
      </w:r>
      <w:r w:rsidR="008C674B" w:rsidRPr="00CA733A">
        <w:t>. Приобретены умывальные раковины для МАДОУ "Детский сад "Гусельки" на сумму 99,0 тыс. рублей, ученическая мебель для 3 общеобразовательных школ на сумму 1 293,3 тыс. рублей, осуществлен</w:t>
      </w:r>
      <w:r w:rsidR="00855B81" w:rsidRPr="00CA733A">
        <w:t>а</w:t>
      </w:r>
      <w:r w:rsidR="008C674B" w:rsidRPr="00CA733A">
        <w:t xml:space="preserve"> </w:t>
      </w:r>
      <w:r w:rsidR="00855B81" w:rsidRPr="00CA733A">
        <w:t>замена</w:t>
      </w:r>
      <w:r w:rsidR="008C674B" w:rsidRPr="00CA733A">
        <w:t xml:space="preserve"> оконных блоков </w:t>
      </w:r>
      <w:r w:rsidR="00855B81" w:rsidRPr="00CA733A">
        <w:t>в 2 общеобразовательных учреждениях на сумму 1 100,0 тыс. рублей,</w:t>
      </w:r>
      <w:r w:rsidR="008C674B" w:rsidRPr="00CA733A">
        <w:t xml:space="preserve"> установлено ограждение территории МБОУ «Средняя общеобразовательная школа № 2» на сумму 2 515,8 тыс. рублей, </w:t>
      </w:r>
      <w:r w:rsidR="00855B81" w:rsidRPr="00CA733A">
        <w:t>произведена замена кровли веранд дошкольных групп МБОУ «Средняя общеобразовательная школа № 4» на сумму 140,7 тыс. рублей</w:t>
      </w:r>
      <w:r w:rsidRPr="00CA733A">
        <w:t>;</w:t>
      </w:r>
    </w:p>
    <w:p w:rsidR="00960DD9" w:rsidRPr="00CA733A" w:rsidRDefault="00960DD9" w:rsidP="00DB1B9F">
      <w:pPr>
        <w:autoSpaceDE w:val="0"/>
        <w:autoSpaceDN w:val="0"/>
        <w:adjustRightInd w:val="0"/>
        <w:ind w:firstLine="709"/>
        <w:jc w:val="both"/>
      </w:pPr>
      <w:r w:rsidRPr="00CA733A">
        <w:t xml:space="preserve">- проведение текущего ремонта </w:t>
      </w:r>
      <w:r w:rsidR="008C674B" w:rsidRPr="00CA733A">
        <w:t>кровли</w:t>
      </w:r>
      <w:r w:rsidR="00051690" w:rsidRPr="00CA733A">
        <w:t xml:space="preserve"> </w:t>
      </w:r>
      <w:r w:rsidR="001F38E9">
        <w:t xml:space="preserve">здания конюшни </w:t>
      </w:r>
      <w:r w:rsidR="008C674B" w:rsidRPr="00CA733A">
        <w:t>МБОУ ДОД ДЮЦ «Прометей»</w:t>
      </w:r>
      <w:r w:rsidRPr="00CA733A">
        <w:t xml:space="preserve"> в сумме 563,0 тыс. рублей;</w:t>
      </w:r>
    </w:p>
    <w:p w:rsidR="00960DD9" w:rsidRPr="00CA733A" w:rsidRDefault="00960DD9" w:rsidP="00DB1B9F">
      <w:pPr>
        <w:autoSpaceDE w:val="0"/>
        <w:autoSpaceDN w:val="0"/>
        <w:adjustRightInd w:val="0"/>
        <w:ind w:firstLine="709"/>
        <w:jc w:val="both"/>
      </w:pPr>
      <w:r w:rsidRPr="00CA733A">
        <w:t>- транспортное обеспечение образовательных учреждений в сумме 2 087,6 тыс. рублей;</w:t>
      </w:r>
    </w:p>
    <w:p w:rsidR="00960DD9" w:rsidRPr="00CA733A" w:rsidRDefault="00960DD9" w:rsidP="00DB1B9F">
      <w:pPr>
        <w:autoSpaceDE w:val="0"/>
        <w:autoSpaceDN w:val="0"/>
        <w:adjustRightInd w:val="0"/>
        <w:ind w:firstLine="709"/>
        <w:jc w:val="both"/>
      </w:pPr>
      <w:r w:rsidRPr="00CA733A">
        <w:t>- проведение мероприятий по неспецифической профилактике ОРВИ и гриппа в сумме 652,0 тыс. рублей;</w:t>
      </w:r>
    </w:p>
    <w:p w:rsidR="00960DD9" w:rsidRPr="00CA733A" w:rsidRDefault="00960DD9" w:rsidP="00DB1B9F">
      <w:pPr>
        <w:autoSpaceDE w:val="0"/>
        <w:autoSpaceDN w:val="0"/>
        <w:adjustRightInd w:val="0"/>
        <w:ind w:firstLine="709"/>
        <w:jc w:val="both"/>
      </w:pPr>
      <w:r w:rsidRPr="00CA733A">
        <w:t>- проведение мероприятий с обучающимися (воспитанниками) по  профилактике безопасности дорожного движения в сумме 21,9 тыс. рублей.</w:t>
      </w:r>
    </w:p>
    <w:p w:rsidR="00A14108" w:rsidRPr="00CA733A" w:rsidRDefault="00530EDA" w:rsidP="00DB1B9F">
      <w:pPr>
        <w:widowControl w:val="0"/>
        <w:autoSpaceDE w:val="0"/>
        <w:autoSpaceDN w:val="0"/>
        <w:adjustRightInd w:val="0"/>
        <w:ind w:firstLine="708"/>
        <w:jc w:val="both"/>
      </w:pPr>
      <w:r w:rsidRPr="00CA733A">
        <w:t xml:space="preserve">Реализация мероприятий задачи </w:t>
      </w:r>
      <w:r w:rsidR="006F67D1" w:rsidRPr="00CA733A">
        <w:t>4</w:t>
      </w:r>
      <w:r w:rsidRPr="00CA733A">
        <w:t xml:space="preserve"> позволи</w:t>
      </w:r>
      <w:r w:rsidR="006F67D1" w:rsidRPr="00CA733A">
        <w:t>ла</w:t>
      </w:r>
      <w:r w:rsidRPr="00CA733A">
        <w:t xml:space="preserve"> </w:t>
      </w:r>
      <w:r w:rsidR="00697650" w:rsidRPr="00CA733A">
        <w:t>увеличить д</w:t>
      </w:r>
      <w:r w:rsidR="00A14108" w:rsidRPr="00CA733A">
        <w:t>ол</w:t>
      </w:r>
      <w:r w:rsidR="00697650" w:rsidRPr="00CA733A">
        <w:t>ю</w:t>
      </w:r>
      <w:r w:rsidR="00A14108" w:rsidRPr="00CA733A">
        <w:t xml:space="preserve"> общеобразовательных учреждений, в которых обеспечена возможность пользоваться столовыми, соответствующими современным требованиям</w:t>
      </w:r>
      <w:r w:rsidR="00A44503" w:rsidRPr="00CA733A">
        <w:t>,</w:t>
      </w:r>
      <w:r w:rsidR="00697650" w:rsidRPr="00CA733A">
        <w:t xml:space="preserve"> с 77,7% в</w:t>
      </w:r>
      <w:r w:rsidR="00A44503" w:rsidRPr="00CA733A">
        <w:t xml:space="preserve"> 2014 году до 83,3% в 2015 году.</w:t>
      </w:r>
    </w:p>
    <w:p w:rsidR="006F67D1" w:rsidRPr="00CA733A" w:rsidRDefault="00A44503" w:rsidP="00DB1B9F">
      <w:pPr>
        <w:autoSpaceDE w:val="0"/>
        <w:autoSpaceDN w:val="0"/>
        <w:adjustRightInd w:val="0"/>
        <w:ind w:firstLine="709"/>
        <w:jc w:val="both"/>
      </w:pPr>
      <w:r w:rsidRPr="00CA733A">
        <w:t>Д</w:t>
      </w:r>
      <w:r w:rsidR="00A14108" w:rsidRPr="00CA733A">
        <w:t>ол</w:t>
      </w:r>
      <w:r w:rsidRPr="00CA733A">
        <w:t>я</w:t>
      </w:r>
      <w:r w:rsidR="00A14108" w:rsidRPr="00CA733A">
        <w:t xml:space="preserve"> муниципальных общеобразовательных учреждений, здания которых находятся в аварийном состоянии или требуют капитального ремонта, в общей численности муниципальных общеобразовательных учреждений»</w:t>
      </w:r>
      <w:r w:rsidRPr="00CA733A">
        <w:t xml:space="preserve"> за 2015 год составила</w:t>
      </w:r>
      <w:r w:rsidR="00A14108" w:rsidRPr="00CA733A">
        <w:t xml:space="preserve"> </w:t>
      </w:r>
      <w:r w:rsidRPr="00CA733A">
        <w:t>50</w:t>
      </w:r>
      <w:r w:rsidR="00A14108" w:rsidRPr="00CA733A">
        <w:t xml:space="preserve">%. </w:t>
      </w:r>
    </w:p>
    <w:p w:rsidR="006F67D1" w:rsidRPr="00CA733A" w:rsidRDefault="006F67D1" w:rsidP="00DB1B9F">
      <w:pPr>
        <w:autoSpaceDE w:val="0"/>
        <w:autoSpaceDN w:val="0"/>
        <w:adjustRightInd w:val="0"/>
        <w:ind w:firstLine="709"/>
        <w:jc w:val="both"/>
      </w:pPr>
      <w:r w:rsidRPr="00CA733A">
        <w:t>Бюджетные ассигнования в сумме 3 097,4 тыс. рублей, предусмотренные на выполнение задачи 8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w:t>
      </w:r>
      <w:r w:rsidR="001A75EF" w:rsidRPr="00CA733A">
        <w:t>,</w:t>
      </w:r>
      <w:r w:rsidRPr="00CA733A">
        <w:t xml:space="preserve"> </w:t>
      </w:r>
      <w:r w:rsidR="001A75EF" w:rsidRPr="00CA733A">
        <w:t xml:space="preserve">составляют </w:t>
      </w:r>
      <w:r w:rsidRPr="00CA733A">
        <w:t>0,3% от общих расходов на реа</w:t>
      </w:r>
      <w:r w:rsidR="001A75EF" w:rsidRPr="00CA733A">
        <w:t>лизацию муниципальной программы и были</w:t>
      </w:r>
      <w:r w:rsidRPr="00CA733A">
        <w:t xml:space="preserve"> направлены </w:t>
      </w:r>
      <w:r w:rsidR="001A75EF" w:rsidRPr="00CA733A">
        <w:t xml:space="preserve">в 2015 году </w:t>
      </w:r>
      <w:r w:rsidRPr="00CA733A">
        <w:t>на:</w:t>
      </w:r>
    </w:p>
    <w:p w:rsidR="006F67D1" w:rsidRPr="00CA733A" w:rsidRDefault="006F67D1" w:rsidP="00DB1B9F">
      <w:pPr>
        <w:autoSpaceDE w:val="0"/>
        <w:autoSpaceDN w:val="0"/>
        <w:adjustRightInd w:val="0"/>
        <w:ind w:firstLine="709"/>
        <w:jc w:val="both"/>
      </w:pPr>
      <w:r w:rsidRPr="00CA733A">
        <w:t xml:space="preserve">- </w:t>
      </w:r>
      <w:r w:rsidR="007A3763" w:rsidRPr="00CA733A">
        <w:t>проведение внешней оценки качества образования</w:t>
      </w:r>
      <w:r w:rsidRPr="00CA733A">
        <w:t xml:space="preserve"> в сумме </w:t>
      </w:r>
      <w:r w:rsidR="007A3763" w:rsidRPr="00CA733A">
        <w:t>50,0</w:t>
      </w:r>
      <w:r w:rsidRPr="00CA733A">
        <w:t xml:space="preserve"> тыс. рублей</w:t>
      </w:r>
      <w:r w:rsidR="007A3763" w:rsidRPr="00CA733A">
        <w:t xml:space="preserve"> за счет средств бюджета автономного округа</w:t>
      </w:r>
      <w:r w:rsidRPr="00CA733A">
        <w:t>;</w:t>
      </w:r>
    </w:p>
    <w:p w:rsidR="006F67D1" w:rsidRPr="00CA733A" w:rsidRDefault="006F67D1" w:rsidP="00DB1B9F">
      <w:pPr>
        <w:autoSpaceDE w:val="0"/>
        <w:autoSpaceDN w:val="0"/>
        <w:adjustRightInd w:val="0"/>
        <w:ind w:firstLine="709"/>
        <w:jc w:val="both"/>
      </w:pPr>
      <w:r w:rsidRPr="00CA733A">
        <w:lastRenderedPageBreak/>
        <w:t xml:space="preserve">- </w:t>
      </w:r>
      <w:r w:rsidR="007A3763" w:rsidRPr="00CA733A">
        <w:t xml:space="preserve">информационное обеспечение образовательной деятельности </w:t>
      </w:r>
      <w:r w:rsidRPr="00CA733A">
        <w:t xml:space="preserve">в сумме </w:t>
      </w:r>
      <w:r w:rsidR="007A3763" w:rsidRPr="00CA733A">
        <w:t>3 097,4</w:t>
      </w:r>
      <w:r w:rsidRPr="00CA733A">
        <w:t xml:space="preserve"> тыс. рублей.</w:t>
      </w:r>
    </w:p>
    <w:p w:rsidR="009B3C4A" w:rsidRPr="00CA733A" w:rsidRDefault="007A3763" w:rsidP="00DB1B9F">
      <w:pPr>
        <w:ind w:firstLine="709"/>
        <w:jc w:val="both"/>
      </w:pPr>
      <w:r w:rsidRPr="00CA733A">
        <w:t>0,2% в объеме ресурсного обеспечения муниципальной программы в 2015 году составили ассигнования на реализацию задачи 1 «Развитие системы выявления, поддержки и сопровождения одаренных детей, лидеров в сфере образования». Средства в сумме 2 885,5 тыс. рублей израсходованы на:</w:t>
      </w:r>
    </w:p>
    <w:p w:rsidR="007A3763" w:rsidRPr="00CA733A" w:rsidRDefault="00845B25" w:rsidP="00DB1B9F">
      <w:pPr>
        <w:ind w:firstLine="709"/>
        <w:jc w:val="both"/>
      </w:pPr>
      <w:r w:rsidRPr="00CA733A">
        <w:t>а)</w:t>
      </w:r>
      <w:r w:rsidR="007A3763" w:rsidRPr="00CA733A">
        <w:t xml:space="preserve"> обеспечение проведения внутришкольных, городских предметных олимпиад, и организаци</w:t>
      </w:r>
      <w:r w:rsidR="001F38E9">
        <w:t>ю</w:t>
      </w:r>
      <w:r w:rsidR="007A3763" w:rsidRPr="00CA733A">
        <w:t xml:space="preserve"> участия обучающихся (воспитанников) в окружных, всероссийских предметных олимп</w:t>
      </w:r>
      <w:r w:rsidR="0089279E" w:rsidRPr="00CA733A">
        <w:t>иадах в сумме 341,0 тыс. рублей.</w:t>
      </w:r>
    </w:p>
    <w:p w:rsidR="00A14108" w:rsidRPr="00CA733A" w:rsidRDefault="0089279E" w:rsidP="00DB1B9F">
      <w:pPr>
        <w:ind w:firstLine="709"/>
        <w:jc w:val="both"/>
        <w:rPr>
          <w:lang w:eastAsia="ar-SA"/>
        </w:rPr>
      </w:pPr>
      <w:r w:rsidRPr="00CA733A">
        <w:rPr>
          <w:lang w:eastAsia="ar-SA"/>
        </w:rPr>
        <w:t>В январе 2015 года</w:t>
      </w:r>
      <w:r w:rsidR="00A14108" w:rsidRPr="00CA733A">
        <w:rPr>
          <w:lang w:eastAsia="ar-SA"/>
        </w:rPr>
        <w:t xml:space="preserve"> организовано участие 15 учащихся (победителей и призеров муниципального этапа) в региональном этапе Всероссийской олимпиады школьников. Результаты участия: 1 место по немецкому языку; 1 место по физической культуре; 2 место по обществознанию.</w:t>
      </w:r>
      <w:r w:rsidR="00A14108" w:rsidRPr="00CA733A">
        <w:t xml:space="preserve"> </w:t>
      </w:r>
      <w:r w:rsidR="00A14108" w:rsidRPr="00CA733A">
        <w:rPr>
          <w:lang w:eastAsia="ar-SA"/>
        </w:rPr>
        <w:t>В заключительном этапе Всероссийском олимпиады школьников учащийся МБОУ «Лицей им.Г.Ф.Атякшева» занял призовое место по немецкому языку.</w:t>
      </w:r>
    </w:p>
    <w:p w:rsidR="00A14108" w:rsidRPr="00CA733A" w:rsidRDefault="00A14108" w:rsidP="00DB1B9F">
      <w:pPr>
        <w:ind w:firstLine="709"/>
        <w:jc w:val="both"/>
        <w:rPr>
          <w:lang w:eastAsia="ar-SA"/>
        </w:rPr>
      </w:pPr>
      <w:r w:rsidRPr="00CA733A">
        <w:rPr>
          <w:lang w:eastAsia="ar-SA"/>
        </w:rPr>
        <w:t xml:space="preserve">Школьный этап Олимпиады  организован и проведен </w:t>
      </w:r>
      <w:r w:rsidR="0089279E" w:rsidRPr="00CA733A">
        <w:rPr>
          <w:lang w:eastAsia="ar-SA"/>
        </w:rPr>
        <w:t>в</w:t>
      </w:r>
      <w:r w:rsidRPr="00CA733A">
        <w:rPr>
          <w:lang w:eastAsia="ar-SA"/>
        </w:rPr>
        <w:t xml:space="preserve"> октябр</w:t>
      </w:r>
      <w:r w:rsidR="0089279E" w:rsidRPr="00CA733A">
        <w:rPr>
          <w:lang w:eastAsia="ar-SA"/>
        </w:rPr>
        <w:t>е</w:t>
      </w:r>
      <w:r w:rsidRPr="00CA733A">
        <w:rPr>
          <w:lang w:eastAsia="ar-SA"/>
        </w:rPr>
        <w:t xml:space="preserve"> 2015 года в шести общеобразовательных учреждениях. В данном этапе Олимпиады приняли участие 4 170 учащихся 5-11 классов общеобразовательных учреждений города, что на 2 317 участников больше в сравнении с прошлым годом (2 727 чел</w:t>
      </w:r>
      <w:r w:rsidR="0089279E" w:rsidRPr="00CA733A">
        <w:rPr>
          <w:lang w:eastAsia="ar-SA"/>
        </w:rPr>
        <w:t>овек</w:t>
      </w:r>
      <w:r w:rsidRPr="00CA733A">
        <w:rPr>
          <w:lang w:eastAsia="ar-SA"/>
        </w:rPr>
        <w:t xml:space="preserve">), из них победителей и призеров </w:t>
      </w:r>
      <w:r w:rsidR="0089279E" w:rsidRPr="00CA733A">
        <w:rPr>
          <w:lang w:eastAsia="ar-SA"/>
        </w:rPr>
        <w:t xml:space="preserve">- </w:t>
      </w:r>
      <w:r w:rsidRPr="00CA733A">
        <w:rPr>
          <w:lang w:eastAsia="ar-SA"/>
        </w:rPr>
        <w:t>1 029 учащихся.</w:t>
      </w:r>
    </w:p>
    <w:p w:rsidR="0089279E" w:rsidRPr="00CA733A" w:rsidRDefault="00A14108" w:rsidP="00DB1B9F">
      <w:pPr>
        <w:ind w:firstLine="709"/>
        <w:jc w:val="both"/>
        <w:rPr>
          <w:lang w:eastAsia="ar-SA"/>
        </w:rPr>
      </w:pPr>
      <w:r w:rsidRPr="00CA733A">
        <w:rPr>
          <w:lang w:eastAsia="ar-SA"/>
        </w:rPr>
        <w:t>Муниципальный этап Олимпиады организован в ноябр</w:t>
      </w:r>
      <w:r w:rsidR="0089279E" w:rsidRPr="00CA733A">
        <w:rPr>
          <w:lang w:eastAsia="ar-SA"/>
        </w:rPr>
        <w:t>е-декабре</w:t>
      </w:r>
      <w:r w:rsidRPr="00CA733A">
        <w:rPr>
          <w:lang w:eastAsia="ar-SA"/>
        </w:rPr>
        <w:t xml:space="preserve"> 2015 года.</w:t>
      </w:r>
      <w:r w:rsidRPr="00CA733A">
        <w:t xml:space="preserve"> </w:t>
      </w:r>
      <w:r w:rsidRPr="00CA733A">
        <w:rPr>
          <w:lang w:eastAsia="ar-SA"/>
        </w:rPr>
        <w:t>В данном этапе приняли участие учащиеся 7-11 классов из 6 общеобразовательных учреждений города Югорска по 20-ти общеобразовательным предметам</w:t>
      </w:r>
      <w:r w:rsidR="0089279E" w:rsidRPr="00CA733A">
        <w:rPr>
          <w:lang w:eastAsia="ar-SA"/>
        </w:rPr>
        <w:t xml:space="preserve">. </w:t>
      </w:r>
      <w:r w:rsidRPr="00CA733A">
        <w:rPr>
          <w:lang w:eastAsia="ar-SA"/>
        </w:rPr>
        <w:t>Фактическое число участников муниципального  этапа Олимпиады составило 711 чел</w:t>
      </w:r>
      <w:r w:rsidR="0089279E" w:rsidRPr="00CA733A">
        <w:rPr>
          <w:lang w:eastAsia="ar-SA"/>
        </w:rPr>
        <w:t>овек</w:t>
      </w:r>
      <w:r w:rsidRPr="00CA733A">
        <w:rPr>
          <w:lang w:eastAsia="ar-SA"/>
        </w:rPr>
        <w:t xml:space="preserve">, что на 2,6 % больше, чем в </w:t>
      </w:r>
      <w:r w:rsidR="0089279E" w:rsidRPr="00CA733A">
        <w:rPr>
          <w:lang w:eastAsia="ar-SA"/>
        </w:rPr>
        <w:t>2014</w:t>
      </w:r>
      <w:r w:rsidRPr="00CA733A">
        <w:rPr>
          <w:lang w:eastAsia="ar-SA"/>
        </w:rPr>
        <w:t xml:space="preserve"> году. Призовые места (1,</w:t>
      </w:r>
      <w:r w:rsidR="0089279E" w:rsidRPr="00CA733A">
        <w:rPr>
          <w:lang w:eastAsia="ar-SA"/>
        </w:rPr>
        <w:t xml:space="preserve"> </w:t>
      </w:r>
      <w:r w:rsidRPr="00CA733A">
        <w:rPr>
          <w:lang w:eastAsia="ar-SA"/>
        </w:rPr>
        <w:t>2,</w:t>
      </w:r>
      <w:r w:rsidR="0089279E" w:rsidRPr="00CA733A">
        <w:rPr>
          <w:lang w:eastAsia="ar-SA"/>
        </w:rPr>
        <w:t xml:space="preserve"> </w:t>
      </w:r>
      <w:r w:rsidRPr="00CA733A">
        <w:rPr>
          <w:lang w:eastAsia="ar-SA"/>
        </w:rPr>
        <w:t>3</w:t>
      </w:r>
      <w:r w:rsidR="00673BCE">
        <w:rPr>
          <w:lang w:eastAsia="ar-SA"/>
        </w:rPr>
        <w:t xml:space="preserve"> места</w:t>
      </w:r>
      <w:r w:rsidRPr="00CA733A">
        <w:rPr>
          <w:lang w:eastAsia="ar-SA"/>
        </w:rPr>
        <w:t>) завоевали 143 школьника  (20%</w:t>
      </w:r>
      <w:r w:rsidR="00673BCE">
        <w:rPr>
          <w:lang w:eastAsia="ar-SA"/>
        </w:rPr>
        <w:t xml:space="preserve"> от общего количества участников</w:t>
      </w:r>
      <w:r w:rsidRPr="00CA733A">
        <w:rPr>
          <w:lang w:eastAsia="ar-SA"/>
        </w:rPr>
        <w:t xml:space="preserve">). </w:t>
      </w:r>
    </w:p>
    <w:p w:rsidR="00A14108" w:rsidRPr="00CA733A" w:rsidRDefault="00A14108" w:rsidP="00DB1B9F">
      <w:pPr>
        <w:ind w:firstLine="709"/>
        <w:jc w:val="both"/>
        <w:rPr>
          <w:lang w:eastAsia="ar-SA"/>
        </w:rPr>
      </w:pPr>
      <w:r w:rsidRPr="00CA733A">
        <w:rPr>
          <w:lang w:eastAsia="ar-SA"/>
        </w:rPr>
        <w:t>Состоялась олимпиада по Изобразительному искусству на базе МБУ ДО «Детская школа искусств», в которой приняли участие 52 учащихся</w:t>
      </w:r>
      <w:r w:rsidR="0089279E" w:rsidRPr="00CA733A">
        <w:rPr>
          <w:lang w:eastAsia="ar-SA"/>
        </w:rPr>
        <w:t>;</w:t>
      </w:r>
    </w:p>
    <w:p w:rsidR="00A14108" w:rsidRPr="00CA733A" w:rsidRDefault="00845B25" w:rsidP="00DB1B9F">
      <w:pPr>
        <w:ind w:firstLine="709"/>
        <w:jc w:val="both"/>
        <w:rPr>
          <w:lang w:eastAsia="ar-SA"/>
        </w:rPr>
      </w:pPr>
      <w:r w:rsidRPr="00CA733A">
        <w:t>б)</w:t>
      </w:r>
      <w:r w:rsidR="007A3763" w:rsidRPr="00CA733A">
        <w:t xml:space="preserve"> обеспечение проведения городских и организацию участия обучающихся и воспитанников в выставках, конкурсах, соревнованиях, фестивалях и других мероприятиях в сумме 1 087,9 тыс. </w:t>
      </w:r>
      <w:r w:rsidR="00E55E3C" w:rsidRPr="00CA733A">
        <w:t xml:space="preserve">рублей. </w:t>
      </w:r>
      <w:r w:rsidR="00A14108" w:rsidRPr="00CA733A">
        <w:rPr>
          <w:lang w:eastAsia="ar-SA"/>
        </w:rPr>
        <w:t xml:space="preserve">Проведены </w:t>
      </w:r>
      <w:r w:rsidR="0089563A" w:rsidRPr="00CA733A">
        <w:rPr>
          <w:lang w:eastAsia="ar-SA"/>
        </w:rPr>
        <w:t xml:space="preserve">следующие </w:t>
      </w:r>
      <w:r w:rsidR="00A14108" w:rsidRPr="00CA733A">
        <w:rPr>
          <w:lang w:eastAsia="ar-SA"/>
        </w:rPr>
        <w:t>мероприятия:</w:t>
      </w:r>
    </w:p>
    <w:p w:rsidR="00A14108" w:rsidRPr="00CA733A" w:rsidRDefault="00A14108" w:rsidP="00DB1B9F">
      <w:pPr>
        <w:ind w:firstLine="709"/>
        <w:jc w:val="both"/>
        <w:rPr>
          <w:lang w:eastAsia="ar-SA"/>
        </w:rPr>
      </w:pPr>
      <w:r w:rsidRPr="00CA733A">
        <w:rPr>
          <w:lang w:eastAsia="ar-SA"/>
        </w:rPr>
        <w:t>- XVIII Фестиваль детского и юношеского творчества «Одаренные дети – будущее России</w:t>
      </w:r>
      <w:r w:rsidR="0089563A" w:rsidRPr="00CA733A">
        <w:rPr>
          <w:lang w:eastAsia="ar-SA"/>
        </w:rPr>
        <w:t>»</w:t>
      </w:r>
      <w:r w:rsidRPr="00CA733A">
        <w:rPr>
          <w:lang w:eastAsia="ar-SA"/>
        </w:rPr>
        <w:t>;</w:t>
      </w:r>
    </w:p>
    <w:p w:rsidR="00A14108" w:rsidRPr="00CA733A" w:rsidRDefault="00A14108" w:rsidP="00DB1B9F">
      <w:pPr>
        <w:ind w:firstLine="709"/>
        <w:jc w:val="both"/>
        <w:rPr>
          <w:lang w:eastAsia="ar-SA"/>
        </w:rPr>
      </w:pPr>
      <w:r w:rsidRPr="00CA733A">
        <w:rPr>
          <w:lang w:eastAsia="ar-SA"/>
        </w:rPr>
        <w:t>- городская конференция «Нау</w:t>
      </w:r>
      <w:r w:rsidR="00E55E3C" w:rsidRPr="00CA733A">
        <w:rPr>
          <w:lang w:eastAsia="ar-SA"/>
        </w:rPr>
        <w:t>ка. Природа. Человек. Общество»,</w:t>
      </w:r>
      <w:r w:rsidRPr="00CA733A">
        <w:rPr>
          <w:lang w:eastAsia="ar-SA"/>
        </w:rPr>
        <w:t xml:space="preserve"> городск</w:t>
      </w:r>
      <w:r w:rsidR="00E55E3C" w:rsidRPr="00CA733A">
        <w:rPr>
          <w:lang w:eastAsia="ar-SA"/>
        </w:rPr>
        <w:t>ие</w:t>
      </w:r>
      <w:r w:rsidRPr="00CA733A">
        <w:rPr>
          <w:lang w:eastAsia="ar-SA"/>
        </w:rPr>
        <w:t xml:space="preserve"> конкурс</w:t>
      </w:r>
      <w:r w:rsidR="00E55E3C" w:rsidRPr="00CA733A">
        <w:rPr>
          <w:lang w:eastAsia="ar-SA"/>
        </w:rPr>
        <w:t>ы</w:t>
      </w:r>
      <w:r w:rsidRPr="00CA733A">
        <w:rPr>
          <w:lang w:eastAsia="ar-SA"/>
        </w:rPr>
        <w:t xml:space="preserve"> «Я – исследователь»</w:t>
      </w:r>
      <w:r w:rsidR="00E55E3C" w:rsidRPr="00CA733A">
        <w:rPr>
          <w:lang w:eastAsia="ar-SA"/>
        </w:rPr>
        <w:t>, «Природная лаборатория»</w:t>
      </w:r>
      <w:r w:rsidRPr="00CA733A">
        <w:rPr>
          <w:lang w:eastAsia="ar-SA"/>
        </w:rPr>
        <w:t>;</w:t>
      </w:r>
    </w:p>
    <w:p w:rsidR="00A14108" w:rsidRPr="00CA733A" w:rsidRDefault="00A14108" w:rsidP="00DB1B9F">
      <w:pPr>
        <w:ind w:firstLine="709"/>
        <w:jc w:val="both"/>
        <w:rPr>
          <w:lang w:eastAsia="ar-SA"/>
        </w:rPr>
      </w:pPr>
      <w:r w:rsidRPr="00CA733A">
        <w:rPr>
          <w:lang w:eastAsia="ar-SA"/>
        </w:rPr>
        <w:t>- церемонии чествования отличников учебы</w:t>
      </w:r>
      <w:r w:rsidR="0089563A" w:rsidRPr="00CA733A">
        <w:rPr>
          <w:lang w:eastAsia="ar-SA"/>
        </w:rPr>
        <w:t xml:space="preserve"> в общеобразовательных учреждениях</w:t>
      </w:r>
      <w:r w:rsidRPr="00CA733A">
        <w:rPr>
          <w:lang w:eastAsia="ar-SA"/>
        </w:rPr>
        <w:t>. 322 учащимся вручены медал</w:t>
      </w:r>
      <w:r w:rsidR="0089563A" w:rsidRPr="00CA733A">
        <w:rPr>
          <w:lang w:eastAsia="ar-SA"/>
        </w:rPr>
        <w:t>и</w:t>
      </w:r>
      <w:r w:rsidRPr="00CA733A">
        <w:rPr>
          <w:lang w:eastAsia="ar-SA"/>
        </w:rPr>
        <w:t xml:space="preserve"> «Отличнику учебы»;</w:t>
      </w:r>
    </w:p>
    <w:p w:rsidR="00A14108" w:rsidRPr="00CA733A" w:rsidRDefault="00A14108" w:rsidP="00DB1B9F">
      <w:pPr>
        <w:ind w:firstLine="709"/>
        <w:jc w:val="both"/>
        <w:rPr>
          <w:lang w:eastAsia="ar-SA"/>
        </w:rPr>
      </w:pPr>
      <w:r w:rsidRPr="00CA733A">
        <w:rPr>
          <w:lang w:eastAsia="ar-SA"/>
        </w:rPr>
        <w:t>- муниципальный этап регионального конкурса «Живая классика»;</w:t>
      </w:r>
    </w:p>
    <w:p w:rsidR="00A14108" w:rsidRPr="00CA733A" w:rsidRDefault="00A14108" w:rsidP="00DB1B9F">
      <w:pPr>
        <w:ind w:firstLine="709"/>
        <w:jc w:val="both"/>
        <w:rPr>
          <w:lang w:eastAsia="ar-SA"/>
        </w:rPr>
      </w:pPr>
      <w:r w:rsidRPr="00CA733A">
        <w:rPr>
          <w:lang w:eastAsia="ar-SA"/>
        </w:rPr>
        <w:t xml:space="preserve">- профориентационная </w:t>
      </w:r>
      <w:r w:rsidR="0089563A" w:rsidRPr="00CA733A">
        <w:rPr>
          <w:lang w:eastAsia="ar-SA"/>
        </w:rPr>
        <w:t>а</w:t>
      </w:r>
      <w:r w:rsidRPr="00CA733A">
        <w:rPr>
          <w:lang w:eastAsia="ar-SA"/>
        </w:rPr>
        <w:t>кция «Путь в профессию»</w:t>
      </w:r>
      <w:r w:rsidR="0089563A" w:rsidRPr="00CA733A">
        <w:rPr>
          <w:lang w:eastAsia="ar-SA"/>
        </w:rPr>
        <w:t>, я</w:t>
      </w:r>
      <w:r w:rsidRPr="00CA733A">
        <w:rPr>
          <w:lang w:eastAsia="ar-SA"/>
        </w:rPr>
        <w:t>рмарка учебных мест;</w:t>
      </w:r>
    </w:p>
    <w:p w:rsidR="00A14108" w:rsidRPr="00CA733A" w:rsidRDefault="00A14108" w:rsidP="00DB1B9F">
      <w:pPr>
        <w:ind w:firstLine="709"/>
        <w:jc w:val="both"/>
        <w:rPr>
          <w:lang w:eastAsia="ar-SA"/>
        </w:rPr>
      </w:pPr>
      <w:r w:rsidRPr="00CA733A">
        <w:rPr>
          <w:lang w:eastAsia="ar-SA"/>
        </w:rPr>
        <w:t>- декада «Мы – за здоровый образ жизни»</w:t>
      </w:r>
      <w:r w:rsidR="00E55E3C" w:rsidRPr="00CA733A">
        <w:rPr>
          <w:lang w:eastAsia="ar-SA"/>
        </w:rPr>
        <w:t xml:space="preserve">, </w:t>
      </w:r>
      <w:r w:rsidRPr="00CA733A">
        <w:rPr>
          <w:lang w:eastAsia="ar-SA"/>
        </w:rPr>
        <w:t>декада «Подросток и закон»;</w:t>
      </w:r>
    </w:p>
    <w:p w:rsidR="00A14108" w:rsidRPr="00CA733A" w:rsidRDefault="00A14108" w:rsidP="00DB1B9F">
      <w:pPr>
        <w:ind w:firstLine="709"/>
        <w:jc w:val="both"/>
        <w:rPr>
          <w:lang w:eastAsia="ar-SA"/>
        </w:rPr>
      </w:pPr>
      <w:r w:rsidRPr="00CA733A">
        <w:rPr>
          <w:lang w:eastAsia="ar-SA"/>
        </w:rPr>
        <w:t xml:space="preserve">- мероприятия военно-патриотической направленности: </w:t>
      </w:r>
      <w:r w:rsidR="00E55E3C" w:rsidRPr="00CA733A">
        <w:rPr>
          <w:lang w:eastAsia="ar-SA"/>
        </w:rPr>
        <w:t xml:space="preserve">конкурс строя и песни среди учащихся 3-4, 10-11 классов, </w:t>
      </w:r>
      <w:r w:rsidRPr="00CA733A">
        <w:rPr>
          <w:lang w:eastAsia="ar-SA"/>
        </w:rPr>
        <w:t>военно-спортивные состязания, учебные сборы допризывной молодежи общеобразовательных</w:t>
      </w:r>
      <w:r w:rsidR="00E55E3C" w:rsidRPr="00CA733A">
        <w:rPr>
          <w:lang w:eastAsia="ar-SA"/>
        </w:rPr>
        <w:t xml:space="preserve"> учреждений; Школа безопасности;</w:t>
      </w:r>
    </w:p>
    <w:p w:rsidR="00E55E3C" w:rsidRPr="00CA733A" w:rsidRDefault="00E55E3C" w:rsidP="00DB1B9F">
      <w:pPr>
        <w:ind w:firstLine="709"/>
        <w:jc w:val="both"/>
        <w:rPr>
          <w:lang w:eastAsia="ar-SA"/>
        </w:rPr>
      </w:pPr>
      <w:r w:rsidRPr="00CA733A">
        <w:rPr>
          <w:lang w:eastAsia="ar-SA"/>
        </w:rPr>
        <w:t>- городской праздник «Югорский звонок» для выпускников 11 классов,</w:t>
      </w:r>
      <w:r w:rsidRPr="00CA733A">
        <w:t xml:space="preserve"> </w:t>
      </w:r>
      <w:r w:rsidRPr="00CA733A">
        <w:rPr>
          <w:lang w:eastAsia="ar-SA"/>
        </w:rPr>
        <w:t>городской фестиваль хорового искусства,</w:t>
      </w:r>
      <w:r w:rsidRPr="00CA733A">
        <w:t xml:space="preserve"> </w:t>
      </w:r>
      <w:r w:rsidRPr="00CA733A">
        <w:rPr>
          <w:lang w:eastAsia="ar-SA"/>
        </w:rPr>
        <w:t xml:space="preserve">торжественная церемония вручения удостоверений лауреатам премии главы города для поощрения и поддержки способной и талантливой молодежи, </w:t>
      </w:r>
      <w:r w:rsidRPr="00CA733A">
        <w:t xml:space="preserve"> «</w:t>
      </w:r>
      <w:r w:rsidRPr="00CA733A">
        <w:rPr>
          <w:lang w:eastAsia="ar-SA"/>
        </w:rPr>
        <w:t>Фестиваль  детских общественных объединений», научная сессия старшеклассников и др.</w:t>
      </w:r>
    </w:p>
    <w:p w:rsidR="00A14108" w:rsidRPr="00CA733A" w:rsidRDefault="00845B25" w:rsidP="00DB1B9F">
      <w:pPr>
        <w:ind w:firstLine="709"/>
        <w:jc w:val="both"/>
        <w:rPr>
          <w:lang w:eastAsia="ar-SA"/>
        </w:rPr>
      </w:pPr>
      <w:r w:rsidRPr="00CA733A">
        <w:t>в)</w:t>
      </w:r>
      <w:r w:rsidR="00E55E3C" w:rsidRPr="00CA733A">
        <w:t xml:space="preserve"> развитие системы выявления, поддержки и сопровождения лидеров в сфере образования в сумме 1 241,6 тыс. рублей.</w:t>
      </w:r>
      <w:r w:rsidR="00A14108" w:rsidRPr="00CA733A">
        <w:rPr>
          <w:lang w:eastAsia="ar-SA"/>
        </w:rPr>
        <w:t xml:space="preserve"> Проведены конкурсы профессионального мастерства и конкурсы среди образовательных учреждений, в том числе:</w:t>
      </w:r>
    </w:p>
    <w:p w:rsidR="00A14108" w:rsidRPr="00CA733A" w:rsidRDefault="00A14108" w:rsidP="00DB1B9F">
      <w:pPr>
        <w:ind w:firstLine="709"/>
        <w:jc w:val="both"/>
        <w:rPr>
          <w:lang w:eastAsia="ar-SA"/>
        </w:rPr>
      </w:pPr>
      <w:r w:rsidRPr="00CA733A">
        <w:rPr>
          <w:lang w:eastAsia="ar-SA"/>
        </w:rPr>
        <w:t>- муниципальный конкурс инновационных проектов;</w:t>
      </w:r>
    </w:p>
    <w:p w:rsidR="00E55E3C" w:rsidRPr="00CA733A" w:rsidRDefault="00E55E3C" w:rsidP="00DB1B9F">
      <w:pPr>
        <w:ind w:firstLine="709"/>
        <w:jc w:val="both"/>
        <w:rPr>
          <w:lang w:eastAsia="ar-SA"/>
        </w:rPr>
      </w:pPr>
      <w:r w:rsidRPr="00CA733A">
        <w:rPr>
          <w:lang w:eastAsia="ar-SA"/>
        </w:rPr>
        <w:t>- муниципальны</w:t>
      </w:r>
      <w:r w:rsidR="00673BCE">
        <w:rPr>
          <w:lang w:eastAsia="ar-SA"/>
        </w:rPr>
        <w:t>е</w:t>
      </w:r>
      <w:r w:rsidRPr="00CA733A">
        <w:rPr>
          <w:lang w:eastAsia="ar-SA"/>
        </w:rPr>
        <w:t xml:space="preserve"> конкурс</w:t>
      </w:r>
      <w:r w:rsidR="00673BCE">
        <w:rPr>
          <w:lang w:eastAsia="ar-SA"/>
        </w:rPr>
        <w:t>ы</w:t>
      </w:r>
      <w:r w:rsidRPr="00CA733A">
        <w:rPr>
          <w:lang w:eastAsia="ar-SA"/>
        </w:rPr>
        <w:t xml:space="preserve"> «Педагог года города Югорска»</w:t>
      </w:r>
      <w:r w:rsidR="00673BCE">
        <w:rPr>
          <w:lang w:eastAsia="ar-SA"/>
        </w:rPr>
        <w:t>, «Лучшее учреждение года»</w:t>
      </w:r>
      <w:r w:rsidRPr="00CA733A">
        <w:rPr>
          <w:lang w:eastAsia="ar-SA"/>
        </w:rPr>
        <w:t>;</w:t>
      </w:r>
    </w:p>
    <w:p w:rsidR="00E55E3C" w:rsidRPr="00CA733A" w:rsidRDefault="00E55E3C" w:rsidP="00DB1B9F">
      <w:pPr>
        <w:ind w:firstLine="709"/>
        <w:jc w:val="both"/>
        <w:rPr>
          <w:lang w:eastAsia="ar-SA"/>
        </w:rPr>
      </w:pPr>
      <w:r w:rsidRPr="00CA733A">
        <w:rPr>
          <w:lang w:eastAsia="ar-SA"/>
        </w:rPr>
        <w:t>- конкурсный отбор молодых специалистов на получение премии главы города «Признание».</w:t>
      </w:r>
    </w:p>
    <w:p w:rsidR="00A14108" w:rsidRPr="00CA733A" w:rsidRDefault="00845B25" w:rsidP="00DB1B9F">
      <w:pPr>
        <w:ind w:firstLine="709"/>
        <w:jc w:val="both"/>
        <w:rPr>
          <w:lang w:eastAsia="ar-SA"/>
        </w:rPr>
      </w:pPr>
      <w:r w:rsidRPr="00CA733A">
        <w:rPr>
          <w:lang w:eastAsia="ar-SA"/>
        </w:rPr>
        <w:t>О</w:t>
      </w:r>
      <w:r w:rsidR="00E55E3C" w:rsidRPr="00CA733A">
        <w:rPr>
          <w:lang w:eastAsia="ar-SA"/>
        </w:rPr>
        <w:t>беспечено</w:t>
      </w:r>
      <w:r w:rsidR="00A14108" w:rsidRPr="00CA733A">
        <w:rPr>
          <w:lang w:eastAsia="ar-SA"/>
        </w:rPr>
        <w:t xml:space="preserve"> участие в региональном этапе всероссийских конкурсов профессионального мастерства в сфере образования Ханты-Мансийского автономного округа - Югры «Педаго</w:t>
      </w:r>
      <w:r w:rsidRPr="00CA733A">
        <w:rPr>
          <w:lang w:eastAsia="ar-SA"/>
        </w:rPr>
        <w:t>г года Югры – 2015».</w:t>
      </w:r>
    </w:p>
    <w:p w:rsidR="00845B25" w:rsidRPr="00CA733A" w:rsidRDefault="00845B25" w:rsidP="00DB1B9F">
      <w:pPr>
        <w:ind w:firstLine="709"/>
        <w:jc w:val="both"/>
        <w:rPr>
          <w:lang w:eastAsia="ar-SA"/>
        </w:rPr>
      </w:pPr>
      <w:r w:rsidRPr="00CA733A">
        <w:t xml:space="preserve">Расходы на выплату премии главы города Югорска </w:t>
      </w:r>
      <w:r w:rsidR="00673BCE">
        <w:t xml:space="preserve">29 студентам, </w:t>
      </w:r>
      <w:r w:rsidRPr="00CA733A">
        <w:t xml:space="preserve">обучающимся </w:t>
      </w:r>
      <w:r w:rsidR="00673BCE">
        <w:t>по очной форме</w:t>
      </w:r>
      <w:r w:rsidRPr="00CA733A">
        <w:t xml:space="preserve"> обучения в образовательных организациях высшего образования, являющи</w:t>
      </w:r>
      <w:r w:rsidR="00673BCE">
        <w:t>м</w:t>
      </w:r>
      <w:r w:rsidRPr="00CA733A">
        <w:t>ся отличниками учебы и проявивши</w:t>
      </w:r>
      <w:r w:rsidR="00673BCE">
        <w:t>м</w:t>
      </w:r>
      <w:r w:rsidRPr="00CA733A">
        <w:t xml:space="preserve"> выдающиеся успехи в различных областях знаний, культуры, </w:t>
      </w:r>
      <w:r w:rsidRPr="00CA733A">
        <w:lastRenderedPageBreak/>
        <w:t>научно-техническом творчестве, учебно-исследовательской деятельности, в 2015 году составили 552,0 тыс. рублей.</w:t>
      </w:r>
    </w:p>
    <w:p w:rsidR="00800A9C" w:rsidRPr="00CA733A" w:rsidRDefault="00845B25" w:rsidP="00DB1B9F">
      <w:pPr>
        <w:ind w:firstLine="709"/>
        <w:jc w:val="both"/>
      </w:pPr>
      <w:r w:rsidRPr="00CA733A">
        <w:t>г)</w:t>
      </w:r>
      <w:r w:rsidR="007A3763" w:rsidRPr="00CA733A">
        <w:t xml:space="preserve"> адресную поддержку </w:t>
      </w:r>
      <w:r w:rsidR="00051690" w:rsidRPr="00CA733A">
        <w:t xml:space="preserve">1 </w:t>
      </w:r>
      <w:r w:rsidR="007A3763" w:rsidRPr="00CA733A">
        <w:t>студент</w:t>
      </w:r>
      <w:r w:rsidR="00051690" w:rsidRPr="00CA733A">
        <w:t>а</w:t>
      </w:r>
      <w:r w:rsidR="007A3763" w:rsidRPr="00CA733A">
        <w:t xml:space="preserve"> из числа целевого набора в ВУЗы на педагогические специальности</w:t>
      </w:r>
      <w:r w:rsidR="00800A9C" w:rsidRPr="00CA733A">
        <w:t xml:space="preserve"> в сумме 15,0 тыс. рублей;</w:t>
      </w:r>
    </w:p>
    <w:p w:rsidR="00800A9C" w:rsidRPr="00CA733A" w:rsidRDefault="00845B25" w:rsidP="00DB1B9F">
      <w:pPr>
        <w:ind w:firstLine="709"/>
        <w:jc w:val="both"/>
      </w:pPr>
      <w:r w:rsidRPr="00CA733A">
        <w:t>д)</w:t>
      </w:r>
      <w:r w:rsidR="00800A9C" w:rsidRPr="00CA733A">
        <w:t xml:space="preserve"> обеспечение поддержки кадетских классов муниципальных бюджетных общеобразовательных учреждений, реализующих в образовательной и воспитательной деятельности культурно-исторические традиции российского казачества, в сумме 200,0</w:t>
      </w:r>
      <w:r w:rsidR="006422AA" w:rsidRPr="00CA733A">
        <w:t xml:space="preserve"> тыс. рублей.</w:t>
      </w:r>
      <w:r w:rsidR="000C6B00" w:rsidRPr="00CA733A">
        <w:t xml:space="preserve"> П</w:t>
      </w:r>
      <w:r w:rsidR="00855B81" w:rsidRPr="00CA733A">
        <w:t>риобретен мишен</w:t>
      </w:r>
      <w:r w:rsidR="00D2354D" w:rsidRPr="00CA733A">
        <w:t xml:space="preserve">ный </w:t>
      </w:r>
      <w:r w:rsidR="00855B81" w:rsidRPr="00CA733A">
        <w:t>комп</w:t>
      </w:r>
      <w:r w:rsidR="00D2354D" w:rsidRPr="00CA733A">
        <w:t>лекс</w:t>
      </w:r>
      <w:r w:rsidR="00855B81" w:rsidRPr="00CA733A">
        <w:t xml:space="preserve"> </w:t>
      </w:r>
      <w:r w:rsidR="00D2354D" w:rsidRPr="00CA733A">
        <w:t>для организации образовательного процесса.</w:t>
      </w:r>
    </w:p>
    <w:p w:rsidR="006422AA" w:rsidRPr="00CA733A" w:rsidRDefault="006422AA" w:rsidP="00DB1B9F">
      <w:pPr>
        <w:autoSpaceDE w:val="0"/>
        <w:autoSpaceDN w:val="0"/>
        <w:adjustRightInd w:val="0"/>
        <w:ind w:firstLine="709"/>
        <w:jc w:val="both"/>
      </w:pPr>
      <w:r w:rsidRPr="00CA733A">
        <w:t>Средства в сумме 302,5 тыс. рублей за счет местного бюджета, предусмотренные на выполнение задачи 2 «Модернизация системы подготовки, профессиональной переподготовки и повышения квалификации педагогов и руководителей образовательных учреждений», направлены на:</w:t>
      </w:r>
    </w:p>
    <w:p w:rsidR="00506CA9" w:rsidRPr="00CA733A" w:rsidRDefault="006422AA" w:rsidP="00DB1B9F">
      <w:pPr>
        <w:ind w:firstLine="709"/>
        <w:jc w:val="both"/>
        <w:rPr>
          <w:lang w:eastAsia="ar-SA"/>
        </w:rPr>
      </w:pPr>
      <w:r w:rsidRPr="00CA733A">
        <w:t>- повышение квалификации работников</w:t>
      </w:r>
      <w:r w:rsidR="00673BCE">
        <w:t xml:space="preserve"> образования</w:t>
      </w:r>
      <w:r w:rsidRPr="00CA733A">
        <w:t xml:space="preserve"> в сумме </w:t>
      </w:r>
      <w:r w:rsidRPr="00E128E2">
        <w:t>98,5</w:t>
      </w:r>
      <w:r w:rsidRPr="00CA733A">
        <w:t xml:space="preserve"> тыс. рублей. </w:t>
      </w:r>
      <w:r w:rsidR="00CF4014" w:rsidRPr="00CA733A">
        <w:t xml:space="preserve">Организован </w:t>
      </w:r>
      <w:r w:rsidR="00506CA9" w:rsidRPr="00CA733A">
        <w:rPr>
          <w:lang w:eastAsia="ar-SA"/>
        </w:rPr>
        <w:t>обучающий семинар для педагогических работников</w:t>
      </w:r>
      <w:r w:rsidR="00CF4014" w:rsidRPr="00CA733A">
        <w:rPr>
          <w:lang w:eastAsia="ar-SA"/>
        </w:rPr>
        <w:t>,</w:t>
      </w:r>
      <w:r w:rsidR="00506CA9" w:rsidRPr="00CA733A">
        <w:rPr>
          <w:lang w:eastAsia="ar-SA"/>
        </w:rPr>
        <w:t xml:space="preserve"> реализующих программу «Истоки»</w:t>
      </w:r>
      <w:r w:rsidR="00CF4014" w:rsidRPr="00CA733A">
        <w:rPr>
          <w:lang w:eastAsia="ar-SA"/>
        </w:rPr>
        <w:t>, проведена</w:t>
      </w:r>
      <w:r w:rsidR="00506CA9" w:rsidRPr="00CA733A">
        <w:rPr>
          <w:lang w:eastAsia="ar-SA"/>
        </w:rPr>
        <w:t xml:space="preserve"> аттестация </w:t>
      </w:r>
      <w:r w:rsidR="00CF4014" w:rsidRPr="00CA733A">
        <w:rPr>
          <w:lang w:eastAsia="ar-SA"/>
        </w:rPr>
        <w:t xml:space="preserve">3 </w:t>
      </w:r>
      <w:r w:rsidR="00506CA9" w:rsidRPr="00CA733A">
        <w:rPr>
          <w:lang w:eastAsia="ar-SA"/>
        </w:rPr>
        <w:t>руководителей муниципальных образовательных учреждений;</w:t>
      </w:r>
    </w:p>
    <w:p w:rsidR="007A3763" w:rsidRPr="00CA733A" w:rsidRDefault="006422AA" w:rsidP="00DB1B9F">
      <w:pPr>
        <w:ind w:firstLine="709"/>
        <w:jc w:val="both"/>
      </w:pPr>
      <w:r w:rsidRPr="00CA733A">
        <w:t>- проведение городских и организацию участия работников Управления образования и работников муниципальных учреждений, подведомственных Управлению образования</w:t>
      </w:r>
      <w:r w:rsidR="00673BCE">
        <w:t>,</w:t>
      </w:r>
      <w:r w:rsidRPr="00CA733A">
        <w:t xml:space="preserve"> в конференциях, семинарах и других мероприятиях </w:t>
      </w:r>
      <w:r w:rsidR="00506CA9" w:rsidRPr="00CA733A">
        <w:t>(г</w:t>
      </w:r>
      <w:r w:rsidR="00506CA9" w:rsidRPr="00CA733A">
        <w:rPr>
          <w:lang w:eastAsia="ar-SA"/>
        </w:rPr>
        <w:t xml:space="preserve">ородская педагогическая конференция, «День Учителя», городские педагогические чтения, туристический слет педагогических работников образовательных учреждений, новогодние веселые старты среди работников образовательных учреждений и работников дошкольных учреждений и другие) </w:t>
      </w:r>
      <w:r w:rsidRPr="00CA733A">
        <w:t xml:space="preserve">в сумме 204,0 тыс. рублей. </w:t>
      </w:r>
    </w:p>
    <w:p w:rsidR="00F3493B" w:rsidRPr="00CA733A" w:rsidRDefault="00F3493B" w:rsidP="00DB1B9F">
      <w:pPr>
        <w:pStyle w:val="msonormalcxspmiddle"/>
        <w:spacing w:before="0" w:beforeAutospacing="0" w:after="0" w:afterAutospacing="0"/>
        <w:ind w:firstLine="709"/>
        <w:jc w:val="both"/>
      </w:pPr>
      <w:r w:rsidRPr="00CA733A">
        <w:t>Реализация мероприятий муниципальной программы</w:t>
      </w:r>
      <w:r w:rsidR="00B267C0" w:rsidRPr="00CA733A">
        <w:t xml:space="preserve"> «Развитие образования города Югорска на 2014-2020 годы» </w:t>
      </w:r>
      <w:r w:rsidRPr="00CA733A">
        <w:t xml:space="preserve">позволила </w:t>
      </w:r>
      <w:r w:rsidR="00673BCE">
        <w:t xml:space="preserve">в 2015 году </w:t>
      </w:r>
      <w:r w:rsidRPr="00CA733A">
        <w:t>достичь следующих результатов:</w:t>
      </w:r>
    </w:p>
    <w:p w:rsidR="00B267C0" w:rsidRPr="00CA733A" w:rsidRDefault="00B267C0" w:rsidP="00DB1B9F">
      <w:pPr>
        <w:pStyle w:val="msonormalcxspmiddle"/>
        <w:widowControl w:val="0"/>
        <w:spacing w:before="0" w:beforeAutospacing="0" w:after="0" w:afterAutospacing="0"/>
        <w:ind w:firstLine="709"/>
        <w:jc w:val="both"/>
        <w:rPr>
          <w:color w:val="000000" w:themeColor="text1"/>
        </w:rPr>
      </w:pPr>
      <w:r w:rsidRPr="00CA733A">
        <w:t>- увеличить ч</w:t>
      </w:r>
      <w:r w:rsidRPr="00CA733A">
        <w:rPr>
          <w:color w:val="000000" w:themeColor="text1"/>
        </w:rPr>
        <w:t>исленность детей, посещающих образовательные учреждения, реализующие основные программы дошкольного образования, с 2 193 человек в 2014 году до 2 405 человек в 2015 году;</w:t>
      </w:r>
    </w:p>
    <w:p w:rsidR="00F3493B" w:rsidRPr="00CA733A" w:rsidRDefault="00F3493B" w:rsidP="00DB1B9F">
      <w:pPr>
        <w:tabs>
          <w:tab w:val="left" w:pos="567"/>
        </w:tabs>
        <w:ind w:firstLine="709"/>
        <w:jc w:val="both"/>
      </w:pPr>
      <w:r w:rsidRPr="00CA733A">
        <w:t>- сохранить долю детей в возрасте от 7 до 18 лет, охваченных основными общеобразовательными программами на уровне 99,7%;</w:t>
      </w:r>
    </w:p>
    <w:p w:rsidR="00F3493B" w:rsidRPr="00CA733A" w:rsidRDefault="00F3493B" w:rsidP="00DB1B9F">
      <w:pPr>
        <w:tabs>
          <w:tab w:val="left" w:pos="567"/>
        </w:tabs>
        <w:ind w:firstLine="709"/>
        <w:jc w:val="both"/>
      </w:pPr>
      <w:r w:rsidRPr="00CA733A">
        <w:t>- увеличить долю детей, охваченных дополнительными общеобразовательными программами, в общей численности детей и молодежи в возрасте 5-18 лет с 46,2% в</w:t>
      </w:r>
      <w:r w:rsidR="00673BCE">
        <w:t xml:space="preserve"> 2014 году до 47,4% в 2015 году;</w:t>
      </w:r>
    </w:p>
    <w:p w:rsidR="00F3493B" w:rsidRPr="00CA733A" w:rsidRDefault="00F3493B" w:rsidP="00DB1B9F">
      <w:pPr>
        <w:tabs>
          <w:tab w:val="left" w:pos="567"/>
        </w:tabs>
        <w:ind w:firstLine="709"/>
        <w:jc w:val="both"/>
      </w:pPr>
      <w:r w:rsidRPr="00CA733A">
        <w:t>- улучшить показатель «Отношение среднего балла единого государственного экзамена (в расчете на 1 предмет) в 10 % общеобразовательных учреждений с лучшими результатами единого государственного экзамена к среднему баллу единого государственного экзамена (в расчете на 1 предмет) в 10 % общеобразовательных учреждений с худшими результатами единого государственного экзамена» с 1,2% в 2014 году до 1,27% в 2015 году;</w:t>
      </w:r>
    </w:p>
    <w:p w:rsidR="00F3493B" w:rsidRPr="00CA733A" w:rsidRDefault="00F3493B" w:rsidP="00DB1B9F">
      <w:pPr>
        <w:ind w:firstLine="709"/>
        <w:jc w:val="both"/>
      </w:pPr>
      <w:r w:rsidRPr="00CA733A">
        <w:t>- увеличить долю обучающихся общеобразовательных учреждений,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(в общей численности, обучающихся по новым федеральным государственным образовательным стандартам)» с 84% в 2014 году до 100% в 2015 году;</w:t>
      </w:r>
    </w:p>
    <w:p w:rsidR="00F3493B" w:rsidRPr="00CA733A" w:rsidRDefault="00F3493B" w:rsidP="00DB1B9F">
      <w:pPr>
        <w:ind w:firstLine="709"/>
        <w:jc w:val="both"/>
      </w:pPr>
      <w:r w:rsidRPr="00CA733A">
        <w:t>- увеличить долю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 80% в 2014 году до 90% в 2015 году;</w:t>
      </w:r>
    </w:p>
    <w:p w:rsidR="00A14108" w:rsidRDefault="00F3493B" w:rsidP="00DB1B9F">
      <w:pPr>
        <w:tabs>
          <w:tab w:val="left" w:pos="720"/>
        </w:tabs>
        <w:ind w:firstLine="709"/>
        <w:jc w:val="both"/>
      </w:pPr>
      <w:r w:rsidRPr="00CA733A">
        <w:t>- сохранить д</w:t>
      </w:r>
      <w:r w:rsidR="00A14108" w:rsidRPr="00CA733A">
        <w:t>ол</w:t>
      </w:r>
      <w:r w:rsidRPr="00CA733A">
        <w:t>ю</w:t>
      </w:r>
      <w:r w:rsidR="00A14108" w:rsidRPr="00CA733A">
        <w:t xml:space="preserve"> административно-управленческого и педагогического персонала общеобразовательных организаций, прошедших подготовку или повышение квалификации на основе персонифицированной модели и (или) для работы в соответствии с федеральными государственными образовательными стандартами</w:t>
      </w:r>
      <w:r w:rsidRPr="00CA733A">
        <w:t xml:space="preserve"> на уровне 2</w:t>
      </w:r>
      <w:r w:rsidR="00A14108" w:rsidRPr="00CA733A">
        <w:t>0 %.</w:t>
      </w:r>
    </w:p>
    <w:p w:rsidR="00AF52E0" w:rsidRDefault="00AF52E0" w:rsidP="00DB1B9F">
      <w:pPr>
        <w:tabs>
          <w:tab w:val="left" w:pos="720"/>
        </w:tabs>
        <w:ind w:firstLine="709"/>
        <w:jc w:val="both"/>
      </w:pPr>
    </w:p>
    <w:p w:rsidR="00AF52E0" w:rsidRDefault="00AF52E0" w:rsidP="00DB1B9F">
      <w:pPr>
        <w:tabs>
          <w:tab w:val="left" w:pos="720"/>
        </w:tabs>
        <w:ind w:firstLine="709"/>
        <w:jc w:val="both"/>
      </w:pPr>
    </w:p>
    <w:p w:rsidR="00AF52E0" w:rsidRDefault="00AF52E0" w:rsidP="00DB1B9F">
      <w:pPr>
        <w:tabs>
          <w:tab w:val="left" w:pos="720"/>
        </w:tabs>
        <w:ind w:firstLine="709"/>
        <w:jc w:val="both"/>
      </w:pPr>
    </w:p>
    <w:p w:rsidR="00AF52E0" w:rsidRDefault="00AF52E0" w:rsidP="00DB1B9F">
      <w:pPr>
        <w:tabs>
          <w:tab w:val="left" w:pos="720"/>
        </w:tabs>
        <w:ind w:firstLine="709"/>
        <w:jc w:val="both"/>
      </w:pPr>
    </w:p>
    <w:p w:rsidR="002B2A52" w:rsidRDefault="002B2A52" w:rsidP="00DB1B9F">
      <w:pPr>
        <w:tabs>
          <w:tab w:val="left" w:pos="720"/>
        </w:tabs>
        <w:ind w:firstLine="709"/>
        <w:jc w:val="both"/>
      </w:pPr>
    </w:p>
    <w:p w:rsidR="002B2A52" w:rsidRDefault="002B2A52" w:rsidP="00DB1B9F">
      <w:pPr>
        <w:tabs>
          <w:tab w:val="left" w:pos="720"/>
        </w:tabs>
        <w:ind w:firstLine="709"/>
        <w:jc w:val="both"/>
      </w:pPr>
    </w:p>
    <w:p w:rsidR="00AF52E0" w:rsidRDefault="00AF52E0" w:rsidP="00DB1B9F">
      <w:pPr>
        <w:tabs>
          <w:tab w:val="left" w:pos="720"/>
        </w:tabs>
        <w:ind w:firstLine="709"/>
        <w:jc w:val="both"/>
      </w:pPr>
    </w:p>
    <w:p w:rsidR="00AF52E0" w:rsidRPr="00F53266" w:rsidRDefault="00BC39EB" w:rsidP="00DB1B9F">
      <w:pPr>
        <w:ind w:firstLine="709"/>
        <w:jc w:val="center"/>
        <w:rPr>
          <w:b/>
        </w:rPr>
      </w:pPr>
      <w:r>
        <w:rPr>
          <w:b/>
        </w:rPr>
        <w:lastRenderedPageBreak/>
        <w:t xml:space="preserve">03 0 0000 </w:t>
      </w:r>
      <w:r w:rsidR="00AF52E0">
        <w:rPr>
          <w:b/>
        </w:rPr>
        <w:t>М</w:t>
      </w:r>
      <w:r w:rsidR="00AF52E0" w:rsidRPr="00F53266">
        <w:rPr>
          <w:b/>
        </w:rPr>
        <w:t>униципальная программа города Югорска «</w:t>
      </w:r>
      <w:r w:rsidR="00AF52E0">
        <w:rPr>
          <w:b/>
        </w:rPr>
        <w:t xml:space="preserve">Организация деятельности по опеке и попечительству </w:t>
      </w:r>
      <w:r w:rsidR="00AF52E0" w:rsidRPr="00F53266">
        <w:rPr>
          <w:b/>
        </w:rPr>
        <w:t>в городе Югорске на 2014-2020 годы»</w:t>
      </w:r>
    </w:p>
    <w:p w:rsidR="00AF52E0" w:rsidRPr="00E207C2" w:rsidRDefault="00AF52E0" w:rsidP="00DB1B9F">
      <w:pPr>
        <w:jc w:val="center"/>
        <w:rPr>
          <w:b/>
          <w:u w:val="single"/>
        </w:rPr>
      </w:pPr>
    </w:p>
    <w:p w:rsidR="00AF52E0" w:rsidRDefault="00AF52E0" w:rsidP="00DB1B9F">
      <w:pPr>
        <w:ind w:firstLine="709"/>
        <w:jc w:val="both"/>
        <w:rPr>
          <w:rFonts w:eastAsia="Arial Unicode MS" w:cs="Tahoma"/>
          <w:kern w:val="1"/>
          <w:lang w:bidi="ru-RU"/>
        </w:rPr>
      </w:pPr>
      <w:r>
        <w:rPr>
          <w:rFonts w:eastAsia="Arial Unicode MS" w:cs="Tahoma"/>
          <w:kern w:val="1"/>
          <w:lang w:bidi="ru-RU"/>
        </w:rPr>
        <w:t>Расходы по муниципальной программе города Югорска «Организация деятельности по опеке и попечительству в городе Югорске на 2014-2020 годы» утверждены в сумме 155 872,3 тыс. рублей. В течение отчетного периода утвержденные расходы по муниципальной программе были уточнены в сумме (–) 66 085,5 тыс. рублей, что обусловлено передачей государственных полномочий по предоставлению детям-сиротам и детям, оставшимся без попечения родителей, лицам из числа детей-сирот и детей, оставшихся без попечения родителей, опекунам, попечителям, а также усыновителям отдельных мер социальной поддержки в Казенное учреждение Ханты-Мансийского автономного округа – Югры «Центр социальных выплат».</w:t>
      </w:r>
    </w:p>
    <w:p w:rsidR="00AF52E0" w:rsidRPr="00F14C48" w:rsidRDefault="00AF52E0" w:rsidP="00DB1B9F">
      <w:pPr>
        <w:ind w:firstLine="709"/>
        <w:jc w:val="both"/>
      </w:pPr>
      <w:r w:rsidRPr="00F14C48">
        <w:t>Уточненн</w:t>
      </w:r>
      <w:r>
        <w:t>ый</w:t>
      </w:r>
      <w:r w:rsidRPr="00F14C48">
        <w:t xml:space="preserve"> </w:t>
      </w:r>
      <w:r>
        <w:t>план</w:t>
      </w:r>
      <w:r w:rsidRPr="00F14C48">
        <w:t xml:space="preserve"> </w:t>
      </w:r>
      <w:r>
        <w:t>на год составил</w:t>
      </w:r>
      <w:r w:rsidRPr="00F14C48">
        <w:t xml:space="preserve"> </w:t>
      </w:r>
      <w:r>
        <w:t xml:space="preserve">89 786,8 </w:t>
      </w:r>
      <w:r w:rsidRPr="00F14C48">
        <w:t>тыс. рублей.</w:t>
      </w:r>
    </w:p>
    <w:p w:rsidR="00AF52E0" w:rsidRDefault="00AF52E0" w:rsidP="00DB1B9F">
      <w:pPr>
        <w:ind w:firstLine="709"/>
        <w:jc w:val="both"/>
        <w:rPr>
          <w:bCs/>
        </w:rPr>
      </w:pPr>
      <w:r w:rsidRPr="00F14C48">
        <w:rPr>
          <w:bCs/>
        </w:rPr>
        <w:t xml:space="preserve">Расходы исполнены в сумме </w:t>
      </w:r>
      <w:r>
        <w:rPr>
          <w:bCs/>
        </w:rPr>
        <w:t>87 685,7</w:t>
      </w:r>
      <w:r w:rsidRPr="00F14C48">
        <w:rPr>
          <w:bCs/>
        </w:rPr>
        <w:t xml:space="preserve"> тыс.</w:t>
      </w:r>
      <w:r w:rsidRPr="00F14C48">
        <w:t xml:space="preserve"> </w:t>
      </w:r>
      <w:r>
        <w:rPr>
          <w:bCs/>
        </w:rPr>
        <w:t>рублей (в том числе 2 190,3 тыс. рублей за счет средств федерального бюджета, 85 495,4 тыс. рублей за счет средств бюджета автономного округа) или</w:t>
      </w:r>
      <w:r w:rsidRPr="00F14C48">
        <w:rPr>
          <w:bCs/>
        </w:rPr>
        <w:t xml:space="preserve"> </w:t>
      </w:r>
      <w:r>
        <w:rPr>
          <w:bCs/>
        </w:rPr>
        <w:t>на 97,7</w:t>
      </w:r>
      <w:r w:rsidRPr="00F14C48">
        <w:rPr>
          <w:bCs/>
        </w:rPr>
        <w:t xml:space="preserve">% к уточненному плану на год. </w:t>
      </w:r>
    </w:p>
    <w:p w:rsidR="00AF52E0" w:rsidRDefault="001F17C5" w:rsidP="00DB1B9F">
      <w:pPr>
        <w:ind w:firstLine="709"/>
        <w:jc w:val="both"/>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t xml:space="preserve">         </w:t>
      </w:r>
      <w:r w:rsidRPr="006479B1">
        <w:rPr>
          <w:bCs/>
        </w:rPr>
        <w:t>Таблица</w:t>
      </w:r>
      <w:r w:rsidR="006479B1">
        <w:rPr>
          <w:bCs/>
        </w:rPr>
        <w:t xml:space="preserve"> 23</w:t>
      </w:r>
    </w:p>
    <w:p w:rsidR="00AF52E0" w:rsidRPr="006A1AEE" w:rsidRDefault="00AF52E0" w:rsidP="00DB1B9F">
      <w:pPr>
        <w:jc w:val="center"/>
        <w:rPr>
          <w:b/>
        </w:rPr>
      </w:pPr>
      <w:r w:rsidRPr="006A1AEE">
        <w:rPr>
          <w:b/>
        </w:rPr>
        <w:t>Анализ исполнения расходов по муниципальной программе города Югорска «</w:t>
      </w:r>
      <w:r w:rsidRPr="006A1AEE">
        <w:rPr>
          <w:rFonts w:eastAsia="Arial Unicode MS" w:cs="Tahoma"/>
          <w:b/>
          <w:kern w:val="1"/>
          <w:lang w:bidi="ru-RU"/>
        </w:rPr>
        <w:t>Организация деятельности по опеке и попечительству в городе Югорске на 2014-2020 годы</w:t>
      </w:r>
      <w:r w:rsidRPr="006A1AEE">
        <w:rPr>
          <w:b/>
        </w:rPr>
        <w:t>» за 2015 год</w:t>
      </w:r>
    </w:p>
    <w:p w:rsidR="00AF52E0" w:rsidRPr="00F14C48" w:rsidRDefault="00AF52E0" w:rsidP="00DB1B9F">
      <w:pPr>
        <w:jc w:val="center"/>
        <w:rPr>
          <w:b/>
        </w:rPr>
      </w:pPr>
    </w:p>
    <w:p w:rsidR="00AF52E0" w:rsidRPr="00F14C48" w:rsidRDefault="00AF52E0" w:rsidP="00DB1B9F">
      <w:pPr>
        <w:ind w:firstLine="709"/>
        <w:jc w:val="right"/>
      </w:pPr>
      <w:r w:rsidRPr="00F14C48">
        <w:t>тыс. рублей</w:t>
      </w:r>
    </w:p>
    <w:tbl>
      <w:tblPr>
        <w:tblW w:w="10085"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4592"/>
        <w:gridCol w:w="1134"/>
        <w:gridCol w:w="1560"/>
        <w:gridCol w:w="1417"/>
        <w:gridCol w:w="851"/>
      </w:tblGrid>
      <w:tr w:rsidR="00AF52E0" w:rsidRPr="00F14C48" w:rsidTr="00AF52E0">
        <w:trPr>
          <w:trHeight w:val="71"/>
        </w:trPr>
        <w:tc>
          <w:tcPr>
            <w:tcW w:w="531" w:type="dxa"/>
            <w:vAlign w:val="center"/>
          </w:tcPr>
          <w:p w:rsidR="00AF52E0" w:rsidRPr="00BD0CB6" w:rsidRDefault="00AF52E0" w:rsidP="00DB1B9F">
            <w:pPr>
              <w:jc w:val="center"/>
              <w:rPr>
                <w:bCs/>
              </w:rPr>
            </w:pPr>
            <w:r w:rsidRPr="00BD0CB6">
              <w:rPr>
                <w:bCs/>
              </w:rPr>
              <w:t>№ п/п</w:t>
            </w:r>
          </w:p>
        </w:tc>
        <w:tc>
          <w:tcPr>
            <w:tcW w:w="4592" w:type="dxa"/>
            <w:shd w:val="clear" w:color="auto" w:fill="auto"/>
            <w:vAlign w:val="center"/>
          </w:tcPr>
          <w:p w:rsidR="00AF52E0" w:rsidRPr="00BD0CB6" w:rsidRDefault="00AF52E0" w:rsidP="00DB1B9F">
            <w:pPr>
              <w:jc w:val="center"/>
              <w:rPr>
                <w:bCs/>
              </w:rPr>
            </w:pPr>
            <w:r w:rsidRPr="00BD0CB6">
              <w:rPr>
                <w:bCs/>
              </w:rPr>
              <w:t>Наименование расходов</w:t>
            </w:r>
          </w:p>
        </w:tc>
        <w:tc>
          <w:tcPr>
            <w:tcW w:w="1134" w:type="dxa"/>
          </w:tcPr>
          <w:p w:rsidR="00AF52E0" w:rsidRPr="00BD0CB6" w:rsidRDefault="00AF52E0" w:rsidP="00DB1B9F">
            <w:pPr>
              <w:jc w:val="center"/>
              <w:rPr>
                <w:bCs/>
              </w:rPr>
            </w:pPr>
            <w:r w:rsidRPr="00BD0CB6">
              <w:rPr>
                <w:bCs/>
              </w:rPr>
              <w:t xml:space="preserve">Количество получателей </w:t>
            </w:r>
          </w:p>
        </w:tc>
        <w:tc>
          <w:tcPr>
            <w:tcW w:w="1560" w:type="dxa"/>
            <w:shd w:val="clear" w:color="auto" w:fill="auto"/>
            <w:vAlign w:val="center"/>
          </w:tcPr>
          <w:p w:rsidR="00AF52E0" w:rsidRPr="00BD0CB6" w:rsidRDefault="00AF52E0" w:rsidP="00DB1B9F">
            <w:pPr>
              <w:jc w:val="center"/>
              <w:rPr>
                <w:bCs/>
              </w:rPr>
            </w:pPr>
            <w:r w:rsidRPr="00BD0CB6">
              <w:rPr>
                <w:bCs/>
              </w:rPr>
              <w:t>Уточненный план на 2015 год</w:t>
            </w:r>
          </w:p>
        </w:tc>
        <w:tc>
          <w:tcPr>
            <w:tcW w:w="1417" w:type="dxa"/>
            <w:shd w:val="clear" w:color="auto" w:fill="auto"/>
            <w:vAlign w:val="center"/>
          </w:tcPr>
          <w:p w:rsidR="00AF52E0" w:rsidRPr="00BD0CB6" w:rsidRDefault="00AF52E0" w:rsidP="00DB1B9F">
            <w:pPr>
              <w:jc w:val="center"/>
              <w:rPr>
                <w:bCs/>
              </w:rPr>
            </w:pPr>
            <w:r w:rsidRPr="00BD0CB6">
              <w:rPr>
                <w:bCs/>
              </w:rPr>
              <w:t>Исполнено за 2015 год</w:t>
            </w:r>
          </w:p>
        </w:tc>
        <w:tc>
          <w:tcPr>
            <w:tcW w:w="851" w:type="dxa"/>
            <w:shd w:val="clear" w:color="auto" w:fill="auto"/>
            <w:vAlign w:val="center"/>
          </w:tcPr>
          <w:p w:rsidR="00AF52E0" w:rsidRPr="00BD0CB6" w:rsidRDefault="00AF52E0" w:rsidP="00DB1B9F">
            <w:pPr>
              <w:jc w:val="center"/>
              <w:rPr>
                <w:bCs/>
              </w:rPr>
            </w:pPr>
            <w:r w:rsidRPr="00BD0CB6">
              <w:rPr>
                <w:bCs/>
              </w:rPr>
              <w:t>% исполнения</w:t>
            </w:r>
          </w:p>
        </w:tc>
      </w:tr>
      <w:tr w:rsidR="00AF52E0" w:rsidRPr="00F14C48" w:rsidTr="00AF52E0">
        <w:trPr>
          <w:trHeight w:val="71"/>
        </w:trPr>
        <w:tc>
          <w:tcPr>
            <w:tcW w:w="10085" w:type="dxa"/>
            <w:gridSpan w:val="6"/>
            <w:vAlign w:val="center"/>
          </w:tcPr>
          <w:p w:rsidR="00AF52E0" w:rsidRPr="00BD0CB6" w:rsidRDefault="00AF52E0" w:rsidP="00DB1B9F">
            <w:pPr>
              <w:pStyle w:val="af"/>
              <w:numPr>
                <w:ilvl w:val="0"/>
                <w:numId w:val="1"/>
              </w:numPr>
              <w:jc w:val="center"/>
              <w:rPr>
                <w:b/>
                <w:bCs/>
              </w:rPr>
            </w:pPr>
            <w:r w:rsidRPr="00BD0CB6">
              <w:rPr>
                <w:b/>
                <w:bCs/>
              </w:rPr>
              <w:t>Предоставление иных видов дополнительных мер социальной поддержки</w:t>
            </w:r>
          </w:p>
        </w:tc>
      </w:tr>
      <w:tr w:rsidR="00AF52E0" w:rsidRPr="00F14C48" w:rsidTr="00AF52E0">
        <w:tc>
          <w:tcPr>
            <w:tcW w:w="531" w:type="dxa"/>
            <w:vAlign w:val="center"/>
          </w:tcPr>
          <w:p w:rsidR="00AF52E0" w:rsidRPr="00BD0CB6" w:rsidRDefault="00AF52E0" w:rsidP="00DB1B9F">
            <w:pPr>
              <w:jc w:val="center"/>
              <w:rPr>
                <w:iCs/>
              </w:rPr>
            </w:pPr>
            <w:r w:rsidRPr="00BD0CB6">
              <w:rPr>
                <w:iCs/>
              </w:rPr>
              <w:t>1.1</w:t>
            </w:r>
          </w:p>
        </w:tc>
        <w:tc>
          <w:tcPr>
            <w:tcW w:w="4592" w:type="dxa"/>
            <w:shd w:val="clear" w:color="auto" w:fill="auto"/>
          </w:tcPr>
          <w:p w:rsidR="00AF52E0" w:rsidRPr="00BD0CB6" w:rsidRDefault="00AF52E0" w:rsidP="00DB1B9F">
            <w:pPr>
              <w:jc w:val="both"/>
              <w:rPr>
                <w:color w:val="000000"/>
                <w:lang w:eastAsia="en-US"/>
              </w:rPr>
            </w:pPr>
            <w:r w:rsidRPr="00BD0CB6">
              <w:rPr>
                <w:color w:val="000000"/>
                <w:lang w:eastAsia="en-US"/>
              </w:rPr>
              <w:t xml:space="preserve">Ежемесячная выплата на содержание детей-сирот и детей, </w:t>
            </w:r>
            <w:r w:rsidRPr="00BD0CB6">
              <w:rPr>
                <w:bCs/>
              </w:rPr>
              <w:t>оставшихся без попечения родителей, воспитывающихся в семьях опекунов или попечителей (в том числе в случае предварительной (временной) опеки или попечительства), приемных семьях</w:t>
            </w:r>
          </w:p>
        </w:tc>
        <w:tc>
          <w:tcPr>
            <w:tcW w:w="1134" w:type="dxa"/>
          </w:tcPr>
          <w:p w:rsidR="00AF52E0" w:rsidRPr="00BD0CB6" w:rsidRDefault="00AF52E0" w:rsidP="00DB1B9F">
            <w:pPr>
              <w:jc w:val="center"/>
            </w:pPr>
          </w:p>
          <w:p w:rsidR="00AF52E0" w:rsidRPr="00BD0CB6" w:rsidRDefault="00AF52E0" w:rsidP="00DB1B9F"/>
          <w:p w:rsidR="00AF52E0" w:rsidRPr="00BD0CB6" w:rsidRDefault="00AF52E0" w:rsidP="00DB1B9F">
            <w:pPr>
              <w:jc w:val="center"/>
            </w:pPr>
          </w:p>
          <w:p w:rsidR="00AF52E0" w:rsidRPr="00BD0CB6" w:rsidRDefault="00AF52E0" w:rsidP="00DB1B9F">
            <w:pPr>
              <w:jc w:val="center"/>
            </w:pPr>
            <w:r w:rsidRPr="00BD0CB6">
              <w:t>138</w:t>
            </w:r>
          </w:p>
          <w:p w:rsidR="00AF52E0" w:rsidRPr="00BD0CB6" w:rsidRDefault="00AF52E0" w:rsidP="00DB1B9F">
            <w:pPr>
              <w:jc w:val="center"/>
            </w:pPr>
          </w:p>
          <w:p w:rsidR="00AF52E0" w:rsidRPr="00BD0CB6" w:rsidRDefault="00AF52E0" w:rsidP="00DB1B9F">
            <w:pPr>
              <w:jc w:val="center"/>
            </w:pPr>
          </w:p>
          <w:p w:rsidR="00AF52E0" w:rsidRPr="00BD0CB6" w:rsidRDefault="00AF52E0" w:rsidP="00DB1B9F">
            <w:pPr>
              <w:jc w:val="center"/>
            </w:pPr>
          </w:p>
          <w:p w:rsidR="00AF52E0" w:rsidRPr="00BD0CB6" w:rsidRDefault="00AF52E0" w:rsidP="00DB1B9F">
            <w:pPr>
              <w:jc w:val="center"/>
            </w:pPr>
          </w:p>
        </w:tc>
        <w:tc>
          <w:tcPr>
            <w:tcW w:w="1560" w:type="dxa"/>
            <w:shd w:val="clear" w:color="auto" w:fill="auto"/>
            <w:vAlign w:val="center"/>
          </w:tcPr>
          <w:p w:rsidR="00AF52E0" w:rsidRPr="00BD0CB6" w:rsidRDefault="00AF52E0" w:rsidP="00DB1B9F">
            <w:pPr>
              <w:jc w:val="center"/>
            </w:pPr>
            <w:r w:rsidRPr="00BD0CB6">
              <w:t>22 427,0</w:t>
            </w:r>
          </w:p>
          <w:p w:rsidR="00AF52E0" w:rsidRPr="00BD0CB6" w:rsidRDefault="00AF52E0" w:rsidP="00DB1B9F">
            <w:pPr>
              <w:jc w:val="center"/>
            </w:pPr>
          </w:p>
        </w:tc>
        <w:tc>
          <w:tcPr>
            <w:tcW w:w="1417" w:type="dxa"/>
            <w:shd w:val="clear" w:color="auto" w:fill="auto"/>
            <w:vAlign w:val="center"/>
          </w:tcPr>
          <w:p w:rsidR="00AF52E0" w:rsidRPr="00BD0CB6" w:rsidRDefault="00AF52E0" w:rsidP="00DB1B9F">
            <w:pPr>
              <w:jc w:val="center"/>
            </w:pPr>
            <w:r w:rsidRPr="00BD0CB6">
              <w:t>22 427,0</w:t>
            </w:r>
          </w:p>
          <w:p w:rsidR="00AF52E0" w:rsidRPr="00BD0CB6" w:rsidRDefault="00AF52E0" w:rsidP="00DB1B9F">
            <w:pPr>
              <w:jc w:val="center"/>
            </w:pPr>
          </w:p>
        </w:tc>
        <w:tc>
          <w:tcPr>
            <w:tcW w:w="851" w:type="dxa"/>
            <w:shd w:val="clear" w:color="auto" w:fill="auto"/>
            <w:vAlign w:val="center"/>
          </w:tcPr>
          <w:p w:rsidR="00AF52E0" w:rsidRPr="00BD0CB6" w:rsidRDefault="00AF52E0" w:rsidP="00DB1B9F">
            <w:pPr>
              <w:jc w:val="center"/>
            </w:pPr>
            <w:r w:rsidRPr="00BD0CB6">
              <w:t>100,0</w:t>
            </w:r>
          </w:p>
          <w:p w:rsidR="00AF52E0" w:rsidRPr="00BD0CB6" w:rsidRDefault="00AF52E0" w:rsidP="00DB1B9F">
            <w:pPr>
              <w:jc w:val="center"/>
            </w:pPr>
          </w:p>
        </w:tc>
      </w:tr>
      <w:tr w:rsidR="00AF52E0" w:rsidRPr="00F14C48" w:rsidTr="00AF52E0">
        <w:tc>
          <w:tcPr>
            <w:tcW w:w="531" w:type="dxa"/>
            <w:vAlign w:val="center"/>
          </w:tcPr>
          <w:p w:rsidR="00AF52E0" w:rsidRPr="00BD0CB6" w:rsidRDefault="00AF52E0" w:rsidP="00DB1B9F">
            <w:pPr>
              <w:jc w:val="center"/>
              <w:rPr>
                <w:iCs/>
              </w:rPr>
            </w:pPr>
            <w:r w:rsidRPr="00BD0CB6">
              <w:rPr>
                <w:iCs/>
              </w:rPr>
              <w:t xml:space="preserve">1.2 </w:t>
            </w:r>
          </w:p>
        </w:tc>
        <w:tc>
          <w:tcPr>
            <w:tcW w:w="4592" w:type="dxa"/>
            <w:shd w:val="clear" w:color="auto" w:fill="auto"/>
            <w:vAlign w:val="center"/>
          </w:tcPr>
          <w:p w:rsidR="00AF52E0" w:rsidRPr="00BD0CB6" w:rsidRDefault="00AF52E0" w:rsidP="00DB1B9F">
            <w:pPr>
              <w:jc w:val="both"/>
            </w:pPr>
            <w:r w:rsidRPr="00BD0CB6">
              <w:t>Ежемесячная выплата на содержание усыновленного (удочеренного) ребенка – сироты, ребенка, оставшегося без попечения родителей</w:t>
            </w:r>
          </w:p>
        </w:tc>
        <w:tc>
          <w:tcPr>
            <w:tcW w:w="1134" w:type="dxa"/>
          </w:tcPr>
          <w:p w:rsidR="00AF52E0" w:rsidRPr="00BD0CB6" w:rsidRDefault="00AF52E0" w:rsidP="00DB1B9F">
            <w:pPr>
              <w:pStyle w:val="afc"/>
              <w:rPr>
                <w:sz w:val="24"/>
                <w:szCs w:val="24"/>
              </w:rPr>
            </w:pPr>
          </w:p>
          <w:p w:rsidR="00AF52E0" w:rsidRPr="005B3028" w:rsidRDefault="00AF52E0" w:rsidP="00DB1B9F">
            <w:pPr>
              <w:pStyle w:val="afc"/>
              <w:jc w:val="center"/>
              <w:rPr>
                <w:rFonts w:ascii="Times New Roman" w:hAnsi="Times New Roman"/>
                <w:sz w:val="24"/>
                <w:szCs w:val="24"/>
              </w:rPr>
            </w:pPr>
            <w:r w:rsidRPr="005B3028">
              <w:rPr>
                <w:rFonts w:ascii="Times New Roman" w:hAnsi="Times New Roman"/>
                <w:sz w:val="24"/>
                <w:szCs w:val="24"/>
              </w:rPr>
              <w:t>99</w:t>
            </w:r>
          </w:p>
          <w:p w:rsidR="00AF52E0" w:rsidRPr="00BD0CB6" w:rsidRDefault="00AF52E0" w:rsidP="00DB1B9F">
            <w:pPr>
              <w:pStyle w:val="afc"/>
              <w:jc w:val="center"/>
              <w:rPr>
                <w:sz w:val="24"/>
                <w:szCs w:val="24"/>
              </w:rPr>
            </w:pPr>
          </w:p>
          <w:p w:rsidR="00AF52E0" w:rsidRPr="00BD0CB6" w:rsidRDefault="00AF52E0" w:rsidP="00DB1B9F"/>
        </w:tc>
        <w:tc>
          <w:tcPr>
            <w:tcW w:w="1560" w:type="dxa"/>
            <w:shd w:val="clear" w:color="auto" w:fill="auto"/>
            <w:vAlign w:val="center"/>
          </w:tcPr>
          <w:p w:rsidR="00AF52E0" w:rsidRPr="00BD0CB6" w:rsidRDefault="00AF52E0" w:rsidP="00DB1B9F">
            <w:pPr>
              <w:jc w:val="center"/>
            </w:pPr>
            <w:r w:rsidRPr="00BD0CB6">
              <w:t>14 993,4</w:t>
            </w:r>
          </w:p>
          <w:p w:rsidR="00AF52E0" w:rsidRPr="00BD0CB6" w:rsidRDefault="00AF52E0" w:rsidP="00DB1B9F">
            <w:pPr>
              <w:jc w:val="center"/>
            </w:pPr>
          </w:p>
        </w:tc>
        <w:tc>
          <w:tcPr>
            <w:tcW w:w="1417" w:type="dxa"/>
            <w:shd w:val="clear" w:color="auto" w:fill="auto"/>
            <w:vAlign w:val="center"/>
          </w:tcPr>
          <w:p w:rsidR="00AF52E0" w:rsidRPr="00BD0CB6" w:rsidRDefault="00AF52E0" w:rsidP="00DB1B9F">
            <w:pPr>
              <w:jc w:val="center"/>
            </w:pPr>
            <w:r w:rsidRPr="00BD0CB6">
              <w:t>14 993,4</w:t>
            </w:r>
          </w:p>
          <w:p w:rsidR="00AF52E0" w:rsidRPr="00BD0CB6" w:rsidRDefault="00AF52E0" w:rsidP="00DB1B9F">
            <w:pPr>
              <w:jc w:val="center"/>
            </w:pPr>
          </w:p>
        </w:tc>
        <w:tc>
          <w:tcPr>
            <w:tcW w:w="851" w:type="dxa"/>
            <w:shd w:val="clear" w:color="auto" w:fill="auto"/>
            <w:vAlign w:val="center"/>
          </w:tcPr>
          <w:p w:rsidR="00AF52E0" w:rsidRPr="00BD0CB6" w:rsidRDefault="00AF52E0" w:rsidP="00DB1B9F">
            <w:pPr>
              <w:jc w:val="center"/>
            </w:pPr>
            <w:r w:rsidRPr="00BD0CB6">
              <w:t>100,0</w:t>
            </w:r>
          </w:p>
          <w:p w:rsidR="00AF52E0" w:rsidRPr="00BD0CB6" w:rsidRDefault="00AF52E0" w:rsidP="00DB1B9F">
            <w:pPr>
              <w:jc w:val="center"/>
            </w:pPr>
          </w:p>
        </w:tc>
      </w:tr>
      <w:tr w:rsidR="00AF52E0" w:rsidRPr="00F14C48" w:rsidTr="00AF52E0">
        <w:trPr>
          <w:trHeight w:val="619"/>
        </w:trPr>
        <w:tc>
          <w:tcPr>
            <w:tcW w:w="531" w:type="dxa"/>
            <w:vAlign w:val="center"/>
          </w:tcPr>
          <w:p w:rsidR="00AF52E0" w:rsidRPr="00BD0CB6" w:rsidRDefault="00AF52E0" w:rsidP="00DB1B9F">
            <w:pPr>
              <w:jc w:val="center"/>
              <w:rPr>
                <w:iCs/>
              </w:rPr>
            </w:pPr>
          </w:p>
          <w:p w:rsidR="00AF52E0" w:rsidRPr="00BD0CB6" w:rsidRDefault="00AF52E0" w:rsidP="00DB1B9F">
            <w:pPr>
              <w:jc w:val="center"/>
              <w:rPr>
                <w:iCs/>
              </w:rPr>
            </w:pPr>
            <w:r w:rsidRPr="00BD0CB6">
              <w:rPr>
                <w:iCs/>
              </w:rPr>
              <w:t>1.3</w:t>
            </w:r>
          </w:p>
          <w:p w:rsidR="00AF52E0" w:rsidRPr="00BD0CB6" w:rsidRDefault="00AF52E0" w:rsidP="00DB1B9F">
            <w:pPr>
              <w:jc w:val="center"/>
              <w:rPr>
                <w:iCs/>
              </w:rPr>
            </w:pPr>
          </w:p>
        </w:tc>
        <w:tc>
          <w:tcPr>
            <w:tcW w:w="4592" w:type="dxa"/>
            <w:shd w:val="clear" w:color="auto" w:fill="auto"/>
            <w:vAlign w:val="center"/>
          </w:tcPr>
          <w:p w:rsidR="00AF52E0" w:rsidRPr="00BD0CB6" w:rsidRDefault="00AF52E0" w:rsidP="00DB1B9F">
            <w:pPr>
              <w:jc w:val="both"/>
            </w:pPr>
            <w:r w:rsidRPr="00BD0CB6">
              <w:t>Выплата вознаграждения приемным родителям</w:t>
            </w:r>
          </w:p>
        </w:tc>
        <w:tc>
          <w:tcPr>
            <w:tcW w:w="1134" w:type="dxa"/>
          </w:tcPr>
          <w:p w:rsidR="00AF52E0" w:rsidRPr="00BD0CB6" w:rsidRDefault="00AF52E0" w:rsidP="00DB1B9F">
            <w:pPr>
              <w:jc w:val="center"/>
            </w:pPr>
          </w:p>
          <w:p w:rsidR="00AF52E0" w:rsidRPr="00BD0CB6" w:rsidRDefault="00AF52E0" w:rsidP="00DB1B9F">
            <w:pPr>
              <w:jc w:val="center"/>
            </w:pPr>
            <w:r w:rsidRPr="00BD0CB6">
              <w:t>51</w:t>
            </w:r>
          </w:p>
        </w:tc>
        <w:tc>
          <w:tcPr>
            <w:tcW w:w="1560" w:type="dxa"/>
            <w:shd w:val="clear" w:color="auto" w:fill="auto"/>
            <w:vAlign w:val="center"/>
          </w:tcPr>
          <w:p w:rsidR="00AF52E0" w:rsidRPr="00BD0CB6" w:rsidRDefault="00AF52E0" w:rsidP="00DB1B9F">
            <w:pPr>
              <w:jc w:val="center"/>
            </w:pPr>
            <w:r w:rsidRPr="00BD0CB6">
              <w:t>27 069,5</w:t>
            </w:r>
          </w:p>
        </w:tc>
        <w:tc>
          <w:tcPr>
            <w:tcW w:w="1417" w:type="dxa"/>
            <w:shd w:val="clear" w:color="auto" w:fill="auto"/>
            <w:vAlign w:val="center"/>
          </w:tcPr>
          <w:p w:rsidR="00AF52E0" w:rsidRPr="00BD0CB6" w:rsidRDefault="00AF52E0" w:rsidP="00DB1B9F">
            <w:pPr>
              <w:jc w:val="center"/>
            </w:pPr>
            <w:r w:rsidRPr="00BD0CB6">
              <w:t>26 141,7</w:t>
            </w:r>
          </w:p>
        </w:tc>
        <w:tc>
          <w:tcPr>
            <w:tcW w:w="851" w:type="dxa"/>
            <w:shd w:val="clear" w:color="auto" w:fill="auto"/>
            <w:vAlign w:val="center"/>
          </w:tcPr>
          <w:p w:rsidR="00AF52E0" w:rsidRPr="00BD0CB6" w:rsidRDefault="00AF52E0" w:rsidP="00DB1B9F">
            <w:pPr>
              <w:jc w:val="center"/>
            </w:pPr>
            <w:r w:rsidRPr="00BD0CB6">
              <w:t>96,6</w:t>
            </w:r>
          </w:p>
        </w:tc>
      </w:tr>
      <w:tr w:rsidR="00AF52E0" w:rsidRPr="00F14C48" w:rsidTr="00AF52E0">
        <w:tc>
          <w:tcPr>
            <w:tcW w:w="531" w:type="dxa"/>
            <w:vAlign w:val="center"/>
          </w:tcPr>
          <w:p w:rsidR="00AF52E0" w:rsidRPr="00BD0CB6" w:rsidRDefault="00AF52E0" w:rsidP="00DB1B9F">
            <w:pPr>
              <w:jc w:val="center"/>
              <w:rPr>
                <w:iCs/>
              </w:rPr>
            </w:pPr>
            <w:r w:rsidRPr="00BD0CB6">
              <w:rPr>
                <w:iCs/>
              </w:rPr>
              <w:t>1.4</w:t>
            </w:r>
          </w:p>
        </w:tc>
        <w:tc>
          <w:tcPr>
            <w:tcW w:w="4592" w:type="dxa"/>
            <w:shd w:val="clear" w:color="auto" w:fill="auto"/>
            <w:vAlign w:val="center"/>
          </w:tcPr>
          <w:p w:rsidR="00AF52E0" w:rsidRPr="00BD0CB6" w:rsidRDefault="00AF52E0" w:rsidP="00DB1B9F">
            <w:pPr>
              <w:jc w:val="both"/>
            </w:pPr>
            <w:r w:rsidRPr="00BD0CB6">
              <w:t>Выплата единовременного пособия при передаче ребенка на воспитание в семью</w:t>
            </w:r>
          </w:p>
        </w:tc>
        <w:tc>
          <w:tcPr>
            <w:tcW w:w="1134" w:type="dxa"/>
          </w:tcPr>
          <w:p w:rsidR="00AF52E0" w:rsidRPr="00BD0CB6" w:rsidRDefault="00AF52E0" w:rsidP="00DB1B9F">
            <w:pPr>
              <w:jc w:val="center"/>
            </w:pPr>
          </w:p>
          <w:p w:rsidR="00AF52E0" w:rsidRDefault="00AF52E0" w:rsidP="00DB1B9F">
            <w:pPr>
              <w:jc w:val="center"/>
            </w:pPr>
            <w:r w:rsidRPr="00BD0CB6">
              <w:t>26</w:t>
            </w:r>
          </w:p>
          <w:p w:rsidR="003D6907" w:rsidRPr="00BD0CB6" w:rsidRDefault="003D6907" w:rsidP="00DB1B9F">
            <w:pPr>
              <w:jc w:val="center"/>
            </w:pPr>
          </w:p>
        </w:tc>
        <w:tc>
          <w:tcPr>
            <w:tcW w:w="1560" w:type="dxa"/>
            <w:shd w:val="clear" w:color="auto" w:fill="auto"/>
            <w:vAlign w:val="center"/>
          </w:tcPr>
          <w:p w:rsidR="00AF52E0" w:rsidRPr="00BD0CB6" w:rsidRDefault="00AF52E0" w:rsidP="00DB1B9F">
            <w:pPr>
              <w:jc w:val="center"/>
            </w:pPr>
            <w:r w:rsidRPr="00BD0CB6">
              <w:t>2 190,3</w:t>
            </w:r>
          </w:p>
        </w:tc>
        <w:tc>
          <w:tcPr>
            <w:tcW w:w="1417" w:type="dxa"/>
            <w:shd w:val="clear" w:color="auto" w:fill="auto"/>
            <w:vAlign w:val="center"/>
          </w:tcPr>
          <w:p w:rsidR="00AF52E0" w:rsidRPr="00BD0CB6" w:rsidRDefault="00AF52E0" w:rsidP="00DB1B9F">
            <w:pPr>
              <w:jc w:val="center"/>
            </w:pPr>
            <w:r w:rsidRPr="00BD0CB6">
              <w:t>2 190,3</w:t>
            </w:r>
          </w:p>
        </w:tc>
        <w:tc>
          <w:tcPr>
            <w:tcW w:w="851" w:type="dxa"/>
            <w:shd w:val="clear" w:color="auto" w:fill="auto"/>
            <w:vAlign w:val="center"/>
          </w:tcPr>
          <w:p w:rsidR="00AF52E0" w:rsidRPr="00BD0CB6" w:rsidRDefault="00AF52E0" w:rsidP="00DB1B9F">
            <w:pPr>
              <w:jc w:val="center"/>
            </w:pPr>
            <w:r w:rsidRPr="00BD0CB6">
              <w:t>100,0</w:t>
            </w:r>
          </w:p>
        </w:tc>
      </w:tr>
      <w:tr w:rsidR="00AF52E0" w:rsidRPr="00F14C48" w:rsidTr="00AF52E0">
        <w:tc>
          <w:tcPr>
            <w:tcW w:w="10085" w:type="dxa"/>
            <w:gridSpan w:val="6"/>
            <w:vAlign w:val="center"/>
          </w:tcPr>
          <w:p w:rsidR="00AF52E0" w:rsidRPr="00BD0CB6" w:rsidRDefault="00AF52E0" w:rsidP="00DB1B9F">
            <w:pPr>
              <w:pStyle w:val="af"/>
              <w:numPr>
                <w:ilvl w:val="0"/>
                <w:numId w:val="1"/>
              </w:numPr>
              <w:jc w:val="center"/>
              <w:rPr>
                <w:b/>
              </w:rPr>
            </w:pPr>
            <w:r w:rsidRPr="00BD0CB6">
              <w:rPr>
                <w:b/>
              </w:rPr>
              <w:t>Предоставление дополнительных гарантий в сфере образования</w:t>
            </w:r>
          </w:p>
        </w:tc>
      </w:tr>
      <w:tr w:rsidR="00AF52E0" w:rsidRPr="00F14C48" w:rsidTr="00AF52E0">
        <w:tc>
          <w:tcPr>
            <w:tcW w:w="531" w:type="dxa"/>
            <w:vAlign w:val="center"/>
          </w:tcPr>
          <w:p w:rsidR="00AF52E0" w:rsidRPr="00BD0CB6" w:rsidRDefault="00AF52E0" w:rsidP="00DB1B9F">
            <w:pPr>
              <w:jc w:val="center"/>
              <w:rPr>
                <w:iCs/>
              </w:rPr>
            </w:pPr>
            <w:r w:rsidRPr="00BD0CB6">
              <w:rPr>
                <w:iCs/>
              </w:rPr>
              <w:t>2.1</w:t>
            </w:r>
          </w:p>
        </w:tc>
        <w:tc>
          <w:tcPr>
            <w:tcW w:w="4592" w:type="dxa"/>
            <w:shd w:val="clear" w:color="auto" w:fill="auto"/>
          </w:tcPr>
          <w:p w:rsidR="00AF52E0" w:rsidRPr="00BD0CB6" w:rsidRDefault="00AF52E0" w:rsidP="00DB1B9F">
            <w:pPr>
              <w:jc w:val="both"/>
              <w:rPr>
                <w:color w:val="000000"/>
                <w:lang w:eastAsia="en-US"/>
              </w:rPr>
            </w:pPr>
            <w:r w:rsidRPr="00BD0CB6">
              <w:rPr>
                <w:color w:val="000000"/>
                <w:lang w:eastAsia="en-US"/>
              </w:rPr>
              <w:t>Ежемесячное обеспечение детей-сирот и детей, оставшихся без попечения родителей, лиц из их числа обучающихся по основным образовательным программам, денежными средствами на проезд на городском транспорте (кроме такси)</w:t>
            </w:r>
          </w:p>
        </w:tc>
        <w:tc>
          <w:tcPr>
            <w:tcW w:w="1134" w:type="dxa"/>
          </w:tcPr>
          <w:p w:rsidR="00AF52E0" w:rsidRPr="00BD0CB6" w:rsidRDefault="00AF52E0" w:rsidP="00DB1B9F">
            <w:pPr>
              <w:jc w:val="center"/>
            </w:pPr>
          </w:p>
          <w:p w:rsidR="00AF52E0" w:rsidRPr="00BD0CB6" w:rsidRDefault="00AF52E0" w:rsidP="00DB1B9F"/>
          <w:p w:rsidR="00AF52E0" w:rsidRPr="00BD0CB6" w:rsidRDefault="005B3028" w:rsidP="00DB1B9F">
            <w:pPr>
              <w:jc w:val="center"/>
            </w:pPr>
            <w:r>
              <w:t>107</w:t>
            </w:r>
          </w:p>
          <w:p w:rsidR="00AF52E0" w:rsidRPr="00BD0CB6" w:rsidRDefault="00AF52E0" w:rsidP="00DB1B9F">
            <w:pPr>
              <w:jc w:val="center"/>
            </w:pPr>
          </w:p>
          <w:p w:rsidR="00AF52E0" w:rsidRPr="00BD0CB6" w:rsidRDefault="00AF52E0" w:rsidP="00DB1B9F">
            <w:pPr>
              <w:jc w:val="center"/>
            </w:pPr>
          </w:p>
          <w:p w:rsidR="00AF52E0" w:rsidRPr="00BD0CB6" w:rsidRDefault="00AF52E0" w:rsidP="00DB1B9F">
            <w:pPr>
              <w:jc w:val="center"/>
            </w:pPr>
          </w:p>
        </w:tc>
        <w:tc>
          <w:tcPr>
            <w:tcW w:w="1560" w:type="dxa"/>
            <w:shd w:val="clear" w:color="auto" w:fill="auto"/>
            <w:vAlign w:val="center"/>
          </w:tcPr>
          <w:p w:rsidR="00AF52E0" w:rsidRDefault="00AF52E0" w:rsidP="00DB1B9F">
            <w:pPr>
              <w:jc w:val="center"/>
            </w:pPr>
            <w:r w:rsidRPr="00BD0CB6">
              <w:t>546,9</w:t>
            </w:r>
          </w:p>
          <w:p w:rsidR="005B3028" w:rsidRPr="00BD0CB6" w:rsidRDefault="005B3028" w:rsidP="00DB1B9F">
            <w:pPr>
              <w:jc w:val="center"/>
            </w:pPr>
          </w:p>
          <w:p w:rsidR="00AF52E0" w:rsidRPr="00BD0CB6" w:rsidRDefault="00AF52E0" w:rsidP="00DB1B9F">
            <w:pPr>
              <w:jc w:val="center"/>
            </w:pPr>
          </w:p>
        </w:tc>
        <w:tc>
          <w:tcPr>
            <w:tcW w:w="1417" w:type="dxa"/>
            <w:shd w:val="clear" w:color="auto" w:fill="auto"/>
            <w:vAlign w:val="center"/>
          </w:tcPr>
          <w:p w:rsidR="00AF52E0" w:rsidRDefault="00AF52E0" w:rsidP="00DB1B9F">
            <w:pPr>
              <w:jc w:val="center"/>
            </w:pPr>
            <w:r w:rsidRPr="00BD0CB6">
              <w:t>546,9</w:t>
            </w:r>
          </w:p>
          <w:p w:rsidR="005B3028" w:rsidRPr="00BD0CB6" w:rsidRDefault="005B3028" w:rsidP="00DB1B9F">
            <w:pPr>
              <w:jc w:val="center"/>
            </w:pPr>
          </w:p>
          <w:p w:rsidR="00AF52E0" w:rsidRPr="00BD0CB6" w:rsidRDefault="00AF52E0" w:rsidP="00DB1B9F">
            <w:pPr>
              <w:jc w:val="center"/>
            </w:pPr>
          </w:p>
        </w:tc>
        <w:tc>
          <w:tcPr>
            <w:tcW w:w="851" w:type="dxa"/>
            <w:shd w:val="clear" w:color="auto" w:fill="auto"/>
            <w:vAlign w:val="center"/>
          </w:tcPr>
          <w:p w:rsidR="00AF52E0" w:rsidRDefault="00AF52E0" w:rsidP="00DB1B9F">
            <w:pPr>
              <w:jc w:val="center"/>
            </w:pPr>
            <w:r w:rsidRPr="00BD0CB6">
              <w:t>100,0</w:t>
            </w:r>
          </w:p>
          <w:p w:rsidR="005B3028" w:rsidRPr="00BD0CB6" w:rsidRDefault="005B3028" w:rsidP="00DB1B9F">
            <w:pPr>
              <w:jc w:val="center"/>
            </w:pPr>
          </w:p>
          <w:p w:rsidR="00AF52E0" w:rsidRPr="00BD0CB6" w:rsidRDefault="00AF52E0" w:rsidP="00DB1B9F">
            <w:pPr>
              <w:jc w:val="center"/>
            </w:pPr>
          </w:p>
        </w:tc>
      </w:tr>
      <w:tr w:rsidR="00AF52E0" w:rsidRPr="00F14C48" w:rsidTr="00AF52E0">
        <w:tc>
          <w:tcPr>
            <w:tcW w:w="10085" w:type="dxa"/>
            <w:gridSpan w:val="6"/>
            <w:vAlign w:val="center"/>
          </w:tcPr>
          <w:p w:rsidR="00AF52E0" w:rsidRPr="00BD0CB6" w:rsidRDefault="00AF52E0" w:rsidP="00DB1B9F">
            <w:pPr>
              <w:pStyle w:val="af"/>
              <w:numPr>
                <w:ilvl w:val="0"/>
                <w:numId w:val="1"/>
              </w:numPr>
              <w:jc w:val="center"/>
              <w:rPr>
                <w:b/>
              </w:rPr>
            </w:pPr>
            <w:r w:rsidRPr="00BD0CB6">
              <w:rPr>
                <w:b/>
              </w:rPr>
              <w:t>Предоставление дополнительных мер социальной поддержки в сфере медицинского обеспечения</w:t>
            </w:r>
          </w:p>
        </w:tc>
      </w:tr>
      <w:tr w:rsidR="00AF52E0" w:rsidRPr="00F14C48" w:rsidTr="00AF52E0">
        <w:tc>
          <w:tcPr>
            <w:tcW w:w="531" w:type="dxa"/>
            <w:vAlign w:val="center"/>
          </w:tcPr>
          <w:p w:rsidR="00AF52E0" w:rsidRPr="00BD0CB6" w:rsidRDefault="00AF52E0" w:rsidP="00DB1B9F">
            <w:pPr>
              <w:jc w:val="center"/>
              <w:rPr>
                <w:iCs/>
              </w:rPr>
            </w:pPr>
            <w:r w:rsidRPr="00BD0CB6">
              <w:rPr>
                <w:iCs/>
              </w:rPr>
              <w:t>3.1</w:t>
            </w:r>
          </w:p>
        </w:tc>
        <w:tc>
          <w:tcPr>
            <w:tcW w:w="4592" w:type="dxa"/>
            <w:shd w:val="clear" w:color="auto" w:fill="auto"/>
          </w:tcPr>
          <w:p w:rsidR="00AF52E0" w:rsidRPr="00BD0CB6" w:rsidRDefault="00AF52E0" w:rsidP="00DB1B9F">
            <w:pPr>
              <w:jc w:val="both"/>
              <w:rPr>
                <w:color w:val="000000"/>
                <w:lang w:eastAsia="en-US"/>
              </w:rPr>
            </w:pPr>
            <w:r w:rsidRPr="00BD0CB6">
              <w:rPr>
                <w:lang w:eastAsia="en-US"/>
              </w:rPr>
              <w:t xml:space="preserve">Возмещение расходов на приобретение путевок и оплаты проезда к месту лечения </w:t>
            </w:r>
            <w:r w:rsidRPr="00BD0CB6">
              <w:rPr>
                <w:lang w:eastAsia="en-US"/>
              </w:rPr>
              <w:lastRenderedPageBreak/>
              <w:t xml:space="preserve">(оздоровления) и обратно детям – сиротам и детям, оставшимся без попечения родителей, воспитывающимся в семьях опекунов или попечителей, приемных семьях  </w:t>
            </w:r>
          </w:p>
        </w:tc>
        <w:tc>
          <w:tcPr>
            <w:tcW w:w="1134" w:type="dxa"/>
          </w:tcPr>
          <w:p w:rsidR="00AF52E0" w:rsidRPr="00BD0CB6" w:rsidRDefault="00AF52E0" w:rsidP="00DB1B9F">
            <w:pPr>
              <w:jc w:val="center"/>
            </w:pPr>
          </w:p>
          <w:p w:rsidR="00AF52E0" w:rsidRPr="00BD0CB6" w:rsidRDefault="00AF52E0" w:rsidP="00DB1B9F"/>
          <w:p w:rsidR="00AF52E0" w:rsidRPr="00BD0CB6" w:rsidRDefault="00AF52E0" w:rsidP="00DB1B9F">
            <w:pPr>
              <w:jc w:val="center"/>
            </w:pPr>
          </w:p>
          <w:p w:rsidR="00AF52E0" w:rsidRPr="00BD0CB6" w:rsidRDefault="00AF52E0" w:rsidP="00DB1B9F">
            <w:pPr>
              <w:jc w:val="center"/>
            </w:pPr>
            <w:r w:rsidRPr="00BD0CB6">
              <w:t>1</w:t>
            </w:r>
          </w:p>
          <w:p w:rsidR="00AF52E0" w:rsidRPr="00BD0CB6" w:rsidRDefault="00AF52E0" w:rsidP="00DB1B9F">
            <w:pPr>
              <w:jc w:val="center"/>
            </w:pPr>
          </w:p>
          <w:p w:rsidR="00AF52E0" w:rsidRPr="00BD0CB6" w:rsidRDefault="00AF52E0" w:rsidP="00DB1B9F">
            <w:pPr>
              <w:jc w:val="center"/>
            </w:pPr>
          </w:p>
          <w:p w:rsidR="00AF52E0" w:rsidRPr="00BD0CB6" w:rsidRDefault="00AF52E0" w:rsidP="00DB1B9F">
            <w:pPr>
              <w:jc w:val="center"/>
            </w:pPr>
          </w:p>
          <w:p w:rsidR="00AF52E0" w:rsidRPr="00BD0CB6" w:rsidRDefault="00AF52E0" w:rsidP="00DB1B9F">
            <w:pPr>
              <w:jc w:val="center"/>
            </w:pPr>
          </w:p>
        </w:tc>
        <w:tc>
          <w:tcPr>
            <w:tcW w:w="1560" w:type="dxa"/>
            <w:shd w:val="clear" w:color="auto" w:fill="auto"/>
            <w:vAlign w:val="center"/>
          </w:tcPr>
          <w:p w:rsidR="00F95711" w:rsidRPr="00BD0CB6" w:rsidRDefault="00F95711" w:rsidP="00DB1B9F">
            <w:pPr>
              <w:jc w:val="center"/>
            </w:pPr>
          </w:p>
          <w:p w:rsidR="00F95711" w:rsidRPr="00BD0CB6" w:rsidRDefault="00F95711" w:rsidP="00DB1B9F">
            <w:pPr>
              <w:jc w:val="center"/>
            </w:pPr>
          </w:p>
          <w:p w:rsidR="00F95711" w:rsidRPr="00BD0CB6" w:rsidRDefault="00F95711" w:rsidP="00DB1B9F">
            <w:pPr>
              <w:jc w:val="center"/>
            </w:pPr>
          </w:p>
          <w:p w:rsidR="00AF52E0" w:rsidRPr="00BD0CB6" w:rsidRDefault="00AF52E0" w:rsidP="00DB1B9F">
            <w:pPr>
              <w:jc w:val="center"/>
            </w:pPr>
            <w:r w:rsidRPr="00BD0CB6">
              <w:t>40,9</w:t>
            </w:r>
          </w:p>
          <w:p w:rsidR="00AF52E0" w:rsidRPr="00BD0CB6" w:rsidRDefault="00AF52E0" w:rsidP="00DB1B9F">
            <w:pPr>
              <w:jc w:val="center"/>
            </w:pPr>
          </w:p>
        </w:tc>
        <w:tc>
          <w:tcPr>
            <w:tcW w:w="1417" w:type="dxa"/>
            <w:shd w:val="clear" w:color="auto" w:fill="auto"/>
            <w:vAlign w:val="center"/>
          </w:tcPr>
          <w:p w:rsidR="00F95711" w:rsidRPr="00BD0CB6" w:rsidRDefault="00F95711" w:rsidP="00DB1B9F">
            <w:pPr>
              <w:jc w:val="center"/>
            </w:pPr>
          </w:p>
          <w:p w:rsidR="00F95711" w:rsidRPr="00BD0CB6" w:rsidRDefault="00F95711" w:rsidP="00DB1B9F">
            <w:pPr>
              <w:jc w:val="center"/>
            </w:pPr>
          </w:p>
          <w:p w:rsidR="00F95711" w:rsidRPr="00BD0CB6" w:rsidRDefault="00F95711" w:rsidP="00DB1B9F">
            <w:pPr>
              <w:jc w:val="center"/>
            </w:pPr>
          </w:p>
          <w:p w:rsidR="00AF52E0" w:rsidRPr="00BD0CB6" w:rsidRDefault="00AF52E0" w:rsidP="00DB1B9F">
            <w:pPr>
              <w:jc w:val="center"/>
            </w:pPr>
            <w:r w:rsidRPr="00BD0CB6">
              <w:t>40,9</w:t>
            </w:r>
          </w:p>
          <w:p w:rsidR="00AF52E0" w:rsidRPr="00BD0CB6" w:rsidRDefault="00AF52E0" w:rsidP="00DB1B9F">
            <w:pPr>
              <w:jc w:val="center"/>
            </w:pPr>
          </w:p>
        </w:tc>
        <w:tc>
          <w:tcPr>
            <w:tcW w:w="851" w:type="dxa"/>
            <w:shd w:val="clear" w:color="auto" w:fill="auto"/>
            <w:vAlign w:val="center"/>
          </w:tcPr>
          <w:p w:rsidR="00F95711" w:rsidRPr="00BD0CB6" w:rsidRDefault="00F95711" w:rsidP="00DB1B9F">
            <w:pPr>
              <w:jc w:val="center"/>
            </w:pPr>
          </w:p>
          <w:p w:rsidR="00F95711" w:rsidRPr="00BD0CB6" w:rsidRDefault="00F95711" w:rsidP="00DB1B9F">
            <w:pPr>
              <w:jc w:val="center"/>
            </w:pPr>
          </w:p>
          <w:p w:rsidR="00F95711" w:rsidRPr="00BD0CB6" w:rsidRDefault="00F95711" w:rsidP="00DB1B9F">
            <w:pPr>
              <w:jc w:val="center"/>
            </w:pPr>
          </w:p>
          <w:p w:rsidR="00AF52E0" w:rsidRPr="00BD0CB6" w:rsidRDefault="00AF52E0" w:rsidP="00DB1B9F">
            <w:pPr>
              <w:jc w:val="center"/>
            </w:pPr>
            <w:r w:rsidRPr="00BD0CB6">
              <w:t>100,0</w:t>
            </w:r>
          </w:p>
          <w:p w:rsidR="00AF52E0" w:rsidRPr="00BD0CB6" w:rsidRDefault="00AF52E0" w:rsidP="00DB1B9F">
            <w:pPr>
              <w:jc w:val="center"/>
            </w:pPr>
          </w:p>
        </w:tc>
      </w:tr>
      <w:tr w:rsidR="00AF52E0" w:rsidRPr="00F14C48" w:rsidTr="00AF52E0">
        <w:tc>
          <w:tcPr>
            <w:tcW w:w="10085" w:type="dxa"/>
            <w:gridSpan w:val="6"/>
            <w:vAlign w:val="center"/>
          </w:tcPr>
          <w:p w:rsidR="00AF52E0" w:rsidRPr="00BD0CB6" w:rsidRDefault="00AF52E0" w:rsidP="00DB1B9F">
            <w:pPr>
              <w:pStyle w:val="af"/>
              <w:numPr>
                <w:ilvl w:val="0"/>
                <w:numId w:val="1"/>
              </w:numPr>
              <w:jc w:val="center"/>
              <w:rPr>
                <w:b/>
              </w:rPr>
            </w:pPr>
            <w:r w:rsidRPr="00BD0CB6">
              <w:rPr>
                <w:b/>
              </w:rPr>
              <w:lastRenderedPageBreak/>
              <w:t>Предоставление дополнительных гарантий на имущество и жилое помещение</w:t>
            </w:r>
          </w:p>
        </w:tc>
      </w:tr>
      <w:tr w:rsidR="00AF52E0" w:rsidRPr="00F14C48" w:rsidTr="00AF52E0">
        <w:tc>
          <w:tcPr>
            <w:tcW w:w="531" w:type="dxa"/>
            <w:vAlign w:val="center"/>
          </w:tcPr>
          <w:p w:rsidR="00AF52E0" w:rsidRPr="00BD0CB6" w:rsidRDefault="00AF52E0" w:rsidP="00DB1B9F">
            <w:pPr>
              <w:jc w:val="center"/>
              <w:rPr>
                <w:iCs/>
              </w:rPr>
            </w:pPr>
            <w:r w:rsidRPr="00BD0CB6">
              <w:rPr>
                <w:iCs/>
              </w:rPr>
              <w:t>4.1</w:t>
            </w:r>
          </w:p>
        </w:tc>
        <w:tc>
          <w:tcPr>
            <w:tcW w:w="4592" w:type="dxa"/>
            <w:shd w:val="clear" w:color="auto" w:fill="auto"/>
          </w:tcPr>
          <w:p w:rsidR="00AF52E0" w:rsidRPr="00BD0CB6" w:rsidRDefault="00AF52E0" w:rsidP="00DB1B9F">
            <w:pPr>
              <w:jc w:val="both"/>
              <w:rPr>
                <w:color w:val="000000"/>
                <w:lang w:eastAsia="en-US"/>
              </w:rPr>
            </w:pPr>
            <w:r w:rsidRPr="00BD0CB6">
              <w:rPr>
                <w:color w:val="000000"/>
                <w:lang w:eastAsia="en-US"/>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134" w:type="dxa"/>
          </w:tcPr>
          <w:p w:rsidR="00AF52E0" w:rsidRPr="00BD0CB6" w:rsidRDefault="00AF52E0" w:rsidP="00DB1B9F"/>
          <w:p w:rsidR="00AF52E0" w:rsidRPr="00BD0CB6" w:rsidRDefault="00AF52E0" w:rsidP="00DB1B9F"/>
          <w:p w:rsidR="00AF52E0" w:rsidRPr="00BD0CB6" w:rsidRDefault="00AF52E0" w:rsidP="00DB1B9F">
            <w:pPr>
              <w:jc w:val="center"/>
            </w:pPr>
            <w:r w:rsidRPr="00BD0CB6">
              <w:t>7</w:t>
            </w:r>
          </w:p>
        </w:tc>
        <w:tc>
          <w:tcPr>
            <w:tcW w:w="1560" w:type="dxa"/>
            <w:shd w:val="clear" w:color="auto" w:fill="auto"/>
            <w:vAlign w:val="center"/>
          </w:tcPr>
          <w:p w:rsidR="00AF52E0" w:rsidRPr="00BD0CB6" w:rsidRDefault="00AF52E0" w:rsidP="00DB1B9F">
            <w:pPr>
              <w:jc w:val="center"/>
            </w:pPr>
          </w:p>
          <w:p w:rsidR="00AF52E0" w:rsidRPr="00BD0CB6" w:rsidRDefault="00AF52E0" w:rsidP="00DB1B9F">
            <w:pPr>
              <w:jc w:val="center"/>
            </w:pPr>
            <w:r w:rsidRPr="00BD0CB6">
              <w:t>10 579,0</w:t>
            </w:r>
          </w:p>
          <w:p w:rsidR="00AF52E0" w:rsidRPr="00BD0CB6" w:rsidRDefault="00AF52E0" w:rsidP="00DB1B9F">
            <w:pPr>
              <w:jc w:val="center"/>
            </w:pPr>
          </w:p>
        </w:tc>
        <w:tc>
          <w:tcPr>
            <w:tcW w:w="1417" w:type="dxa"/>
            <w:shd w:val="clear" w:color="auto" w:fill="auto"/>
            <w:vAlign w:val="center"/>
          </w:tcPr>
          <w:p w:rsidR="00AF52E0" w:rsidRPr="00BD0CB6" w:rsidRDefault="00AF52E0" w:rsidP="00DB1B9F">
            <w:pPr>
              <w:jc w:val="center"/>
            </w:pPr>
          </w:p>
          <w:p w:rsidR="00AF52E0" w:rsidRPr="00BD0CB6" w:rsidRDefault="00AF52E0" w:rsidP="00DB1B9F">
            <w:pPr>
              <w:jc w:val="center"/>
            </w:pPr>
            <w:r w:rsidRPr="00BD0CB6">
              <w:t>10 579,0</w:t>
            </w:r>
          </w:p>
          <w:p w:rsidR="00AF52E0" w:rsidRPr="00BD0CB6" w:rsidRDefault="00AF52E0" w:rsidP="00DB1B9F">
            <w:pPr>
              <w:jc w:val="center"/>
            </w:pPr>
          </w:p>
        </w:tc>
        <w:tc>
          <w:tcPr>
            <w:tcW w:w="851" w:type="dxa"/>
            <w:shd w:val="clear" w:color="auto" w:fill="auto"/>
            <w:vAlign w:val="center"/>
          </w:tcPr>
          <w:p w:rsidR="00AF52E0" w:rsidRPr="00BD0CB6" w:rsidRDefault="00AF52E0" w:rsidP="00DB1B9F">
            <w:pPr>
              <w:jc w:val="center"/>
            </w:pPr>
          </w:p>
          <w:p w:rsidR="00AF52E0" w:rsidRPr="00BD0CB6" w:rsidRDefault="00AF52E0" w:rsidP="00DB1B9F">
            <w:pPr>
              <w:jc w:val="center"/>
            </w:pPr>
            <w:r w:rsidRPr="00BD0CB6">
              <w:t>100,0</w:t>
            </w:r>
          </w:p>
          <w:p w:rsidR="00AF52E0" w:rsidRPr="00BD0CB6" w:rsidRDefault="00AF52E0" w:rsidP="00DB1B9F">
            <w:pPr>
              <w:jc w:val="center"/>
            </w:pPr>
          </w:p>
        </w:tc>
      </w:tr>
      <w:tr w:rsidR="00AF52E0" w:rsidRPr="00F14C48" w:rsidTr="00AF52E0">
        <w:tc>
          <w:tcPr>
            <w:tcW w:w="10085" w:type="dxa"/>
            <w:gridSpan w:val="6"/>
            <w:vAlign w:val="center"/>
          </w:tcPr>
          <w:p w:rsidR="00AF52E0" w:rsidRPr="00BD0CB6" w:rsidRDefault="00AF52E0" w:rsidP="00DB1B9F">
            <w:pPr>
              <w:pStyle w:val="af"/>
              <w:numPr>
                <w:ilvl w:val="0"/>
                <w:numId w:val="1"/>
              </w:numPr>
              <w:jc w:val="center"/>
              <w:rPr>
                <w:b/>
              </w:rPr>
            </w:pPr>
            <w:r w:rsidRPr="00BD0CB6">
              <w:rPr>
                <w:b/>
              </w:rPr>
              <w:t>Организация деятельности по опеке и попечительству</w:t>
            </w:r>
          </w:p>
        </w:tc>
      </w:tr>
      <w:tr w:rsidR="00AF52E0" w:rsidRPr="00F14C48" w:rsidTr="00AF52E0">
        <w:tc>
          <w:tcPr>
            <w:tcW w:w="531" w:type="dxa"/>
            <w:vAlign w:val="center"/>
          </w:tcPr>
          <w:p w:rsidR="00AF52E0" w:rsidRPr="00BD0CB6" w:rsidRDefault="00AF52E0" w:rsidP="00DB1B9F">
            <w:pPr>
              <w:jc w:val="center"/>
              <w:rPr>
                <w:iCs/>
              </w:rPr>
            </w:pPr>
            <w:r w:rsidRPr="00BD0CB6">
              <w:rPr>
                <w:iCs/>
              </w:rPr>
              <w:t>5.1</w:t>
            </w:r>
          </w:p>
        </w:tc>
        <w:tc>
          <w:tcPr>
            <w:tcW w:w="4592" w:type="dxa"/>
            <w:shd w:val="clear" w:color="auto" w:fill="auto"/>
          </w:tcPr>
          <w:p w:rsidR="00AF52E0" w:rsidRPr="00BD0CB6" w:rsidRDefault="00AF52E0" w:rsidP="00DB1B9F">
            <w:pPr>
              <w:jc w:val="both"/>
              <w:rPr>
                <w:color w:val="000000"/>
                <w:lang w:eastAsia="en-US"/>
              </w:rPr>
            </w:pPr>
            <w:r w:rsidRPr="00BD0CB6">
              <w:rPr>
                <w:color w:val="000000"/>
                <w:lang w:eastAsia="en-US"/>
              </w:rPr>
              <w:t>Функционирование отдела опеки и попечительства администрации города Югорска</w:t>
            </w:r>
          </w:p>
        </w:tc>
        <w:tc>
          <w:tcPr>
            <w:tcW w:w="1134" w:type="dxa"/>
          </w:tcPr>
          <w:p w:rsidR="00AF52E0" w:rsidRPr="00BD0CB6" w:rsidRDefault="00AF52E0" w:rsidP="00DB1B9F"/>
        </w:tc>
        <w:tc>
          <w:tcPr>
            <w:tcW w:w="1560" w:type="dxa"/>
            <w:shd w:val="clear" w:color="auto" w:fill="auto"/>
            <w:vAlign w:val="center"/>
          </w:tcPr>
          <w:p w:rsidR="00AF52E0" w:rsidRPr="00BD0CB6" w:rsidRDefault="00AF52E0" w:rsidP="00DB1B9F">
            <w:pPr>
              <w:jc w:val="center"/>
            </w:pPr>
            <w:r w:rsidRPr="00BD0CB6">
              <w:t>11 939,8</w:t>
            </w:r>
          </w:p>
        </w:tc>
        <w:tc>
          <w:tcPr>
            <w:tcW w:w="1417" w:type="dxa"/>
            <w:shd w:val="clear" w:color="auto" w:fill="auto"/>
            <w:vAlign w:val="center"/>
          </w:tcPr>
          <w:p w:rsidR="00AF52E0" w:rsidRPr="00BD0CB6" w:rsidRDefault="00AF52E0" w:rsidP="00DB1B9F">
            <w:pPr>
              <w:jc w:val="center"/>
            </w:pPr>
            <w:r w:rsidRPr="00BD0CB6">
              <w:t>10 766,5</w:t>
            </w:r>
          </w:p>
        </w:tc>
        <w:tc>
          <w:tcPr>
            <w:tcW w:w="851" w:type="dxa"/>
            <w:shd w:val="clear" w:color="auto" w:fill="auto"/>
            <w:vAlign w:val="center"/>
          </w:tcPr>
          <w:p w:rsidR="00AF52E0" w:rsidRPr="00BD0CB6" w:rsidRDefault="00AF52E0" w:rsidP="00DB1B9F">
            <w:pPr>
              <w:jc w:val="center"/>
            </w:pPr>
            <w:r w:rsidRPr="00BD0CB6">
              <w:t>90,2</w:t>
            </w:r>
          </w:p>
        </w:tc>
      </w:tr>
      <w:tr w:rsidR="00AF52E0" w:rsidRPr="00F14C48" w:rsidTr="00AF52E0">
        <w:tc>
          <w:tcPr>
            <w:tcW w:w="5123" w:type="dxa"/>
            <w:gridSpan w:val="2"/>
            <w:vAlign w:val="center"/>
          </w:tcPr>
          <w:p w:rsidR="00AF52E0" w:rsidRPr="00BD0CB6" w:rsidRDefault="00AF52E0" w:rsidP="00DB1B9F">
            <w:pPr>
              <w:jc w:val="center"/>
              <w:rPr>
                <w:b/>
                <w:iCs/>
              </w:rPr>
            </w:pPr>
            <w:r w:rsidRPr="00BD0CB6">
              <w:rPr>
                <w:b/>
                <w:iCs/>
              </w:rPr>
              <w:t>Итого по программе</w:t>
            </w:r>
          </w:p>
        </w:tc>
        <w:tc>
          <w:tcPr>
            <w:tcW w:w="1134" w:type="dxa"/>
          </w:tcPr>
          <w:p w:rsidR="00AF52E0" w:rsidRPr="00BD0CB6" w:rsidRDefault="00AF52E0" w:rsidP="00DB1B9F">
            <w:pPr>
              <w:jc w:val="center"/>
              <w:rPr>
                <w:b/>
                <w:bCs/>
              </w:rPr>
            </w:pPr>
          </w:p>
        </w:tc>
        <w:tc>
          <w:tcPr>
            <w:tcW w:w="1560" w:type="dxa"/>
            <w:shd w:val="clear" w:color="auto" w:fill="auto"/>
            <w:vAlign w:val="center"/>
          </w:tcPr>
          <w:p w:rsidR="00AF52E0" w:rsidRPr="00BD0CB6" w:rsidRDefault="00AF52E0" w:rsidP="00DB1B9F">
            <w:pPr>
              <w:jc w:val="center"/>
              <w:rPr>
                <w:b/>
                <w:bCs/>
              </w:rPr>
            </w:pPr>
            <w:r w:rsidRPr="00BD0CB6">
              <w:rPr>
                <w:b/>
                <w:bCs/>
              </w:rPr>
              <w:t>89 786,8</w:t>
            </w:r>
          </w:p>
        </w:tc>
        <w:tc>
          <w:tcPr>
            <w:tcW w:w="1417" w:type="dxa"/>
            <w:shd w:val="clear" w:color="auto" w:fill="auto"/>
            <w:vAlign w:val="center"/>
          </w:tcPr>
          <w:p w:rsidR="00AF52E0" w:rsidRPr="00BD0CB6" w:rsidRDefault="00AF52E0" w:rsidP="00DB1B9F">
            <w:pPr>
              <w:jc w:val="center"/>
              <w:rPr>
                <w:b/>
                <w:bCs/>
              </w:rPr>
            </w:pPr>
            <w:r w:rsidRPr="00BD0CB6">
              <w:rPr>
                <w:b/>
                <w:bCs/>
              </w:rPr>
              <w:t>87 685,7</w:t>
            </w:r>
          </w:p>
        </w:tc>
        <w:tc>
          <w:tcPr>
            <w:tcW w:w="851" w:type="dxa"/>
            <w:shd w:val="clear" w:color="auto" w:fill="auto"/>
            <w:vAlign w:val="center"/>
          </w:tcPr>
          <w:p w:rsidR="00AF52E0" w:rsidRPr="00BD0CB6" w:rsidRDefault="00AF52E0" w:rsidP="00DB1B9F">
            <w:pPr>
              <w:jc w:val="center"/>
              <w:rPr>
                <w:b/>
                <w:bCs/>
              </w:rPr>
            </w:pPr>
            <w:r w:rsidRPr="00BD0CB6">
              <w:rPr>
                <w:b/>
                <w:bCs/>
              </w:rPr>
              <w:t>97,7</w:t>
            </w:r>
          </w:p>
        </w:tc>
      </w:tr>
    </w:tbl>
    <w:p w:rsidR="00AF52E0" w:rsidRDefault="00AF52E0" w:rsidP="00DB1B9F">
      <w:pPr>
        <w:ind w:firstLine="709"/>
        <w:jc w:val="both"/>
        <w:rPr>
          <w:bCs/>
        </w:rPr>
      </w:pPr>
    </w:p>
    <w:p w:rsidR="00AF52E0" w:rsidRPr="004572F5" w:rsidRDefault="00AF52E0" w:rsidP="00DB1B9F">
      <w:pPr>
        <w:ind w:firstLine="708"/>
        <w:jc w:val="both"/>
      </w:pPr>
      <w:r>
        <w:t>Низкое освоение средств по выплате вознаграждения приемным родителям и организации деятельности по опеке и попечительству обусловлено тем, что:</w:t>
      </w:r>
    </w:p>
    <w:p w:rsidR="00AF52E0" w:rsidRDefault="00AF52E0" w:rsidP="00DB1B9F">
      <w:pPr>
        <w:ind w:firstLine="709"/>
        <w:jc w:val="both"/>
        <w:rPr>
          <w:bCs/>
        </w:rPr>
      </w:pPr>
      <w:r>
        <w:rPr>
          <w:bCs/>
        </w:rPr>
        <w:t>- в декабре 2015 года планировалось создание 3-х приемных семей, но в отдел опеки и попечительства администрации города Югорска не были представлены все необходимые документы для постановки приемных семей на учет;</w:t>
      </w:r>
    </w:p>
    <w:p w:rsidR="00AF52E0" w:rsidRDefault="00AF52E0" w:rsidP="00DB1B9F">
      <w:pPr>
        <w:ind w:firstLine="709"/>
        <w:jc w:val="both"/>
        <w:rPr>
          <w:bCs/>
        </w:rPr>
      </w:pPr>
      <w:r>
        <w:rPr>
          <w:bCs/>
        </w:rPr>
        <w:t xml:space="preserve">- используемая для начисления налогооблагаемая база уменьшилась у 6 приемных семей; </w:t>
      </w:r>
    </w:p>
    <w:p w:rsidR="00AF52E0" w:rsidRPr="00E207C2" w:rsidRDefault="00AF52E0" w:rsidP="00DB1B9F">
      <w:pPr>
        <w:ind w:firstLine="709"/>
        <w:jc w:val="both"/>
        <w:rPr>
          <w:bCs/>
        </w:rPr>
      </w:pPr>
      <w:r>
        <w:rPr>
          <w:bCs/>
        </w:rPr>
        <w:t xml:space="preserve">- прекращены выплаты вознаграждения 1 приемной семье в связи с ее переездом на постоянное место жительства за пределы автономного округа;  </w:t>
      </w:r>
    </w:p>
    <w:p w:rsidR="00AF52E0" w:rsidRPr="005D73E0" w:rsidRDefault="00AF52E0" w:rsidP="00DB1B9F">
      <w:pPr>
        <w:shd w:val="clear" w:color="auto" w:fill="FFFFFF"/>
        <w:ind w:firstLine="567"/>
        <w:jc w:val="both"/>
        <w:rPr>
          <w:highlight w:val="cyan"/>
        </w:rPr>
      </w:pPr>
      <w:r>
        <w:t>- с 01 июля 2015 года вступил в силу Закон Ханты-Мансийского автономного округа – Югры от 16 апреля 2015 года № 34-оз «</w:t>
      </w:r>
      <w:r w:rsidRPr="00F91C38">
        <w:t>О внесении измене</w:t>
      </w:r>
      <w:r>
        <w:t>ний в отдельные законы Ханты – М</w:t>
      </w:r>
      <w:r w:rsidRPr="00F91C38">
        <w:t>ансийского автономного округа – Югры в сфере защиты  детей – сирот и детей, оставшихся  без попечения родителей, лиц из числа детей – сирот и детей, оставшихся без попечения родителей, и иных лиц</w:t>
      </w:r>
      <w:r>
        <w:t xml:space="preserve">», вследствие чего управление опеки и попечительства администрации города Югорска было реорганизовано в отдел опеки и попечительства администрации города Югорска, размеры должностных окладов и надбавок к нему уменьшены, произведена оптимизация штатной численности работников, отменено обучение одного сотрудника, сложилась экономия по аукциону на заправку картриджей. </w:t>
      </w:r>
    </w:p>
    <w:p w:rsidR="00AF52E0" w:rsidRDefault="00AF52E0" w:rsidP="00DB1B9F">
      <w:pPr>
        <w:ind w:firstLine="709"/>
        <w:jc w:val="both"/>
      </w:pPr>
      <w:r w:rsidRPr="00F14C48">
        <w:t>В</w:t>
      </w:r>
      <w:r>
        <w:t>ыделенный объем средств на реализацию муниципальной программы позволил достичь следующих результатов</w:t>
      </w:r>
      <w:r w:rsidRPr="00F14C48">
        <w:t xml:space="preserve">: </w:t>
      </w:r>
    </w:p>
    <w:p w:rsidR="00AF52E0" w:rsidRDefault="00AF52E0" w:rsidP="00DB1B9F">
      <w:pPr>
        <w:ind w:firstLine="709"/>
        <w:jc w:val="both"/>
        <w:rPr>
          <w:lang w:eastAsia="ar-SA"/>
        </w:rPr>
      </w:pPr>
      <w:r>
        <w:t>- о</w:t>
      </w:r>
      <w:r w:rsidRPr="001221BB">
        <w:rPr>
          <w:lang w:eastAsia="ar-SA"/>
        </w:rPr>
        <w:t>беспеч</w:t>
      </w:r>
      <w:r>
        <w:rPr>
          <w:lang w:eastAsia="ar-SA"/>
        </w:rPr>
        <w:t>ить</w:t>
      </w:r>
      <w:r w:rsidRPr="001221BB">
        <w:rPr>
          <w:lang w:eastAsia="ar-SA"/>
        </w:rPr>
        <w:t xml:space="preserve"> дополнительными гарантиями и дополнительными мерами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w:t>
      </w:r>
      <w:r>
        <w:rPr>
          <w:lang w:eastAsia="ar-SA"/>
        </w:rPr>
        <w:t>, в соответствии с действующим законодательством в сфере опеки и попечительства;</w:t>
      </w:r>
    </w:p>
    <w:p w:rsidR="00AF52E0" w:rsidRDefault="00AF52E0" w:rsidP="00DB1B9F">
      <w:pPr>
        <w:ind w:firstLine="709"/>
        <w:jc w:val="both"/>
        <w:rPr>
          <w:lang w:eastAsia="ar-SA"/>
        </w:rPr>
      </w:pPr>
      <w:r>
        <w:rPr>
          <w:lang w:eastAsia="ar-SA"/>
        </w:rPr>
        <w:t>- п</w:t>
      </w:r>
      <w:r w:rsidRPr="001221BB">
        <w:rPr>
          <w:lang w:eastAsia="ar-SA"/>
        </w:rPr>
        <w:t>овы</w:t>
      </w:r>
      <w:r>
        <w:rPr>
          <w:lang w:eastAsia="ar-SA"/>
        </w:rPr>
        <w:t>сить</w:t>
      </w:r>
      <w:r w:rsidRPr="001221BB">
        <w:rPr>
          <w:lang w:eastAsia="ar-SA"/>
        </w:rPr>
        <w:t xml:space="preserve"> уров</w:t>
      </w:r>
      <w:r>
        <w:rPr>
          <w:lang w:eastAsia="ar-SA"/>
        </w:rPr>
        <w:t>ень</w:t>
      </w:r>
      <w:r w:rsidRPr="001221BB">
        <w:rPr>
          <w:lang w:eastAsia="ar-SA"/>
        </w:rPr>
        <w:t xml:space="preserve"> благосостояния детей-сирот и детей, оставшихся без попечения родителей, лиц из числа детей-сирот и детей, оставшихся без попечения родителей</w:t>
      </w:r>
      <w:r>
        <w:rPr>
          <w:lang w:eastAsia="ar-SA"/>
        </w:rPr>
        <w:t>.</w:t>
      </w:r>
    </w:p>
    <w:p w:rsidR="00886F8D" w:rsidRDefault="00886F8D" w:rsidP="00DB1B9F">
      <w:pPr>
        <w:ind w:firstLine="709"/>
        <w:jc w:val="both"/>
        <w:rPr>
          <w:lang w:eastAsia="ar-SA"/>
        </w:rPr>
      </w:pPr>
    </w:p>
    <w:p w:rsidR="00886F8D" w:rsidRDefault="00886F8D" w:rsidP="00DB1B9F">
      <w:pPr>
        <w:ind w:firstLine="709"/>
        <w:jc w:val="both"/>
        <w:rPr>
          <w:lang w:eastAsia="ar-SA"/>
        </w:rPr>
      </w:pPr>
    </w:p>
    <w:p w:rsidR="00886F8D" w:rsidRDefault="00886F8D" w:rsidP="00DB1B9F">
      <w:pPr>
        <w:ind w:firstLine="709"/>
        <w:jc w:val="both"/>
        <w:rPr>
          <w:lang w:eastAsia="ar-SA"/>
        </w:rPr>
      </w:pPr>
    </w:p>
    <w:p w:rsidR="00886F8D" w:rsidRDefault="00886F8D" w:rsidP="00DB1B9F">
      <w:pPr>
        <w:ind w:firstLine="709"/>
        <w:jc w:val="both"/>
        <w:rPr>
          <w:lang w:eastAsia="ar-SA"/>
        </w:rPr>
      </w:pPr>
    </w:p>
    <w:p w:rsidR="00886F8D" w:rsidRDefault="00886F8D" w:rsidP="00AF52E0">
      <w:pPr>
        <w:ind w:firstLine="709"/>
        <w:jc w:val="both"/>
        <w:rPr>
          <w:lang w:eastAsia="ar-SA"/>
        </w:rPr>
      </w:pPr>
    </w:p>
    <w:p w:rsidR="00886F8D" w:rsidRDefault="00886F8D" w:rsidP="00AF52E0">
      <w:pPr>
        <w:ind w:firstLine="709"/>
        <w:jc w:val="both"/>
        <w:rPr>
          <w:lang w:eastAsia="ar-SA"/>
        </w:rPr>
      </w:pPr>
    </w:p>
    <w:p w:rsidR="00886F8D" w:rsidRDefault="00886F8D" w:rsidP="00AF52E0">
      <w:pPr>
        <w:ind w:firstLine="709"/>
        <w:jc w:val="both"/>
        <w:rPr>
          <w:lang w:eastAsia="ar-SA"/>
        </w:rPr>
      </w:pPr>
    </w:p>
    <w:p w:rsidR="00886F8D" w:rsidRDefault="00886F8D" w:rsidP="00AF52E0">
      <w:pPr>
        <w:ind w:firstLine="709"/>
        <w:jc w:val="both"/>
        <w:rPr>
          <w:lang w:eastAsia="ar-SA"/>
        </w:rPr>
      </w:pPr>
    </w:p>
    <w:p w:rsidR="00BD0CB6" w:rsidRDefault="00BD0CB6" w:rsidP="00AF52E0">
      <w:pPr>
        <w:ind w:firstLine="709"/>
        <w:jc w:val="both"/>
        <w:rPr>
          <w:lang w:eastAsia="ar-SA"/>
        </w:rPr>
      </w:pPr>
    </w:p>
    <w:p w:rsidR="00886F8D" w:rsidRDefault="00886F8D" w:rsidP="00AF52E0">
      <w:pPr>
        <w:ind w:firstLine="709"/>
        <w:jc w:val="both"/>
        <w:rPr>
          <w:lang w:eastAsia="ar-SA"/>
        </w:rPr>
      </w:pPr>
    </w:p>
    <w:p w:rsidR="00886F8D" w:rsidRDefault="00886F8D" w:rsidP="00AF52E0">
      <w:pPr>
        <w:ind w:firstLine="709"/>
        <w:jc w:val="both"/>
        <w:rPr>
          <w:lang w:eastAsia="ar-SA"/>
        </w:rPr>
      </w:pPr>
    </w:p>
    <w:p w:rsidR="00886F8D" w:rsidRDefault="00886F8D" w:rsidP="00AF52E0">
      <w:pPr>
        <w:ind w:firstLine="709"/>
        <w:jc w:val="both"/>
        <w:rPr>
          <w:lang w:eastAsia="ar-SA"/>
        </w:rPr>
      </w:pPr>
    </w:p>
    <w:p w:rsidR="006E5795" w:rsidRDefault="005442A0" w:rsidP="006E5795">
      <w:pPr>
        <w:tabs>
          <w:tab w:val="left" w:pos="851"/>
        </w:tabs>
        <w:jc w:val="center"/>
        <w:rPr>
          <w:b/>
        </w:rPr>
      </w:pPr>
      <w:r>
        <w:rPr>
          <w:b/>
        </w:rPr>
        <w:lastRenderedPageBreak/>
        <w:t>04</w:t>
      </w:r>
      <w:r w:rsidRPr="002224D4">
        <w:rPr>
          <w:b/>
        </w:rPr>
        <w:t xml:space="preserve"> 0 0000 </w:t>
      </w:r>
      <w:r w:rsidRPr="00FD5AA3">
        <w:rPr>
          <w:b/>
        </w:rPr>
        <w:t xml:space="preserve">Муниципальная программа </w:t>
      </w:r>
      <w:r>
        <w:rPr>
          <w:b/>
        </w:rPr>
        <w:t xml:space="preserve">города Югорска </w:t>
      </w:r>
      <w:r w:rsidR="00D870FC">
        <w:rPr>
          <w:b/>
        </w:rPr>
        <w:t>«</w:t>
      </w:r>
      <w:r w:rsidRPr="00FD5AA3">
        <w:rPr>
          <w:b/>
        </w:rPr>
        <w:t>Доступная среда в городе Югорске на 2014-2020 годы</w:t>
      </w:r>
      <w:r w:rsidR="00D870FC">
        <w:rPr>
          <w:b/>
        </w:rPr>
        <w:t>»</w:t>
      </w:r>
    </w:p>
    <w:p w:rsidR="006E5795" w:rsidRDefault="006E5795" w:rsidP="006E5795">
      <w:pPr>
        <w:tabs>
          <w:tab w:val="left" w:pos="851"/>
        </w:tabs>
        <w:rPr>
          <w:b/>
        </w:rPr>
      </w:pPr>
    </w:p>
    <w:p w:rsidR="005442A0" w:rsidRPr="006E5795" w:rsidRDefault="006E5795" w:rsidP="006E5795">
      <w:pPr>
        <w:tabs>
          <w:tab w:val="left" w:pos="851"/>
        </w:tabs>
        <w:jc w:val="both"/>
        <w:rPr>
          <w:b/>
        </w:rPr>
      </w:pPr>
      <w:r>
        <w:rPr>
          <w:b/>
        </w:rPr>
        <w:tab/>
      </w:r>
      <w:r w:rsidR="005442A0" w:rsidRPr="0090297E">
        <w:t xml:space="preserve">В соответствии с решением Думы города Югорска от 18.12.2014 № 85 «О бюджете города Югорска на 2015 год и плановый период 2016 и 2017 годов» </w:t>
      </w:r>
      <w:r w:rsidR="005442A0">
        <w:t>утвержденный план на реализацию муниципальной программы города Югорска «Доступная среда в городе Югорске на 2014-2020 годы» за счет средств местного бюджета составил 70</w:t>
      </w:r>
      <w:r w:rsidR="005442A0" w:rsidRPr="0090297E">
        <w:t>,0 тыс. рублей</w:t>
      </w:r>
      <w:r w:rsidR="005442A0">
        <w:t>.</w:t>
      </w:r>
    </w:p>
    <w:p w:rsidR="006E5795" w:rsidRDefault="005442A0" w:rsidP="006E5795">
      <w:pPr>
        <w:ind w:firstLine="708"/>
        <w:jc w:val="both"/>
      </w:pPr>
      <w:r w:rsidRPr="0090297E">
        <w:t xml:space="preserve">Расходы по муниципальной программе исполнены в сумме </w:t>
      </w:r>
      <w:r>
        <w:t>70</w:t>
      </w:r>
      <w:r w:rsidRPr="0090297E">
        <w:t>,</w:t>
      </w:r>
      <w:r>
        <w:t>0</w:t>
      </w:r>
      <w:r w:rsidRPr="0090297E">
        <w:t xml:space="preserve"> тыс. рублей, что составляет </w:t>
      </w:r>
      <w:r>
        <w:t>100</w:t>
      </w:r>
      <w:r w:rsidRPr="0090297E">
        <w:t>,</w:t>
      </w:r>
      <w:r>
        <w:t>0</w:t>
      </w:r>
      <w:r w:rsidRPr="0090297E">
        <w:t>% к уточненному плану на год.</w:t>
      </w:r>
    </w:p>
    <w:p w:rsidR="006E5795" w:rsidRDefault="005442A0" w:rsidP="006E5795">
      <w:pPr>
        <w:ind w:firstLine="708"/>
        <w:jc w:val="both"/>
      </w:pPr>
      <w:r>
        <w:t>В течение отчетного периода расходование бюджетных ассигнований в рамках реализации задачи 2 «Повышение доступности и качества реабилитационных услуг (развитие системы реабилитации и социальной интеграции инвалидов) в городе Югорске» осуществлялось по следующим направлениям:</w:t>
      </w:r>
    </w:p>
    <w:p w:rsidR="005442A0" w:rsidRDefault="005442A0" w:rsidP="006E5795">
      <w:pPr>
        <w:ind w:firstLine="708"/>
        <w:jc w:val="both"/>
      </w:pPr>
      <w:r>
        <w:t>- ор</w:t>
      </w:r>
      <w:r w:rsidRPr="00F65D36">
        <w:t>ганизация доступа инвалидов к информации через библиотеки</w:t>
      </w:r>
      <w:r>
        <w:t xml:space="preserve"> в сумме 20 тыс. рублей;</w:t>
      </w:r>
    </w:p>
    <w:p w:rsidR="005442A0" w:rsidRDefault="005442A0" w:rsidP="006E5795">
      <w:pPr>
        <w:jc w:val="both"/>
      </w:pPr>
      <w:r>
        <w:t xml:space="preserve">           - оснащение общеобразовательных учреждений специализированной учебной мебелью для детей-инвалидов в сумме 50,0 тыс. рублей.</w:t>
      </w:r>
    </w:p>
    <w:p w:rsidR="005442A0" w:rsidRDefault="005442A0" w:rsidP="006E5795">
      <w:pPr>
        <w:tabs>
          <w:tab w:val="left" w:pos="851"/>
        </w:tabs>
        <w:jc w:val="both"/>
      </w:pPr>
      <w:r>
        <w:t xml:space="preserve">          Выделенный объем бюджетных ассигнований позволил:</w:t>
      </w:r>
    </w:p>
    <w:p w:rsidR="005442A0" w:rsidRDefault="005442A0" w:rsidP="006E5795">
      <w:pPr>
        <w:tabs>
          <w:tab w:val="left" w:pos="284"/>
          <w:tab w:val="left" w:pos="426"/>
          <w:tab w:val="left" w:pos="851"/>
        </w:tabs>
        <w:jc w:val="both"/>
      </w:pPr>
      <w:r>
        <w:t xml:space="preserve">          - приобрести один комплект изданий на современных носителях информации для обеспечения доступа инвалидов к электронным базам данных;</w:t>
      </w:r>
    </w:p>
    <w:p w:rsidR="005442A0" w:rsidRDefault="005442A0" w:rsidP="006E5795">
      <w:pPr>
        <w:tabs>
          <w:tab w:val="left" w:pos="284"/>
          <w:tab w:val="left" w:pos="851"/>
        </w:tabs>
        <w:jc w:val="both"/>
      </w:pPr>
      <w:r>
        <w:t xml:space="preserve">           - приобрести для МБОУ «Гимназия» один комплект специализированной учебной мебели для детей-ивалидов с нарушением опорно-двигательного аппарата.</w:t>
      </w:r>
    </w:p>
    <w:p w:rsidR="005442A0" w:rsidRDefault="005442A0" w:rsidP="006E5795">
      <w:pPr>
        <w:ind w:firstLine="709"/>
        <w:jc w:val="both"/>
        <w:rPr>
          <w:b/>
        </w:rPr>
      </w:pPr>
    </w:p>
    <w:p w:rsidR="005442A0" w:rsidRDefault="005442A0" w:rsidP="006E5795">
      <w:pPr>
        <w:ind w:firstLine="709"/>
        <w:jc w:val="both"/>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5442A0" w:rsidRDefault="005442A0" w:rsidP="00886F8D">
      <w:pPr>
        <w:ind w:firstLine="709"/>
        <w:jc w:val="center"/>
        <w:rPr>
          <w:b/>
        </w:rPr>
      </w:pPr>
    </w:p>
    <w:p w:rsidR="002E3B49" w:rsidRDefault="002E3B49" w:rsidP="002E3B49">
      <w:pPr>
        <w:jc w:val="center"/>
        <w:rPr>
          <w:b/>
        </w:rPr>
      </w:pPr>
    </w:p>
    <w:p w:rsidR="00004194" w:rsidRDefault="00004194" w:rsidP="002E3B49">
      <w:pPr>
        <w:jc w:val="center"/>
        <w:rPr>
          <w:b/>
        </w:rPr>
      </w:pPr>
    </w:p>
    <w:p w:rsidR="00004194" w:rsidRDefault="00004194" w:rsidP="002E3B49">
      <w:pPr>
        <w:jc w:val="center"/>
        <w:rPr>
          <w:b/>
        </w:rPr>
      </w:pPr>
    </w:p>
    <w:p w:rsidR="00004194" w:rsidRDefault="00004194" w:rsidP="002E3B49">
      <w:pPr>
        <w:jc w:val="center"/>
        <w:rPr>
          <w:b/>
        </w:rPr>
      </w:pPr>
    </w:p>
    <w:p w:rsidR="00004194" w:rsidRDefault="00004194" w:rsidP="002E3B49">
      <w:pPr>
        <w:jc w:val="center"/>
        <w:rPr>
          <w:b/>
        </w:rPr>
      </w:pPr>
    </w:p>
    <w:p w:rsidR="002E3B49" w:rsidRDefault="00B95CD0" w:rsidP="002E3B49">
      <w:pPr>
        <w:jc w:val="center"/>
        <w:rPr>
          <w:b/>
        </w:rPr>
      </w:pPr>
      <w:r>
        <w:rPr>
          <w:b/>
        </w:rPr>
        <w:lastRenderedPageBreak/>
        <w:t xml:space="preserve">05 0 0000 </w:t>
      </w:r>
      <w:r w:rsidR="002E3B49" w:rsidRPr="00A176FE">
        <w:rPr>
          <w:b/>
        </w:rPr>
        <w:t>Муниципальная программа города Югорска</w:t>
      </w:r>
    </w:p>
    <w:p w:rsidR="002E3B49" w:rsidRDefault="002E3B49" w:rsidP="002E3B49">
      <w:pPr>
        <w:jc w:val="center"/>
        <w:rPr>
          <w:b/>
        </w:rPr>
      </w:pPr>
      <w:r w:rsidRPr="00A176FE">
        <w:rPr>
          <w:b/>
        </w:rPr>
        <w:t xml:space="preserve"> </w:t>
      </w:r>
      <w:r>
        <w:rPr>
          <w:b/>
        </w:rPr>
        <w:t>«Развитие культуры и туризма в городе Югорске на 2014 – 2020 годы»</w:t>
      </w:r>
    </w:p>
    <w:p w:rsidR="002E3B49" w:rsidRDefault="002E3B49" w:rsidP="002E3B49">
      <w:pPr>
        <w:jc w:val="center"/>
        <w:rPr>
          <w:b/>
        </w:rPr>
      </w:pPr>
    </w:p>
    <w:p w:rsidR="002E3B49" w:rsidRDefault="002E3B49" w:rsidP="002E3B49">
      <w:pPr>
        <w:jc w:val="both"/>
      </w:pPr>
      <w:r>
        <w:rPr>
          <w:b/>
        </w:rPr>
        <w:tab/>
      </w:r>
      <w:r>
        <w:t>В соответствии с решением Думы города Югорска годовые бюджетные ассигнования</w:t>
      </w:r>
      <w:r w:rsidRPr="00A176FE">
        <w:t xml:space="preserve"> </w:t>
      </w:r>
      <w:r>
        <w:t>по муниципальной программе города Югорска «Развитие культуры и туризма в городе Югорске на 2014 – 2020 годы» утверждены в сумме 129 857,7 тыс. рублей. В ходе исполнения бюджета города по данной программе были внесены изменения в сумме (-) 6 399,5 тыс. рублей, что обусловлено уменьшением объема субсидии из бюджета автономного округа на повышение оплаты труда работников муниципальных учреждений культуры</w:t>
      </w:r>
      <w:r w:rsidR="00E47928">
        <w:t xml:space="preserve"> и дополнительного образования детей в целях реализации Указов</w:t>
      </w:r>
      <w:r>
        <w:t xml:space="preserve"> Президента Российской Федерации от 07.05.2012  № 597 «О мероприятиях по реализации</w:t>
      </w:r>
      <w:r w:rsidRPr="001832AF">
        <w:t xml:space="preserve"> </w:t>
      </w:r>
      <w:r w:rsidRPr="00F14C48">
        <w:t>государственной социальной политики</w:t>
      </w:r>
      <w:r>
        <w:t>»</w:t>
      </w:r>
      <w:r w:rsidR="00E47928">
        <w:t xml:space="preserve">, </w:t>
      </w:r>
      <w:r w:rsidR="00177B10">
        <w:t>0</w:t>
      </w:r>
      <w:r w:rsidR="00E47928">
        <w:t xml:space="preserve">1.06.2012 № 761 «О национальной стратегии действий в интересах детей на 2012 -2017 годы»  в рамках подпрограммы «Поддержание устойчивого исполнения бюджетов муниципальных образований автономного округа» государственной программы </w:t>
      </w:r>
      <w:r w:rsidR="00F02FDF">
        <w:t xml:space="preserve">Ханты – Мансийского автономного округа – Югры </w:t>
      </w:r>
      <w:r w:rsidR="00E47928">
        <w:t xml:space="preserve">«Создание условий для эффективного и ответственного управления муниципальными </w:t>
      </w:r>
      <w:r w:rsidR="00560020">
        <w:t xml:space="preserve">финансами, повышения устойчивости местных бюджетов Ханты – Мансийского автономного округа – Югры на 2014 - 2020 годы» </w:t>
      </w:r>
      <w:r>
        <w:t>в связи с изменениями прогнозного показателя «среднемесячная номинальная начисленная заработная плата на одного работника по Ханты – Мансийскому автономному округу – Югре».</w:t>
      </w:r>
    </w:p>
    <w:p w:rsidR="002E3B49" w:rsidRPr="004C1F0D" w:rsidRDefault="002E3B49" w:rsidP="002E3B49">
      <w:pPr>
        <w:jc w:val="both"/>
      </w:pPr>
      <w:r>
        <w:tab/>
        <w:t>Уточненный план на год составил 123 458,2 тыс. рублей, исполнено 123 326,3 тыс. рублей или 99,9% к уточненному плану на год.</w:t>
      </w:r>
      <w:r>
        <w:tab/>
      </w:r>
      <w:r w:rsidRPr="004C1F0D">
        <w:t xml:space="preserve"> </w:t>
      </w:r>
    </w:p>
    <w:p w:rsidR="002E3B49" w:rsidRDefault="002E3B49" w:rsidP="002E3B49">
      <w:pPr>
        <w:ind w:firstLine="708"/>
        <w:jc w:val="right"/>
      </w:pPr>
      <w:r w:rsidRPr="006479B1">
        <w:t>Таблица</w:t>
      </w:r>
      <w:r w:rsidR="006479B1">
        <w:t xml:space="preserve"> 24</w:t>
      </w:r>
      <w:r w:rsidRPr="00F14C48">
        <w:t xml:space="preserve"> </w:t>
      </w:r>
    </w:p>
    <w:p w:rsidR="002E3B49" w:rsidRPr="00F14C48" w:rsidRDefault="002E3B49" w:rsidP="002E3B49">
      <w:pPr>
        <w:ind w:firstLine="708"/>
        <w:jc w:val="right"/>
      </w:pPr>
    </w:p>
    <w:p w:rsidR="002E3B49" w:rsidRDefault="002E3B49" w:rsidP="002E3B49">
      <w:pPr>
        <w:jc w:val="center"/>
      </w:pPr>
      <w:r w:rsidRPr="00042AFF">
        <w:t xml:space="preserve">Расшифровка расходов </w:t>
      </w:r>
      <w:r>
        <w:t xml:space="preserve">по муниципальной программе города Югорска </w:t>
      </w:r>
    </w:p>
    <w:p w:rsidR="002E3B49" w:rsidRDefault="002E3B49" w:rsidP="002E3B49">
      <w:pPr>
        <w:jc w:val="center"/>
      </w:pPr>
      <w:r>
        <w:t xml:space="preserve"> «Развитие культуры и туризма в городе Югорске на 2014 – 2020 годы» за 2015 год</w:t>
      </w:r>
    </w:p>
    <w:p w:rsidR="002E3B49" w:rsidRPr="00042AFF" w:rsidRDefault="002E3B49" w:rsidP="002E3B49">
      <w:pPr>
        <w:jc w:val="center"/>
      </w:pPr>
    </w:p>
    <w:p w:rsidR="002E3B49" w:rsidRPr="00F14C48" w:rsidRDefault="002E3B49" w:rsidP="002E3B49">
      <w:pPr>
        <w:ind w:firstLine="708"/>
        <w:jc w:val="both"/>
      </w:pPr>
      <w:r w:rsidRPr="00F14C48">
        <w:t xml:space="preserve">  </w:t>
      </w:r>
      <w:r w:rsidRPr="00F14C48">
        <w:tab/>
      </w:r>
      <w:r w:rsidRPr="00F14C48">
        <w:tab/>
      </w:r>
      <w:r w:rsidRPr="00F14C48">
        <w:tab/>
      </w:r>
      <w:r w:rsidRPr="00F14C48">
        <w:tab/>
      </w:r>
      <w:r w:rsidRPr="00F14C48">
        <w:tab/>
      </w:r>
      <w:r w:rsidRPr="00F14C48">
        <w:tab/>
      </w:r>
      <w:r w:rsidRPr="00F14C48">
        <w:tab/>
      </w:r>
      <w:r w:rsidRPr="00F14C48">
        <w:tab/>
      </w:r>
      <w:r w:rsidRPr="00F14C48">
        <w:tab/>
      </w:r>
      <w:r w:rsidRPr="00F14C48">
        <w:tab/>
      </w:r>
      <w:r w:rsidRPr="00F14C48">
        <w:tab/>
        <w:t>тыс. рублей</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559"/>
        <w:gridCol w:w="142"/>
        <w:gridCol w:w="1276"/>
        <w:gridCol w:w="1417"/>
        <w:gridCol w:w="992"/>
      </w:tblGrid>
      <w:tr w:rsidR="002E3B49" w:rsidRPr="00F14C48" w:rsidTr="003F6CBE">
        <w:trPr>
          <w:trHeight w:val="315"/>
        </w:trPr>
        <w:tc>
          <w:tcPr>
            <w:tcW w:w="4678" w:type="dxa"/>
            <w:vAlign w:val="center"/>
          </w:tcPr>
          <w:p w:rsidR="002E3B49" w:rsidRPr="00F14C48" w:rsidRDefault="002E3B49" w:rsidP="002E3B49">
            <w:pPr>
              <w:spacing w:line="240" w:lineRule="atLeast"/>
              <w:jc w:val="center"/>
              <w:rPr>
                <w:rFonts w:eastAsia="Calibri"/>
              </w:rPr>
            </w:pPr>
            <w:r w:rsidRPr="00F14C48">
              <w:rPr>
                <w:rFonts w:eastAsia="Calibri"/>
              </w:rPr>
              <w:t>Наименование расходов</w:t>
            </w:r>
          </w:p>
        </w:tc>
        <w:tc>
          <w:tcPr>
            <w:tcW w:w="1559" w:type="dxa"/>
          </w:tcPr>
          <w:p w:rsidR="002E3B49" w:rsidRPr="00F14C48" w:rsidRDefault="002E3B49" w:rsidP="002E3B49">
            <w:pPr>
              <w:spacing w:line="240" w:lineRule="atLeast"/>
              <w:jc w:val="center"/>
              <w:rPr>
                <w:rFonts w:eastAsia="Calibri"/>
              </w:rPr>
            </w:pPr>
            <w:r>
              <w:rPr>
                <w:rFonts w:eastAsia="Calibri"/>
              </w:rPr>
              <w:t xml:space="preserve">Источник финансирования </w:t>
            </w:r>
          </w:p>
        </w:tc>
        <w:tc>
          <w:tcPr>
            <w:tcW w:w="1418" w:type="dxa"/>
            <w:gridSpan w:val="2"/>
            <w:vAlign w:val="center"/>
          </w:tcPr>
          <w:p w:rsidR="002E3B49" w:rsidRPr="00F14C48" w:rsidRDefault="002E3B49" w:rsidP="002E3B49">
            <w:pPr>
              <w:spacing w:line="240" w:lineRule="atLeast"/>
              <w:jc w:val="center"/>
              <w:rPr>
                <w:rFonts w:eastAsia="Calibri"/>
              </w:rPr>
            </w:pPr>
            <w:r w:rsidRPr="00F14C48">
              <w:rPr>
                <w:rFonts w:eastAsia="Calibri"/>
              </w:rPr>
              <w:t>Уточненный план</w:t>
            </w:r>
            <w:r>
              <w:rPr>
                <w:rFonts w:eastAsia="Calibri"/>
              </w:rPr>
              <w:t xml:space="preserve">                   на 2015 год</w:t>
            </w:r>
          </w:p>
        </w:tc>
        <w:tc>
          <w:tcPr>
            <w:tcW w:w="1417" w:type="dxa"/>
            <w:vAlign w:val="center"/>
          </w:tcPr>
          <w:p w:rsidR="002E3B49" w:rsidRPr="00F14C48" w:rsidRDefault="002E3B49" w:rsidP="002E3B49">
            <w:pPr>
              <w:spacing w:line="240" w:lineRule="atLeast"/>
              <w:jc w:val="center"/>
              <w:rPr>
                <w:rFonts w:eastAsia="Calibri"/>
              </w:rPr>
            </w:pPr>
            <w:r w:rsidRPr="00F14C48">
              <w:rPr>
                <w:rFonts w:eastAsia="Calibri"/>
              </w:rPr>
              <w:t>Исполнено</w:t>
            </w:r>
            <w:r>
              <w:rPr>
                <w:rFonts w:eastAsia="Calibri"/>
              </w:rPr>
              <w:t xml:space="preserve">           за 2015 год</w:t>
            </w:r>
          </w:p>
        </w:tc>
        <w:tc>
          <w:tcPr>
            <w:tcW w:w="992" w:type="dxa"/>
            <w:vAlign w:val="center"/>
          </w:tcPr>
          <w:p w:rsidR="002E3B49" w:rsidRPr="00F14C48" w:rsidRDefault="002E3B49" w:rsidP="002E3B49">
            <w:pPr>
              <w:spacing w:line="240" w:lineRule="atLeast"/>
              <w:ind w:left="-109" w:right="-108"/>
              <w:jc w:val="center"/>
              <w:rPr>
                <w:rFonts w:eastAsia="Calibri"/>
              </w:rPr>
            </w:pPr>
            <w:r w:rsidRPr="00F14C48">
              <w:rPr>
                <w:rFonts w:eastAsia="Calibri"/>
              </w:rPr>
              <w:t>% исполнения</w:t>
            </w:r>
          </w:p>
        </w:tc>
      </w:tr>
      <w:tr w:rsidR="002E3B49" w:rsidRPr="00F14C48" w:rsidTr="00374352">
        <w:trPr>
          <w:trHeight w:val="728"/>
        </w:trPr>
        <w:tc>
          <w:tcPr>
            <w:tcW w:w="10064" w:type="dxa"/>
            <w:gridSpan w:val="6"/>
            <w:vAlign w:val="center"/>
          </w:tcPr>
          <w:p w:rsidR="002E3B49" w:rsidRPr="00F14C48" w:rsidRDefault="002E3B49" w:rsidP="002E3B49">
            <w:pPr>
              <w:spacing w:line="240" w:lineRule="atLeast"/>
              <w:jc w:val="center"/>
              <w:rPr>
                <w:b/>
              </w:rPr>
            </w:pPr>
            <w:r>
              <w:rPr>
                <w:b/>
              </w:rPr>
              <w:t xml:space="preserve">Подпрограмма 1 </w:t>
            </w:r>
            <w:r w:rsidRPr="00042AFF">
              <w:rPr>
                <w:b/>
              </w:rPr>
              <w:t>«Обеспечение прав граждан на доступ к культурным ценностям и информации»</w:t>
            </w:r>
          </w:p>
        </w:tc>
      </w:tr>
      <w:tr w:rsidR="002E3B49" w:rsidRPr="00F14C48" w:rsidTr="003F6CBE">
        <w:trPr>
          <w:trHeight w:val="878"/>
        </w:trPr>
        <w:tc>
          <w:tcPr>
            <w:tcW w:w="4678" w:type="dxa"/>
            <w:vAlign w:val="center"/>
          </w:tcPr>
          <w:p w:rsidR="002E3B49" w:rsidRPr="00F14C48" w:rsidRDefault="002E3B49" w:rsidP="002E3B49">
            <w:pPr>
              <w:spacing w:line="240" w:lineRule="atLeast"/>
            </w:pPr>
            <w:r w:rsidRPr="00F14C48">
              <w:t xml:space="preserve">Финансовое обеспечение выполнения муниципального задания муниципальными бюджетными учреждениями культуры </w:t>
            </w:r>
          </w:p>
        </w:tc>
        <w:tc>
          <w:tcPr>
            <w:tcW w:w="1559" w:type="dxa"/>
            <w:shd w:val="clear" w:color="auto" w:fill="FFFFFF"/>
            <w:vAlign w:val="bottom"/>
          </w:tcPr>
          <w:p w:rsidR="002E3B49" w:rsidRDefault="002E3B49" w:rsidP="002E3B49">
            <w:pPr>
              <w:spacing w:line="240" w:lineRule="atLeast"/>
              <w:jc w:val="center"/>
            </w:pPr>
            <w:r>
              <w:t>местный бюджет</w:t>
            </w:r>
          </w:p>
        </w:tc>
        <w:tc>
          <w:tcPr>
            <w:tcW w:w="1418" w:type="dxa"/>
            <w:gridSpan w:val="2"/>
            <w:shd w:val="clear" w:color="auto" w:fill="FFFFFF"/>
            <w:vAlign w:val="bottom"/>
          </w:tcPr>
          <w:p w:rsidR="002E3B49" w:rsidRPr="00F14C48" w:rsidRDefault="002E3B49" w:rsidP="002E3B49">
            <w:pPr>
              <w:spacing w:line="240" w:lineRule="atLeast"/>
              <w:jc w:val="center"/>
            </w:pPr>
            <w:r>
              <w:t>99 707,7</w:t>
            </w:r>
          </w:p>
        </w:tc>
        <w:tc>
          <w:tcPr>
            <w:tcW w:w="1417" w:type="dxa"/>
            <w:shd w:val="clear" w:color="auto" w:fill="FFFFFF"/>
            <w:vAlign w:val="bottom"/>
          </w:tcPr>
          <w:p w:rsidR="002E3B49" w:rsidRPr="00F14C48" w:rsidRDefault="002E3B49" w:rsidP="002E3B49">
            <w:pPr>
              <w:spacing w:line="240" w:lineRule="atLeast"/>
              <w:jc w:val="center"/>
            </w:pPr>
            <w:r>
              <w:t>99 623,0</w:t>
            </w:r>
          </w:p>
        </w:tc>
        <w:tc>
          <w:tcPr>
            <w:tcW w:w="992" w:type="dxa"/>
            <w:shd w:val="clear" w:color="auto" w:fill="FFFFFF"/>
            <w:vAlign w:val="bottom"/>
          </w:tcPr>
          <w:p w:rsidR="002E3B49" w:rsidRPr="00093ECD" w:rsidRDefault="002E3B49" w:rsidP="002E3B49">
            <w:pPr>
              <w:spacing w:line="240" w:lineRule="atLeast"/>
              <w:jc w:val="center"/>
            </w:pPr>
            <w:r w:rsidRPr="00093ECD">
              <w:t>99,9</w:t>
            </w:r>
          </w:p>
        </w:tc>
      </w:tr>
      <w:tr w:rsidR="002E3B49" w:rsidRPr="00F14C48" w:rsidTr="003F6CBE">
        <w:trPr>
          <w:trHeight w:val="476"/>
        </w:trPr>
        <w:tc>
          <w:tcPr>
            <w:tcW w:w="4678" w:type="dxa"/>
            <w:vAlign w:val="center"/>
          </w:tcPr>
          <w:p w:rsidR="002E3B49" w:rsidRPr="00093ECD" w:rsidRDefault="002E3B49" w:rsidP="002E3B49">
            <w:pPr>
              <w:spacing w:line="240" w:lineRule="atLeast"/>
            </w:pPr>
            <w:r w:rsidRPr="00093ECD">
              <w:t xml:space="preserve">Организация и проведение общегородских   мероприятий </w:t>
            </w:r>
          </w:p>
        </w:tc>
        <w:tc>
          <w:tcPr>
            <w:tcW w:w="1559" w:type="dxa"/>
            <w:shd w:val="clear" w:color="auto" w:fill="FFFFFF"/>
            <w:vAlign w:val="bottom"/>
          </w:tcPr>
          <w:p w:rsidR="002E3B49" w:rsidRPr="00093ECD" w:rsidRDefault="002E3B49" w:rsidP="002E3B49">
            <w:pPr>
              <w:spacing w:line="240" w:lineRule="atLeast"/>
              <w:jc w:val="center"/>
            </w:pPr>
            <w:r w:rsidRPr="00093ECD">
              <w:t>местный бюджет</w:t>
            </w:r>
          </w:p>
        </w:tc>
        <w:tc>
          <w:tcPr>
            <w:tcW w:w="1418" w:type="dxa"/>
            <w:gridSpan w:val="2"/>
            <w:shd w:val="clear" w:color="auto" w:fill="FFFFFF"/>
            <w:vAlign w:val="bottom"/>
          </w:tcPr>
          <w:p w:rsidR="002E3B49" w:rsidRPr="00093ECD" w:rsidRDefault="002E3B49" w:rsidP="002E3B49">
            <w:pPr>
              <w:spacing w:line="240" w:lineRule="atLeast"/>
              <w:jc w:val="center"/>
            </w:pPr>
            <w:r w:rsidRPr="00093ECD">
              <w:t>5 657,5</w:t>
            </w:r>
          </w:p>
        </w:tc>
        <w:tc>
          <w:tcPr>
            <w:tcW w:w="1417" w:type="dxa"/>
            <w:shd w:val="clear" w:color="auto" w:fill="FFFFFF"/>
            <w:vAlign w:val="bottom"/>
          </w:tcPr>
          <w:p w:rsidR="002E3B49" w:rsidRPr="00093ECD" w:rsidRDefault="002E3B49" w:rsidP="002E3B49">
            <w:pPr>
              <w:spacing w:line="240" w:lineRule="atLeast"/>
              <w:jc w:val="center"/>
            </w:pPr>
            <w:r w:rsidRPr="00093ECD">
              <w:t>5 657,5</w:t>
            </w:r>
          </w:p>
        </w:tc>
        <w:tc>
          <w:tcPr>
            <w:tcW w:w="992" w:type="dxa"/>
            <w:shd w:val="clear" w:color="auto" w:fill="FFFFFF"/>
            <w:vAlign w:val="bottom"/>
          </w:tcPr>
          <w:p w:rsidR="002E3B49" w:rsidRPr="00093ECD" w:rsidRDefault="002E3B49" w:rsidP="002E3B49">
            <w:pPr>
              <w:spacing w:line="240" w:lineRule="atLeast"/>
              <w:jc w:val="center"/>
            </w:pPr>
            <w:r w:rsidRPr="00093ECD">
              <w:t>100,0</w:t>
            </w:r>
          </w:p>
        </w:tc>
      </w:tr>
      <w:tr w:rsidR="002E3B49" w:rsidRPr="00F14C48" w:rsidTr="003F6CBE">
        <w:trPr>
          <w:trHeight w:val="476"/>
        </w:trPr>
        <w:tc>
          <w:tcPr>
            <w:tcW w:w="4678" w:type="dxa"/>
            <w:vAlign w:val="center"/>
          </w:tcPr>
          <w:p w:rsidR="002E3B49" w:rsidRPr="00093ECD" w:rsidRDefault="002E3B49" w:rsidP="002E3B49">
            <w:pPr>
              <w:spacing w:line="240" w:lineRule="atLeast"/>
            </w:pPr>
            <w:r w:rsidRPr="00093ECD">
              <w:t>Освещение мероприятий в сфере культуры в средствах массовой информации</w:t>
            </w:r>
          </w:p>
        </w:tc>
        <w:tc>
          <w:tcPr>
            <w:tcW w:w="1559" w:type="dxa"/>
            <w:shd w:val="clear" w:color="auto" w:fill="FFFFFF"/>
            <w:vAlign w:val="bottom"/>
          </w:tcPr>
          <w:p w:rsidR="002E3B49" w:rsidRPr="00093ECD" w:rsidRDefault="002E3B49" w:rsidP="002E3B49">
            <w:pPr>
              <w:spacing w:line="240" w:lineRule="atLeast"/>
              <w:jc w:val="center"/>
            </w:pPr>
            <w:r w:rsidRPr="00093ECD">
              <w:t>местный бюджет</w:t>
            </w:r>
          </w:p>
        </w:tc>
        <w:tc>
          <w:tcPr>
            <w:tcW w:w="1418" w:type="dxa"/>
            <w:gridSpan w:val="2"/>
            <w:shd w:val="clear" w:color="auto" w:fill="FFFFFF"/>
            <w:vAlign w:val="bottom"/>
          </w:tcPr>
          <w:p w:rsidR="002E3B49" w:rsidRPr="00093ECD" w:rsidRDefault="002E3B49" w:rsidP="002E3B49">
            <w:pPr>
              <w:spacing w:line="240" w:lineRule="atLeast"/>
              <w:jc w:val="center"/>
            </w:pPr>
            <w:r w:rsidRPr="00093ECD">
              <w:t>4 300,0</w:t>
            </w:r>
          </w:p>
        </w:tc>
        <w:tc>
          <w:tcPr>
            <w:tcW w:w="1417" w:type="dxa"/>
            <w:shd w:val="clear" w:color="auto" w:fill="FFFFFF"/>
            <w:vAlign w:val="bottom"/>
          </w:tcPr>
          <w:p w:rsidR="002E3B49" w:rsidRPr="00093ECD" w:rsidRDefault="002E3B49" w:rsidP="002E3B49">
            <w:pPr>
              <w:spacing w:line="240" w:lineRule="atLeast"/>
              <w:jc w:val="center"/>
            </w:pPr>
            <w:r w:rsidRPr="00093ECD">
              <w:t>4 300,0</w:t>
            </w:r>
          </w:p>
        </w:tc>
        <w:tc>
          <w:tcPr>
            <w:tcW w:w="992" w:type="dxa"/>
            <w:shd w:val="clear" w:color="auto" w:fill="FFFFFF"/>
            <w:vAlign w:val="bottom"/>
          </w:tcPr>
          <w:p w:rsidR="002E3B49" w:rsidRPr="00093ECD" w:rsidRDefault="002E3B49" w:rsidP="002E3B49">
            <w:pPr>
              <w:spacing w:line="240" w:lineRule="atLeast"/>
              <w:jc w:val="center"/>
            </w:pPr>
            <w:r w:rsidRPr="00093ECD">
              <w:t>100,0</w:t>
            </w:r>
          </w:p>
        </w:tc>
      </w:tr>
      <w:tr w:rsidR="002E3B49" w:rsidRPr="00F14C48" w:rsidTr="003F6CBE">
        <w:trPr>
          <w:trHeight w:val="476"/>
        </w:trPr>
        <w:tc>
          <w:tcPr>
            <w:tcW w:w="4678" w:type="dxa"/>
            <w:vMerge w:val="restart"/>
            <w:vAlign w:val="center"/>
          </w:tcPr>
          <w:p w:rsidR="002E3B49" w:rsidRPr="00093ECD" w:rsidRDefault="002E3B49" w:rsidP="002E3B49">
            <w:pPr>
              <w:spacing w:line="240" w:lineRule="atLeast"/>
            </w:pPr>
            <w:r w:rsidRPr="00093ECD">
              <w:t>Предоставление субсидий на иные цели муниципальным бюджетным  и автономным учреждениям культуры</w:t>
            </w:r>
          </w:p>
        </w:tc>
        <w:tc>
          <w:tcPr>
            <w:tcW w:w="1559" w:type="dxa"/>
            <w:shd w:val="clear" w:color="auto" w:fill="FFFFFF"/>
            <w:vAlign w:val="bottom"/>
          </w:tcPr>
          <w:p w:rsidR="002E3B49" w:rsidRPr="00093ECD" w:rsidRDefault="002E3B49" w:rsidP="002E3B49">
            <w:pPr>
              <w:spacing w:line="240" w:lineRule="atLeast"/>
              <w:jc w:val="center"/>
              <w:rPr>
                <w:iCs/>
              </w:rPr>
            </w:pPr>
            <w:r>
              <w:rPr>
                <w:iCs/>
              </w:rPr>
              <w:t>федеральный бюджет</w:t>
            </w:r>
          </w:p>
        </w:tc>
        <w:tc>
          <w:tcPr>
            <w:tcW w:w="1418" w:type="dxa"/>
            <w:gridSpan w:val="2"/>
            <w:shd w:val="clear" w:color="auto" w:fill="FFFFFF"/>
            <w:vAlign w:val="bottom"/>
          </w:tcPr>
          <w:p w:rsidR="002E3B49" w:rsidRPr="00093ECD" w:rsidRDefault="002E3B49" w:rsidP="002E3B49">
            <w:pPr>
              <w:spacing w:line="240" w:lineRule="atLeast"/>
              <w:jc w:val="center"/>
            </w:pPr>
            <w:r>
              <w:t>8,8</w:t>
            </w:r>
          </w:p>
        </w:tc>
        <w:tc>
          <w:tcPr>
            <w:tcW w:w="1417" w:type="dxa"/>
            <w:shd w:val="clear" w:color="auto" w:fill="FFFFFF"/>
            <w:vAlign w:val="bottom"/>
          </w:tcPr>
          <w:p w:rsidR="002E3B49" w:rsidRPr="00093ECD" w:rsidRDefault="002E3B49" w:rsidP="002E3B49">
            <w:pPr>
              <w:spacing w:line="240" w:lineRule="atLeast"/>
              <w:jc w:val="center"/>
            </w:pPr>
            <w:r>
              <w:t>8,8</w:t>
            </w:r>
          </w:p>
        </w:tc>
        <w:tc>
          <w:tcPr>
            <w:tcW w:w="992" w:type="dxa"/>
            <w:shd w:val="clear" w:color="auto" w:fill="FFFFFF"/>
            <w:vAlign w:val="bottom"/>
          </w:tcPr>
          <w:p w:rsidR="002E3B49" w:rsidRPr="00093ECD" w:rsidRDefault="002E3B49" w:rsidP="002E3B49">
            <w:pPr>
              <w:spacing w:line="240" w:lineRule="atLeast"/>
              <w:jc w:val="center"/>
            </w:pPr>
            <w:r>
              <w:t>100,0</w:t>
            </w:r>
          </w:p>
        </w:tc>
      </w:tr>
      <w:tr w:rsidR="002E3B49" w:rsidRPr="00F14C48" w:rsidTr="003F6CBE">
        <w:trPr>
          <w:trHeight w:val="476"/>
        </w:trPr>
        <w:tc>
          <w:tcPr>
            <w:tcW w:w="4678" w:type="dxa"/>
            <w:vMerge/>
            <w:vAlign w:val="center"/>
          </w:tcPr>
          <w:p w:rsidR="002E3B49" w:rsidRPr="00093ECD" w:rsidRDefault="002E3B49" w:rsidP="002E3B49">
            <w:pPr>
              <w:spacing w:line="240" w:lineRule="atLeast"/>
            </w:pPr>
          </w:p>
        </w:tc>
        <w:tc>
          <w:tcPr>
            <w:tcW w:w="1559" w:type="dxa"/>
            <w:shd w:val="clear" w:color="auto" w:fill="FFFFFF"/>
            <w:vAlign w:val="bottom"/>
          </w:tcPr>
          <w:p w:rsidR="002E3B49" w:rsidRPr="00093ECD" w:rsidRDefault="002E3B49" w:rsidP="002E3B49">
            <w:pPr>
              <w:spacing w:line="240" w:lineRule="atLeast"/>
              <w:jc w:val="center"/>
            </w:pPr>
            <w:r w:rsidRPr="00093ECD">
              <w:rPr>
                <w:iCs/>
              </w:rPr>
              <w:t>бюджет автономного округа</w:t>
            </w:r>
          </w:p>
        </w:tc>
        <w:tc>
          <w:tcPr>
            <w:tcW w:w="1418" w:type="dxa"/>
            <w:gridSpan w:val="2"/>
            <w:shd w:val="clear" w:color="auto" w:fill="FFFFFF"/>
            <w:vAlign w:val="bottom"/>
          </w:tcPr>
          <w:p w:rsidR="002E3B49" w:rsidRPr="00093ECD" w:rsidRDefault="002E3B49" w:rsidP="002E3B49">
            <w:pPr>
              <w:spacing w:line="240" w:lineRule="atLeast"/>
              <w:jc w:val="center"/>
            </w:pPr>
            <w:r w:rsidRPr="00093ECD">
              <w:t>5</w:t>
            </w:r>
            <w:r>
              <w:t>85,9</w:t>
            </w:r>
          </w:p>
        </w:tc>
        <w:tc>
          <w:tcPr>
            <w:tcW w:w="1417" w:type="dxa"/>
            <w:shd w:val="clear" w:color="auto" w:fill="FFFFFF"/>
            <w:vAlign w:val="bottom"/>
          </w:tcPr>
          <w:p w:rsidR="002E3B49" w:rsidRPr="00093ECD" w:rsidRDefault="002E3B49" w:rsidP="002E3B49">
            <w:pPr>
              <w:spacing w:line="240" w:lineRule="atLeast"/>
              <w:jc w:val="center"/>
            </w:pPr>
            <w:r w:rsidRPr="00093ECD">
              <w:t>5</w:t>
            </w:r>
            <w:r>
              <w:t>85,9</w:t>
            </w:r>
          </w:p>
        </w:tc>
        <w:tc>
          <w:tcPr>
            <w:tcW w:w="992" w:type="dxa"/>
            <w:shd w:val="clear" w:color="auto" w:fill="FFFFFF"/>
            <w:vAlign w:val="bottom"/>
          </w:tcPr>
          <w:p w:rsidR="002E3B49" w:rsidRPr="00093ECD" w:rsidRDefault="002E3B49" w:rsidP="002E3B49">
            <w:pPr>
              <w:spacing w:line="240" w:lineRule="atLeast"/>
              <w:jc w:val="center"/>
            </w:pPr>
            <w:r w:rsidRPr="00093ECD">
              <w:t>100,0</w:t>
            </w:r>
          </w:p>
        </w:tc>
      </w:tr>
      <w:tr w:rsidR="002E3B49" w:rsidRPr="00F14C48" w:rsidTr="003F6CBE">
        <w:trPr>
          <w:trHeight w:val="476"/>
        </w:trPr>
        <w:tc>
          <w:tcPr>
            <w:tcW w:w="4678" w:type="dxa"/>
            <w:vMerge/>
            <w:vAlign w:val="center"/>
          </w:tcPr>
          <w:p w:rsidR="002E3B49" w:rsidRPr="00093ECD" w:rsidRDefault="002E3B49" w:rsidP="002E3B49">
            <w:pPr>
              <w:spacing w:line="240" w:lineRule="atLeast"/>
            </w:pPr>
          </w:p>
        </w:tc>
        <w:tc>
          <w:tcPr>
            <w:tcW w:w="1559" w:type="dxa"/>
            <w:shd w:val="clear" w:color="auto" w:fill="FFFFFF"/>
            <w:vAlign w:val="bottom"/>
          </w:tcPr>
          <w:p w:rsidR="002E3B49" w:rsidRPr="00093ECD" w:rsidRDefault="002E3B49" w:rsidP="002E3B49">
            <w:pPr>
              <w:spacing w:line="240" w:lineRule="atLeast"/>
              <w:jc w:val="center"/>
            </w:pPr>
            <w:r w:rsidRPr="00093ECD">
              <w:t>местный бюджет</w:t>
            </w:r>
          </w:p>
        </w:tc>
        <w:tc>
          <w:tcPr>
            <w:tcW w:w="1418" w:type="dxa"/>
            <w:gridSpan w:val="2"/>
            <w:shd w:val="clear" w:color="auto" w:fill="FFFFFF"/>
            <w:vAlign w:val="bottom"/>
          </w:tcPr>
          <w:p w:rsidR="002E3B49" w:rsidRPr="00093ECD" w:rsidRDefault="002E3B49" w:rsidP="002E3B49">
            <w:pPr>
              <w:spacing w:line="240" w:lineRule="atLeast"/>
              <w:jc w:val="center"/>
            </w:pPr>
            <w:r w:rsidRPr="00093ECD">
              <w:t>5 8</w:t>
            </w:r>
            <w:r>
              <w:t>57</w:t>
            </w:r>
            <w:r w:rsidRPr="00093ECD">
              <w:t>,</w:t>
            </w:r>
            <w:r>
              <w:t>3</w:t>
            </w:r>
          </w:p>
        </w:tc>
        <w:tc>
          <w:tcPr>
            <w:tcW w:w="1417" w:type="dxa"/>
            <w:shd w:val="clear" w:color="auto" w:fill="FFFFFF"/>
            <w:vAlign w:val="bottom"/>
          </w:tcPr>
          <w:p w:rsidR="002E3B49" w:rsidRPr="00093ECD" w:rsidRDefault="002E3B49" w:rsidP="002E3B49">
            <w:pPr>
              <w:spacing w:line="240" w:lineRule="atLeast"/>
              <w:jc w:val="center"/>
            </w:pPr>
            <w:r w:rsidRPr="00093ECD">
              <w:t>5</w:t>
            </w:r>
            <w:r>
              <w:t> </w:t>
            </w:r>
            <w:r w:rsidRPr="00093ECD">
              <w:t>8</w:t>
            </w:r>
            <w:r>
              <w:t>57,3</w:t>
            </w:r>
          </w:p>
        </w:tc>
        <w:tc>
          <w:tcPr>
            <w:tcW w:w="992" w:type="dxa"/>
            <w:shd w:val="clear" w:color="auto" w:fill="FFFFFF"/>
            <w:vAlign w:val="bottom"/>
          </w:tcPr>
          <w:p w:rsidR="002E3B49" w:rsidRPr="00093ECD" w:rsidRDefault="002E3B49" w:rsidP="002E3B49">
            <w:pPr>
              <w:spacing w:line="240" w:lineRule="atLeast"/>
              <w:jc w:val="center"/>
            </w:pPr>
            <w:r w:rsidRPr="00093ECD">
              <w:t>100,0</w:t>
            </w:r>
          </w:p>
        </w:tc>
      </w:tr>
      <w:tr w:rsidR="002E3B49" w:rsidRPr="00F14C48" w:rsidTr="003F6CBE">
        <w:trPr>
          <w:trHeight w:val="385"/>
        </w:trPr>
        <w:tc>
          <w:tcPr>
            <w:tcW w:w="4678" w:type="dxa"/>
            <w:shd w:val="clear" w:color="auto" w:fill="FFFFFF"/>
            <w:vAlign w:val="center"/>
          </w:tcPr>
          <w:p w:rsidR="002E3B49" w:rsidRPr="009045A0" w:rsidRDefault="002E3B49" w:rsidP="002E3B49">
            <w:pPr>
              <w:spacing w:line="240" w:lineRule="atLeast"/>
            </w:pPr>
            <w:r>
              <w:t>Предоставление субсидии некоммерческой организации на строительство мемориального комплекса воинской славы, посвященного защитникам Отечества</w:t>
            </w:r>
          </w:p>
        </w:tc>
        <w:tc>
          <w:tcPr>
            <w:tcW w:w="1559" w:type="dxa"/>
            <w:shd w:val="clear" w:color="auto" w:fill="FFFFFF"/>
            <w:vAlign w:val="bottom"/>
          </w:tcPr>
          <w:p w:rsidR="002E3B49" w:rsidRPr="009045A0" w:rsidRDefault="002E3B49" w:rsidP="002E3B49">
            <w:pPr>
              <w:spacing w:line="240" w:lineRule="atLeast"/>
              <w:jc w:val="center"/>
            </w:pPr>
            <w:r w:rsidRPr="00A634F3">
              <w:rPr>
                <w:iCs/>
              </w:rPr>
              <w:t>бюджет автономного округа</w:t>
            </w:r>
          </w:p>
        </w:tc>
        <w:tc>
          <w:tcPr>
            <w:tcW w:w="1418" w:type="dxa"/>
            <w:gridSpan w:val="2"/>
            <w:shd w:val="clear" w:color="auto" w:fill="FFFFFF"/>
            <w:noWrap/>
            <w:vAlign w:val="bottom"/>
          </w:tcPr>
          <w:p w:rsidR="002E3B49" w:rsidRPr="009045A0" w:rsidRDefault="002E3B49" w:rsidP="002E3B49">
            <w:pPr>
              <w:spacing w:line="240" w:lineRule="atLeast"/>
              <w:jc w:val="center"/>
            </w:pPr>
            <w:r w:rsidRPr="009045A0">
              <w:t>200,0</w:t>
            </w:r>
          </w:p>
        </w:tc>
        <w:tc>
          <w:tcPr>
            <w:tcW w:w="1417" w:type="dxa"/>
            <w:shd w:val="clear" w:color="auto" w:fill="FFFFFF"/>
            <w:noWrap/>
            <w:vAlign w:val="bottom"/>
          </w:tcPr>
          <w:p w:rsidR="002E3B49" w:rsidRPr="009045A0" w:rsidRDefault="002E3B49" w:rsidP="002E3B49">
            <w:pPr>
              <w:spacing w:line="240" w:lineRule="atLeast"/>
              <w:jc w:val="center"/>
            </w:pPr>
            <w:r w:rsidRPr="009045A0">
              <w:t>200,0</w:t>
            </w:r>
          </w:p>
        </w:tc>
        <w:tc>
          <w:tcPr>
            <w:tcW w:w="992" w:type="dxa"/>
            <w:shd w:val="clear" w:color="auto" w:fill="FFFFFF"/>
            <w:noWrap/>
            <w:vAlign w:val="bottom"/>
          </w:tcPr>
          <w:p w:rsidR="002E3B49" w:rsidRPr="009045A0" w:rsidRDefault="002E3B49" w:rsidP="002E3B49">
            <w:pPr>
              <w:spacing w:line="240" w:lineRule="atLeast"/>
              <w:jc w:val="center"/>
            </w:pPr>
            <w:r w:rsidRPr="009045A0">
              <w:t>100,0</w:t>
            </w:r>
          </w:p>
        </w:tc>
      </w:tr>
      <w:tr w:rsidR="002E3B49" w:rsidRPr="00F14C48" w:rsidTr="003F6CBE">
        <w:trPr>
          <w:trHeight w:val="385"/>
        </w:trPr>
        <w:tc>
          <w:tcPr>
            <w:tcW w:w="6237" w:type="dxa"/>
            <w:gridSpan w:val="2"/>
            <w:shd w:val="clear" w:color="auto" w:fill="FFFFFF"/>
            <w:vAlign w:val="center"/>
          </w:tcPr>
          <w:p w:rsidR="002E3B49" w:rsidRPr="00BA75A2" w:rsidRDefault="002E3B49" w:rsidP="002E3B49">
            <w:pPr>
              <w:spacing w:line="240" w:lineRule="atLeast"/>
              <w:jc w:val="center"/>
              <w:rPr>
                <w:b/>
              </w:rPr>
            </w:pPr>
            <w:r>
              <w:rPr>
                <w:b/>
              </w:rPr>
              <w:t xml:space="preserve">Итого по подпрограмме 1 </w:t>
            </w:r>
            <w:r w:rsidRPr="00042AFF">
              <w:rPr>
                <w:b/>
              </w:rPr>
              <w:t>«Обеспечение прав граждан на доступ к культурным ценностям и информации»</w:t>
            </w:r>
          </w:p>
        </w:tc>
        <w:tc>
          <w:tcPr>
            <w:tcW w:w="1418" w:type="dxa"/>
            <w:gridSpan w:val="2"/>
            <w:shd w:val="clear" w:color="auto" w:fill="FFFFFF"/>
            <w:noWrap/>
            <w:vAlign w:val="center"/>
          </w:tcPr>
          <w:p w:rsidR="002E3B49" w:rsidRPr="00BA75A2" w:rsidRDefault="002E3B49" w:rsidP="002E3B49">
            <w:pPr>
              <w:spacing w:line="240" w:lineRule="atLeast"/>
              <w:jc w:val="center"/>
              <w:rPr>
                <w:b/>
              </w:rPr>
            </w:pPr>
            <w:r>
              <w:rPr>
                <w:b/>
              </w:rPr>
              <w:t>116 317,2</w:t>
            </w:r>
          </w:p>
        </w:tc>
        <w:tc>
          <w:tcPr>
            <w:tcW w:w="1417" w:type="dxa"/>
            <w:shd w:val="clear" w:color="auto" w:fill="FFFFFF"/>
            <w:noWrap/>
            <w:vAlign w:val="center"/>
          </w:tcPr>
          <w:p w:rsidR="002E3B49" w:rsidRPr="00BA75A2" w:rsidRDefault="002E3B49" w:rsidP="002E3B49">
            <w:pPr>
              <w:spacing w:line="240" w:lineRule="atLeast"/>
              <w:jc w:val="center"/>
              <w:rPr>
                <w:b/>
              </w:rPr>
            </w:pPr>
            <w:r>
              <w:rPr>
                <w:b/>
              </w:rPr>
              <w:t>116 232,5</w:t>
            </w:r>
          </w:p>
        </w:tc>
        <w:tc>
          <w:tcPr>
            <w:tcW w:w="992" w:type="dxa"/>
            <w:shd w:val="clear" w:color="auto" w:fill="FFFFFF"/>
            <w:noWrap/>
            <w:vAlign w:val="center"/>
          </w:tcPr>
          <w:p w:rsidR="002E3B49" w:rsidRPr="00BA75A2" w:rsidRDefault="002E3B49" w:rsidP="002E3B49">
            <w:pPr>
              <w:spacing w:line="240" w:lineRule="atLeast"/>
              <w:jc w:val="center"/>
              <w:rPr>
                <w:b/>
              </w:rPr>
            </w:pPr>
            <w:r>
              <w:rPr>
                <w:b/>
              </w:rPr>
              <w:t>99,9</w:t>
            </w:r>
          </w:p>
        </w:tc>
      </w:tr>
      <w:tr w:rsidR="002E3B49" w:rsidRPr="00F14C48" w:rsidTr="00374352">
        <w:trPr>
          <w:trHeight w:val="635"/>
        </w:trPr>
        <w:tc>
          <w:tcPr>
            <w:tcW w:w="10064" w:type="dxa"/>
            <w:gridSpan w:val="6"/>
            <w:shd w:val="clear" w:color="auto" w:fill="FFFFFF"/>
            <w:vAlign w:val="center"/>
          </w:tcPr>
          <w:p w:rsidR="002E3B49" w:rsidRPr="00BA75A2" w:rsidRDefault="002E3B49" w:rsidP="002E3B49">
            <w:pPr>
              <w:spacing w:line="240" w:lineRule="atLeast"/>
              <w:jc w:val="center"/>
              <w:rPr>
                <w:b/>
              </w:rPr>
            </w:pPr>
            <w:r>
              <w:rPr>
                <w:b/>
              </w:rPr>
              <w:lastRenderedPageBreak/>
              <w:t xml:space="preserve">Подпрограмма 2 </w:t>
            </w:r>
            <w:r w:rsidRPr="00042AFF">
              <w:rPr>
                <w:b/>
              </w:rPr>
              <w:t>«</w:t>
            </w:r>
            <w:r>
              <w:rPr>
                <w:b/>
              </w:rPr>
              <w:t>Совершенствование системы управления в культуре</w:t>
            </w:r>
            <w:r w:rsidRPr="00042AFF">
              <w:rPr>
                <w:b/>
              </w:rPr>
              <w:t>»</w:t>
            </w:r>
          </w:p>
        </w:tc>
      </w:tr>
      <w:tr w:rsidR="002E3B49" w:rsidRPr="00F14C48" w:rsidTr="003F6CBE">
        <w:trPr>
          <w:trHeight w:val="385"/>
        </w:trPr>
        <w:tc>
          <w:tcPr>
            <w:tcW w:w="4678" w:type="dxa"/>
            <w:shd w:val="clear" w:color="auto" w:fill="FFFFFF"/>
            <w:vAlign w:val="center"/>
          </w:tcPr>
          <w:p w:rsidR="002E3B49" w:rsidRDefault="002E3B49" w:rsidP="002E3B49">
            <w:pPr>
              <w:spacing w:line="240" w:lineRule="atLeast"/>
            </w:pPr>
            <w:r>
              <w:t xml:space="preserve">Функционирование  управления культуры администрации города Югорска </w:t>
            </w:r>
          </w:p>
        </w:tc>
        <w:tc>
          <w:tcPr>
            <w:tcW w:w="1559" w:type="dxa"/>
            <w:shd w:val="clear" w:color="auto" w:fill="FFFFFF"/>
          </w:tcPr>
          <w:p w:rsidR="002E3B49" w:rsidRDefault="002E3B49" w:rsidP="002E3B49">
            <w:pPr>
              <w:spacing w:line="240" w:lineRule="atLeast"/>
              <w:jc w:val="center"/>
            </w:pPr>
            <w:r w:rsidRPr="00093ECD">
              <w:t>местный бюджет</w:t>
            </w:r>
          </w:p>
        </w:tc>
        <w:tc>
          <w:tcPr>
            <w:tcW w:w="1418" w:type="dxa"/>
            <w:gridSpan w:val="2"/>
            <w:shd w:val="clear" w:color="auto" w:fill="FFFFFF"/>
            <w:noWrap/>
            <w:vAlign w:val="bottom"/>
          </w:tcPr>
          <w:p w:rsidR="002E3B49" w:rsidRPr="009045A0" w:rsidRDefault="002E3B49" w:rsidP="002E3B49">
            <w:pPr>
              <w:spacing w:line="240" w:lineRule="atLeast"/>
              <w:jc w:val="center"/>
            </w:pPr>
            <w:r>
              <w:t>6 741,0</w:t>
            </w:r>
          </w:p>
        </w:tc>
        <w:tc>
          <w:tcPr>
            <w:tcW w:w="1417" w:type="dxa"/>
            <w:shd w:val="clear" w:color="auto" w:fill="FFFFFF"/>
            <w:noWrap/>
            <w:vAlign w:val="bottom"/>
          </w:tcPr>
          <w:p w:rsidR="002E3B49" w:rsidRPr="009045A0" w:rsidRDefault="002E3B49" w:rsidP="002E3B49">
            <w:pPr>
              <w:spacing w:line="240" w:lineRule="atLeast"/>
              <w:jc w:val="center"/>
            </w:pPr>
            <w:r>
              <w:t>6 693,8</w:t>
            </w:r>
          </w:p>
        </w:tc>
        <w:tc>
          <w:tcPr>
            <w:tcW w:w="992" w:type="dxa"/>
            <w:shd w:val="clear" w:color="auto" w:fill="FFFFFF"/>
            <w:noWrap/>
            <w:vAlign w:val="bottom"/>
          </w:tcPr>
          <w:p w:rsidR="002E3B49" w:rsidRPr="009045A0" w:rsidRDefault="002E3B49" w:rsidP="002E3B49">
            <w:pPr>
              <w:spacing w:line="240" w:lineRule="atLeast"/>
              <w:jc w:val="center"/>
            </w:pPr>
            <w:r>
              <w:t>99,3</w:t>
            </w:r>
          </w:p>
        </w:tc>
      </w:tr>
      <w:tr w:rsidR="002E3B49" w:rsidRPr="00F14C48" w:rsidTr="003F6CBE">
        <w:trPr>
          <w:trHeight w:val="847"/>
        </w:trPr>
        <w:tc>
          <w:tcPr>
            <w:tcW w:w="6237" w:type="dxa"/>
            <w:gridSpan w:val="2"/>
            <w:shd w:val="clear" w:color="auto" w:fill="FFFFFF"/>
            <w:vAlign w:val="center"/>
          </w:tcPr>
          <w:p w:rsidR="002E3B49" w:rsidRPr="00BA75A2" w:rsidRDefault="002E3B49" w:rsidP="002E3B49">
            <w:pPr>
              <w:spacing w:line="240" w:lineRule="atLeast"/>
              <w:jc w:val="center"/>
              <w:rPr>
                <w:b/>
              </w:rPr>
            </w:pPr>
            <w:r>
              <w:rPr>
                <w:b/>
              </w:rPr>
              <w:t xml:space="preserve">Итого по подпрограмме 2 </w:t>
            </w:r>
            <w:r w:rsidRPr="00042AFF">
              <w:rPr>
                <w:b/>
              </w:rPr>
              <w:t>«</w:t>
            </w:r>
            <w:r>
              <w:rPr>
                <w:b/>
              </w:rPr>
              <w:t>Совершенствование системы управления в культуре</w:t>
            </w:r>
            <w:r w:rsidRPr="00042AFF">
              <w:rPr>
                <w:b/>
              </w:rPr>
              <w:t>»</w:t>
            </w:r>
          </w:p>
        </w:tc>
        <w:tc>
          <w:tcPr>
            <w:tcW w:w="1418" w:type="dxa"/>
            <w:gridSpan w:val="2"/>
            <w:shd w:val="clear" w:color="auto" w:fill="FFFFFF"/>
            <w:noWrap/>
            <w:vAlign w:val="center"/>
          </w:tcPr>
          <w:p w:rsidR="002E3B49" w:rsidRPr="009B689D" w:rsidRDefault="002E3B49" w:rsidP="002E3B49">
            <w:pPr>
              <w:spacing w:line="240" w:lineRule="atLeast"/>
              <w:jc w:val="center"/>
              <w:rPr>
                <w:b/>
              </w:rPr>
            </w:pPr>
            <w:r w:rsidRPr="009B689D">
              <w:rPr>
                <w:b/>
              </w:rPr>
              <w:t>6 741,0</w:t>
            </w:r>
          </w:p>
        </w:tc>
        <w:tc>
          <w:tcPr>
            <w:tcW w:w="1417" w:type="dxa"/>
            <w:shd w:val="clear" w:color="auto" w:fill="FFFFFF"/>
            <w:noWrap/>
            <w:vAlign w:val="center"/>
          </w:tcPr>
          <w:p w:rsidR="002E3B49" w:rsidRPr="009B689D" w:rsidRDefault="002E3B49" w:rsidP="002E3B49">
            <w:pPr>
              <w:spacing w:line="240" w:lineRule="atLeast"/>
              <w:jc w:val="center"/>
              <w:rPr>
                <w:b/>
              </w:rPr>
            </w:pPr>
            <w:r w:rsidRPr="009B689D">
              <w:rPr>
                <w:b/>
              </w:rPr>
              <w:t>6 693,8</w:t>
            </w:r>
          </w:p>
        </w:tc>
        <w:tc>
          <w:tcPr>
            <w:tcW w:w="992" w:type="dxa"/>
            <w:shd w:val="clear" w:color="auto" w:fill="FFFFFF"/>
            <w:noWrap/>
            <w:vAlign w:val="center"/>
          </w:tcPr>
          <w:p w:rsidR="002E3B49" w:rsidRPr="009B689D" w:rsidRDefault="002E3B49" w:rsidP="002E3B49">
            <w:pPr>
              <w:spacing w:line="240" w:lineRule="atLeast"/>
              <w:jc w:val="center"/>
              <w:rPr>
                <w:b/>
              </w:rPr>
            </w:pPr>
            <w:r w:rsidRPr="009B689D">
              <w:rPr>
                <w:b/>
              </w:rPr>
              <w:t>99,3</w:t>
            </w:r>
          </w:p>
        </w:tc>
      </w:tr>
      <w:tr w:rsidR="002E3B49" w:rsidRPr="00F14C48" w:rsidTr="00374352">
        <w:trPr>
          <w:trHeight w:val="385"/>
        </w:trPr>
        <w:tc>
          <w:tcPr>
            <w:tcW w:w="10064" w:type="dxa"/>
            <w:gridSpan w:val="6"/>
            <w:shd w:val="clear" w:color="auto" w:fill="FFFFFF"/>
            <w:vAlign w:val="center"/>
          </w:tcPr>
          <w:p w:rsidR="002E3B49" w:rsidRPr="00BA75A2" w:rsidRDefault="002E3B49" w:rsidP="002E3B49">
            <w:pPr>
              <w:spacing w:line="240" w:lineRule="atLeast"/>
              <w:jc w:val="center"/>
              <w:rPr>
                <w:b/>
              </w:rPr>
            </w:pPr>
            <w:r>
              <w:rPr>
                <w:b/>
              </w:rPr>
              <w:t xml:space="preserve">Подпрограмма 3 </w:t>
            </w:r>
            <w:r w:rsidRPr="00BA75A2">
              <w:rPr>
                <w:b/>
              </w:rPr>
              <w:t>«Развитие внутреннего и въездного туризма»</w:t>
            </w:r>
          </w:p>
        </w:tc>
      </w:tr>
      <w:tr w:rsidR="002E3B49" w:rsidRPr="00F14C48" w:rsidTr="003F6CBE">
        <w:trPr>
          <w:trHeight w:val="385"/>
        </w:trPr>
        <w:tc>
          <w:tcPr>
            <w:tcW w:w="4678" w:type="dxa"/>
            <w:shd w:val="clear" w:color="auto" w:fill="FFFFFF"/>
            <w:vAlign w:val="center"/>
          </w:tcPr>
          <w:p w:rsidR="002E3B49" w:rsidRDefault="002E3B49" w:rsidP="002E3B49">
            <w:pPr>
              <w:spacing w:line="240" w:lineRule="atLeast"/>
            </w:pPr>
            <w:r>
              <w:t xml:space="preserve">Изготовление </w:t>
            </w:r>
            <w:r w:rsidRPr="00A7107B">
              <w:t>проект</w:t>
            </w:r>
            <w:r w:rsidR="001A4CF8">
              <w:t>а</w:t>
            </w:r>
            <w:r>
              <w:t xml:space="preserve"> планировки территории музейно</w:t>
            </w:r>
            <w:r w:rsidRPr="00A7107B">
              <w:t xml:space="preserve"> - туристического комплекса «Ворота в Югру»</w:t>
            </w:r>
            <w:r>
              <w:t xml:space="preserve"> </w:t>
            </w:r>
          </w:p>
        </w:tc>
        <w:tc>
          <w:tcPr>
            <w:tcW w:w="1701" w:type="dxa"/>
            <w:gridSpan w:val="2"/>
            <w:shd w:val="clear" w:color="auto" w:fill="FFFFFF"/>
            <w:vAlign w:val="bottom"/>
          </w:tcPr>
          <w:p w:rsidR="002E3B49" w:rsidRDefault="002E3B49" w:rsidP="002E3B49">
            <w:pPr>
              <w:spacing w:line="240" w:lineRule="atLeast"/>
              <w:jc w:val="center"/>
            </w:pPr>
            <w:r w:rsidRPr="00093ECD">
              <w:t>местный бюджет</w:t>
            </w:r>
          </w:p>
        </w:tc>
        <w:tc>
          <w:tcPr>
            <w:tcW w:w="1276" w:type="dxa"/>
            <w:shd w:val="clear" w:color="auto" w:fill="FFFFFF"/>
            <w:noWrap/>
            <w:vAlign w:val="bottom"/>
          </w:tcPr>
          <w:p w:rsidR="002E3B49" w:rsidRPr="009045A0" w:rsidRDefault="002E3B49" w:rsidP="002E3B49">
            <w:pPr>
              <w:spacing w:line="240" w:lineRule="atLeast"/>
              <w:jc w:val="center"/>
            </w:pPr>
            <w:r>
              <w:t>400,0</w:t>
            </w:r>
          </w:p>
        </w:tc>
        <w:tc>
          <w:tcPr>
            <w:tcW w:w="1417" w:type="dxa"/>
            <w:shd w:val="clear" w:color="auto" w:fill="FFFFFF"/>
            <w:noWrap/>
            <w:vAlign w:val="bottom"/>
          </w:tcPr>
          <w:p w:rsidR="002E3B49" w:rsidRPr="009045A0" w:rsidRDefault="002E3B49" w:rsidP="002E3B49">
            <w:pPr>
              <w:spacing w:line="240" w:lineRule="atLeast"/>
              <w:jc w:val="center"/>
            </w:pPr>
            <w:r>
              <w:t>400,0</w:t>
            </w:r>
          </w:p>
        </w:tc>
        <w:tc>
          <w:tcPr>
            <w:tcW w:w="992" w:type="dxa"/>
            <w:shd w:val="clear" w:color="auto" w:fill="FFFFFF"/>
            <w:noWrap/>
            <w:vAlign w:val="bottom"/>
          </w:tcPr>
          <w:p w:rsidR="002E3B49" w:rsidRPr="009045A0" w:rsidRDefault="002E3B49" w:rsidP="002E3B49">
            <w:pPr>
              <w:spacing w:line="240" w:lineRule="atLeast"/>
              <w:jc w:val="center"/>
            </w:pPr>
            <w:r>
              <w:t>100,0</w:t>
            </w:r>
          </w:p>
        </w:tc>
      </w:tr>
      <w:tr w:rsidR="00BC2ED7" w:rsidRPr="00F14C48" w:rsidTr="003F6CBE">
        <w:trPr>
          <w:trHeight w:val="385"/>
        </w:trPr>
        <w:tc>
          <w:tcPr>
            <w:tcW w:w="6379" w:type="dxa"/>
            <w:gridSpan w:val="3"/>
            <w:shd w:val="clear" w:color="auto" w:fill="FFFFFF"/>
            <w:vAlign w:val="center"/>
          </w:tcPr>
          <w:p w:rsidR="00BC2ED7" w:rsidRPr="00093ECD" w:rsidRDefault="00BC2ED7" w:rsidP="002E3B49">
            <w:pPr>
              <w:spacing w:line="240" w:lineRule="atLeast"/>
              <w:jc w:val="center"/>
            </w:pPr>
            <w:r>
              <w:rPr>
                <w:b/>
              </w:rPr>
              <w:t xml:space="preserve">Итого по подпрограмме 3 </w:t>
            </w:r>
            <w:r w:rsidRPr="00BA75A2">
              <w:rPr>
                <w:b/>
              </w:rPr>
              <w:t>«Развитие внутреннего и въездного туризма»</w:t>
            </w:r>
          </w:p>
        </w:tc>
        <w:tc>
          <w:tcPr>
            <w:tcW w:w="1276" w:type="dxa"/>
            <w:shd w:val="clear" w:color="auto" w:fill="FFFFFF"/>
            <w:noWrap/>
            <w:vAlign w:val="bottom"/>
          </w:tcPr>
          <w:p w:rsidR="00BC2ED7" w:rsidRPr="00BC2ED7" w:rsidRDefault="00BC2ED7" w:rsidP="00BC2ED7">
            <w:pPr>
              <w:spacing w:line="240" w:lineRule="atLeast"/>
              <w:jc w:val="center"/>
              <w:rPr>
                <w:b/>
              </w:rPr>
            </w:pPr>
            <w:r w:rsidRPr="00BC2ED7">
              <w:rPr>
                <w:b/>
              </w:rPr>
              <w:t>400,0</w:t>
            </w:r>
          </w:p>
        </w:tc>
        <w:tc>
          <w:tcPr>
            <w:tcW w:w="1417" w:type="dxa"/>
            <w:shd w:val="clear" w:color="auto" w:fill="FFFFFF"/>
            <w:noWrap/>
            <w:vAlign w:val="bottom"/>
          </w:tcPr>
          <w:p w:rsidR="00BC2ED7" w:rsidRPr="00BC2ED7" w:rsidRDefault="00BC2ED7" w:rsidP="00BC2ED7">
            <w:pPr>
              <w:spacing w:line="240" w:lineRule="atLeast"/>
              <w:jc w:val="center"/>
              <w:rPr>
                <w:b/>
              </w:rPr>
            </w:pPr>
            <w:r w:rsidRPr="00BC2ED7">
              <w:rPr>
                <w:b/>
              </w:rPr>
              <w:t>400,0</w:t>
            </w:r>
          </w:p>
        </w:tc>
        <w:tc>
          <w:tcPr>
            <w:tcW w:w="992" w:type="dxa"/>
            <w:shd w:val="clear" w:color="auto" w:fill="FFFFFF"/>
            <w:noWrap/>
            <w:vAlign w:val="bottom"/>
          </w:tcPr>
          <w:p w:rsidR="00BC2ED7" w:rsidRPr="00BC2ED7" w:rsidRDefault="00BC2ED7" w:rsidP="00BC2ED7">
            <w:pPr>
              <w:spacing w:line="240" w:lineRule="atLeast"/>
              <w:jc w:val="center"/>
              <w:rPr>
                <w:b/>
              </w:rPr>
            </w:pPr>
            <w:r w:rsidRPr="00BC2ED7">
              <w:rPr>
                <w:b/>
              </w:rPr>
              <w:t>100,0</w:t>
            </w:r>
          </w:p>
        </w:tc>
      </w:tr>
      <w:tr w:rsidR="003F6CBE" w:rsidRPr="00F14C48" w:rsidTr="003F6CBE">
        <w:trPr>
          <w:trHeight w:val="385"/>
        </w:trPr>
        <w:tc>
          <w:tcPr>
            <w:tcW w:w="4678" w:type="dxa"/>
            <w:shd w:val="clear" w:color="auto" w:fill="FFFFFF"/>
            <w:vAlign w:val="center"/>
          </w:tcPr>
          <w:p w:rsidR="003F6CBE" w:rsidRDefault="003F6CBE" w:rsidP="002E3B49">
            <w:pPr>
              <w:spacing w:line="240" w:lineRule="atLeast"/>
            </w:pPr>
            <w:r w:rsidRPr="00BA75A2">
              <w:rPr>
                <w:b/>
              </w:rPr>
              <w:t>Итого по муниципальной программе</w:t>
            </w:r>
          </w:p>
        </w:tc>
        <w:tc>
          <w:tcPr>
            <w:tcW w:w="1701" w:type="dxa"/>
            <w:gridSpan w:val="2"/>
            <w:shd w:val="clear" w:color="auto" w:fill="FFFFFF"/>
            <w:vAlign w:val="bottom"/>
          </w:tcPr>
          <w:p w:rsidR="003F6CBE" w:rsidRPr="00093ECD" w:rsidRDefault="003F6CBE" w:rsidP="002E3B49">
            <w:pPr>
              <w:spacing w:line="240" w:lineRule="atLeast"/>
              <w:jc w:val="center"/>
            </w:pPr>
          </w:p>
        </w:tc>
        <w:tc>
          <w:tcPr>
            <w:tcW w:w="1276" w:type="dxa"/>
            <w:shd w:val="clear" w:color="auto" w:fill="FFFFFF"/>
            <w:noWrap/>
            <w:vAlign w:val="center"/>
          </w:tcPr>
          <w:p w:rsidR="003F6CBE" w:rsidRPr="00BA75A2" w:rsidRDefault="003F6CBE" w:rsidP="00FE34B9">
            <w:pPr>
              <w:spacing w:line="240" w:lineRule="atLeast"/>
              <w:jc w:val="center"/>
              <w:rPr>
                <w:b/>
              </w:rPr>
            </w:pPr>
            <w:r w:rsidRPr="00BA75A2">
              <w:rPr>
                <w:b/>
              </w:rPr>
              <w:t>123 458,2</w:t>
            </w:r>
          </w:p>
        </w:tc>
        <w:tc>
          <w:tcPr>
            <w:tcW w:w="1417" w:type="dxa"/>
            <w:shd w:val="clear" w:color="auto" w:fill="FFFFFF"/>
            <w:noWrap/>
            <w:vAlign w:val="center"/>
          </w:tcPr>
          <w:p w:rsidR="003F6CBE" w:rsidRPr="00BA75A2" w:rsidRDefault="003F6CBE" w:rsidP="00FE34B9">
            <w:pPr>
              <w:spacing w:line="240" w:lineRule="atLeast"/>
              <w:jc w:val="center"/>
              <w:rPr>
                <w:b/>
              </w:rPr>
            </w:pPr>
            <w:r w:rsidRPr="00BA75A2">
              <w:rPr>
                <w:b/>
              </w:rPr>
              <w:t>123 326,</w:t>
            </w:r>
            <w:r>
              <w:rPr>
                <w:b/>
              </w:rPr>
              <w:t>3</w:t>
            </w:r>
          </w:p>
        </w:tc>
        <w:tc>
          <w:tcPr>
            <w:tcW w:w="992" w:type="dxa"/>
            <w:shd w:val="clear" w:color="auto" w:fill="FFFFFF"/>
            <w:noWrap/>
            <w:vAlign w:val="center"/>
          </w:tcPr>
          <w:p w:rsidR="003F6CBE" w:rsidRPr="00BA75A2" w:rsidRDefault="003F6CBE" w:rsidP="00FE34B9">
            <w:pPr>
              <w:spacing w:line="240" w:lineRule="atLeast"/>
              <w:jc w:val="center"/>
              <w:rPr>
                <w:b/>
              </w:rPr>
            </w:pPr>
            <w:r w:rsidRPr="00BA75A2">
              <w:rPr>
                <w:b/>
              </w:rPr>
              <w:t>99,9</w:t>
            </w:r>
          </w:p>
        </w:tc>
      </w:tr>
      <w:tr w:rsidR="003F6CBE" w:rsidRPr="00F14C48" w:rsidTr="003F6CBE">
        <w:trPr>
          <w:trHeight w:val="385"/>
        </w:trPr>
        <w:tc>
          <w:tcPr>
            <w:tcW w:w="4678" w:type="dxa"/>
            <w:shd w:val="clear" w:color="auto" w:fill="FFFFFF"/>
            <w:vAlign w:val="center"/>
          </w:tcPr>
          <w:p w:rsidR="003F6CBE" w:rsidRPr="003F6CBE" w:rsidRDefault="003F6CBE" w:rsidP="003F6CBE">
            <w:pPr>
              <w:spacing w:line="240" w:lineRule="atLeast"/>
              <w:rPr>
                <w:i/>
              </w:rPr>
            </w:pPr>
            <w:r>
              <w:t xml:space="preserve">                         </w:t>
            </w:r>
            <w:r w:rsidRPr="003F6CBE">
              <w:rPr>
                <w:i/>
              </w:rPr>
              <w:t>в том числе по источникам:</w:t>
            </w:r>
          </w:p>
        </w:tc>
        <w:tc>
          <w:tcPr>
            <w:tcW w:w="1701" w:type="dxa"/>
            <w:gridSpan w:val="2"/>
            <w:shd w:val="clear" w:color="auto" w:fill="FFFFFF"/>
            <w:vAlign w:val="bottom"/>
          </w:tcPr>
          <w:p w:rsidR="003F6CBE" w:rsidRPr="00093ECD" w:rsidRDefault="003F6CBE" w:rsidP="002E3B49">
            <w:pPr>
              <w:spacing w:line="240" w:lineRule="atLeast"/>
              <w:jc w:val="center"/>
            </w:pPr>
          </w:p>
        </w:tc>
        <w:tc>
          <w:tcPr>
            <w:tcW w:w="1276" w:type="dxa"/>
            <w:shd w:val="clear" w:color="auto" w:fill="FFFFFF"/>
            <w:noWrap/>
            <w:vAlign w:val="bottom"/>
          </w:tcPr>
          <w:p w:rsidR="003F6CBE" w:rsidRDefault="003F6CBE" w:rsidP="002E3B49">
            <w:pPr>
              <w:spacing w:line="240" w:lineRule="atLeast"/>
              <w:jc w:val="center"/>
            </w:pPr>
          </w:p>
        </w:tc>
        <w:tc>
          <w:tcPr>
            <w:tcW w:w="1417" w:type="dxa"/>
            <w:shd w:val="clear" w:color="auto" w:fill="FFFFFF"/>
            <w:noWrap/>
            <w:vAlign w:val="bottom"/>
          </w:tcPr>
          <w:p w:rsidR="003F6CBE" w:rsidRDefault="003F6CBE" w:rsidP="002E3B49">
            <w:pPr>
              <w:spacing w:line="240" w:lineRule="atLeast"/>
              <w:jc w:val="center"/>
            </w:pPr>
          </w:p>
        </w:tc>
        <w:tc>
          <w:tcPr>
            <w:tcW w:w="992" w:type="dxa"/>
            <w:shd w:val="clear" w:color="auto" w:fill="FFFFFF"/>
            <w:noWrap/>
            <w:vAlign w:val="bottom"/>
          </w:tcPr>
          <w:p w:rsidR="003F6CBE" w:rsidRDefault="003F6CBE" w:rsidP="002E3B49">
            <w:pPr>
              <w:spacing w:line="240" w:lineRule="atLeast"/>
              <w:jc w:val="center"/>
            </w:pPr>
          </w:p>
        </w:tc>
      </w:tr>
      <w:tr w:rsidR="003F6CBE" w:rsidRPr="00F14C48" w:rsidTr="003F6CBE">
        <w:trPr>
          <w:trHeight w:val="385"/>
        </w:trPr>
        <w:tc>
          <w:tcPr>
            <w:tcW w:w="4678" w:type="dxa"/>
            <w:shd w:val="clear" w:color="auto" w:fill="FFFFFF"/>
            <w:vAlign w:val="center"/>
          </w:tcPr>
          <w:p w:rsidR="003F6CBE" w:rsidRDefault="003F6CBE" w:rsidP="002E3B49">
            <w:pPr>
              <w:spacing w:line="240" w:lineRule="atLeast"/>
            </w:pPr>
          </w:p>
        </w:tc>
        <w:tc>
          <w:tcPr>
            <w:tcW w:w="1701" w:type="dxa"/>
            <w:gridSpan w:val="2"/>
            <w:shd w:val="clear" w:color="auto" w:fill="FFFFFF"/>
            <w:vAlign w:val="bottom"/>
          </w:tcPr>
          <w:p w:rsidR="003F6CBE" w:rsidRPr="00093ECD" w:rsidRDefault="003F6CBE" w:rsidP="00FE34B9">
            <w:pPr>
              <w:spacing w:line="240" w:lineRule="atLeast"/>
              <w:jc w:val="center"/>
              <w:rPr>
                <w:iCs/>
              </w:rPr>
            </w:pPr>
            <w:r>
              <w:rPr>
                <w:iCs/>
              </w:rPr>
              <w:t>федеральный бюджет</w:t>
            </w:r>
          </w:p>
        </w:tc>
        <w:tc>
          <w:tcPr>
            <w:tcW w:w="1276" w:type="dxa"/>
            <w:shd w:val="clear" w:color="auto" w:fill="FFFFFF"/>
            <w:noWrap/>
            <w:vAlign w:val="bottom"/>
          </w:tcPr>
          <w:p w:rsidR="003F6CBE" w:rsidRDefault="003F6CBE" w:rsidP="002E3B49">
            <w:pPr>
              <w:spacing w:line="240" w:lineRule="atLeast"/>
              <w:jc w:val="center"/>
            </w:pPr>
            <w:r>
              <w:t>8,8</w:t>
            </w:r>
          </w:p>
        </w:tc>
        <w:tc>
          <w:tcPr>
            <w:tcW w:w="1417" w:type="dxa"/>
            <w:shd w:val="clear" w:color="auto" w:fill="FFFFFF"/>
            <w:noWrap/>
            <w:vAlign w:val="bottom"/>
          </w:tcPr>
          <w:p w:rsidR="003F6CBE" w:rsidRDefault="003F6CBE" w:rsidP="002E3B49">
            <w:pPr>
              <w:spacing w:line="240" w:lineRule="atLeast"/>
              <w:jc w:val="center"/>
            </w:pPr>
            <w:r>
              <w:t>8,8</w:t>
            </w:r>
          </w:p>
        </w:tc>
        <w:tc>
          <w:tcPr>
            <w:tcW w:w="992" w:type="dxa"/>
            <w:shd w:val="clear" w:color="auto" w:fill="FFFFFF"/>
            <w:noWrap/>
            <w:vAlign w:val="bottom"/>
          </w:tcPr>
          <w:p w:rsidR="003F6CBE" w:rsidRDefault="003F6CBE" w:rsidP="002E3B49">
            <w:pPr>
              <w:spacing w:line="240" w:lineRule="atLeast"/>
              <w:jc w:val="center"/>
            </w:pPr>
            <w:r>
              <w:t>100,0</w:t>
            </w:r>
          </w:p>
        </w:tc>
      </w:tr>
      <w:tr w:rsidR="003F6CBE" w:rsidRPr="00F14C48" w:rsidTr="003F6CBE">
        <w:trPr>
          <w:trHeight w:val="385"/>
        </w:trPr>
        <w:tc>
          <w:tcPr>
            <w:tcW w:w="4678" w:type="dxa"/>
            <w:shd w:val="clear" w:color="auto" w:fill="FFFFFF"/>
            <w:vAlign w:val="center"/>
          </w:tcPr>
          <w:p w:rsidR="003F6CBE" w:rsidRDefault="003F6CBE" w:rsidP="002E3B49">
            <w:pPr>
              <w:spacing w:line="240" w:lineRule="atLeast"/>
            </w:pPr>
          </w:p>
        </w:tc>
        <w:tc>
          <w:tcPr>
            <w:tcW w:w="1701" w:type="dxa"/>
            <w:gridSpan w:val="2"/>
            <w:shd w:val="clear" w:color="auto" w:fill="FFFFFF"/>
            <w:vAlign w:val="bottom"/>
          </w:tcPr>
          <w:p w:rsidR="003F6CBE" w:rsidRPr="00093ECD" w:rsidRDefault="003F6CBE" w:rsidP="00FE34B9">
            <w:pPr>
              <w:spacing w:line="240" w:lineRule="atLeast"/>
              <w:jc w:val="center"/>
            </w:pPr>
            <w:r w:rsidRPr="00093ECD">
              <w:rPr>
                <w:iCs/>
              </w:rPr>
              <w:t>бюджет автономного округа</w:t>
            </w:r>
          </w:p>
        </w:tc>
        <w:tc>
          <w:tcPr>
            <w:tcW w:w="1276" w:type="dxa"/>
            <w:shd w:val="clear" w:color="auto" w:fill="FFFFFF"/>
            <w:noWrap/>
            <w:vAlign w:val="bottom"/>
          </w:tcPr>
          <w:p w:rsidR="003F6CBE" w:rsidRDefault="003F6CBE" w:rsidP="002E3B49">
            <w:pPr>
              <w:spacing w:line="240" w:lineRule="atLeast"/>
              <w:jc w:val="center"/>
            </w:pPr>
            <w:r>
              <w:t>785,9</w:t>
            </w:r>
          </w:p>
        </w:tc>
        <w:tc>
          <w:tcPr>
            <w:tcW w:w="1417" w:type="dxa"/>
            <w:shd w:val="clear" w:color="auto" w:fill="FFFFFF"/>
            <w:noWrap/>
            <w:vAlign w:val="bottom"/>
          </w:tcPr>
          <w:p w:rsidR="003F6CBE" w:rsidRDefault="003F6CBE" w:rsidP="002E3B49">
            <w:pPr>
              <w:spacing w:line="240" w:lineRule="atLeast"/>
              <w:jc w:val="center"/>
            </w:pPr>
            <w:r>
              <w:t>785,9</w:t>
            </w:r>
          </w:p>
        </w:tc>
        <w:tc>
          <w:tcPr>
            <w:tcW w:w="992" w:type="dxa"/>
            <w:shd w:val="clear" w:color="auto" w:fill="FFFFFF"/>
            <w:noWrap/>
            <w:vAlign w:val="bottom"/>
          </w:tcPr>
          <w:p w:rsidR="003F6CBE" w:rsidRDefault="003F6CBE" w:rsidP="002E3B49">
            <w:pPr>
              <w:spacing w:line="240" w:lineRule="atLeast"/>
              <w:jc w:val="center"/>
            </w:pPr>
            <w:r>
              <w:t>100,0</w:t>
            </w:r>
          </w:p>
        </w:tc>
      </w:tr>
      <w:tr w:rsidR="003F6CBE" w:rsidRPr="00F14C48" w:rsidTr="003F6CBE">
        <w:trPr>
          <w:trHeight w:val="385"/>
        </w:trPr>
        <w:tc>
          <w:tcPr>
            <w:tcW w:w="4678" w:type="dxa"/>
            <w:shd w:val="clear" w:color="auto" w:fill="FFFFFF"/>
            <w:vAlign w:val="center"/>
          </w:tcPr>
          <w:p w:rsidR="003F6CBE" w:rsidRDefault="003F6CBE" w:rsidP="002E3B49">
            <w:pPr>
              <w:spacing w:line="240" w:lineRule="atLeast"/>
            </w:pPr>
          </w:p>
        </w:tc>
        <w:tc>
          <w:tcPr>
            <w:tcW w:w="1701" w:type="dxa"/>
            <w:gridSpan w:val="2"/>
            <w:shd w:val="clear" w:color="auto" w:fill="FFFFFF"/>
            <w:vAlign w:val="bottom"/>
          </w:tcPr>
          <w:p w:rsidR="003F6CBE" w:rsidRPr="00093ECD" w:rsidRDefault="003F6CBE" w:rsidP="00FE34B9">
            <w:pPr>
              <w:spacing w:line="240" w:lineRule="atLeast"/>
              <w:jc w:val="center"/>
            </w:pPr>
            <w:r w:rsidRPr="00093ECD">
              <w:t>местный бюджет</w:t>
            </w:r>
          </w:p>
        </w:tc>
        <w:tc>
          <w:tcPr>
            <w:tcW w:w="1276" w:type="dxa"/>
            <w:shd w:val="clear" w:color="auto" w:fill="FFFFFF"/>
            <w:noWrap/>
            <w:vAlign w:val="bottom"/>
          </w:tcPr>
          <w:p w:rsidR="003F6CBE" w:rsidRDefault="003F6CBE" w:rsidP="002E3B49">
            <w:pPr>
              <w:spacing w:line="240" w:lineRule="atLeast"/>
              <w:jc w:val="center"/>
            </w:pPr>
            <w:r>
              <w:t>122 663,5</w:t>
            </w:r>
          </w:p>
        </w:tc>
        <w:tc>
          <w:tcPr>
            <w:tcW w:w="1417" w:type="dxa"/>
            <w:shd w:val="clear" w:color="auto" w:fill="FFFFFF"/>
            <w:noWrap/>
            <w:vAlign w:val="bottom"/>
          </w:tcPr>
          <w:p w:rsidR="003F6CBE" w:rsidRDefault="003F6CBE" w:rsidP="002E3B49">
            <w:pPr>
              <w:spacing w:line="240" w:lineRule="atLeast"/>
              <w:jc w:val="center"/>
            </w:pPr>
            <w:r>
              <w:t>122 531,6</w:t>
            </w:r>
          </w:p>
        </w:tc>
        <w:tc>
          <w:tcPr>
            <w:tcW w:w="992" w:type="dxa"/>
            <w:shd w:val="clear" w:color="auto" w:fill="FFFFFF"/>
            <w:noWrap/>
            <w:vAlign w:val="bottom"/>
          </w:tcPr>
          <w:p w:rsidR="003F6CBE" w:rsidRDefault="003F6CBE" w:rsidP="002E3B49">
            <w:pPr>
              <w:spacing w:line="240" w:lineRule="atLeast"/>
              <w:jc w:val="center"/>
            </w:pPr>
            <w:r>
              <w:t>99,9</w:t>
            </w:r>
          </w:p>
        </w:tc>
      </w:tr>
    </w:tbl>
    <w:p w:rsidR="002E3B49" w:rsidRDefault="002E3B49" w:rsidP="00374352">
      <w:pPr>
        <w:autoSpaceDE w:val="0"/>
        <w:autoSpaceDN w:val="0"/>
        <w:adjustRightInd w:val="0"/>
        <w:rPr>
          <w:b/>
        </w:rPr>
      </w:pPr>
    </w:p>
    <w:p w:rsidR="002E3B49" w:rsidRDefault="002E3B49" w:rsidP="002E3B49">
      <w:pPr>
        <w:autoSpaceDE w:val="0"/>
        <w:autoSpaceDN w:val="0"/>
        <w:adjustRightInd w:val="0"/>
        <w:ind w:firstLine="709"/>
        <w:jc w:val="center"/>
        <w:rPr>
          <w:b/>
        </w:rPr>
      </w:pPr>
      <w:r w:rsidRPr="000E0430">
        <w:rPr>
          <w:b/>
        </w:rPr>
        <w:t>Подпрограмма 1</w:t>
      </w:r>
    </w:p>
    <w:p w:rsidR="002E3B49" w:rsidRDefault="002E3B49" w:rsidP="002E3B49">
      <w:pPr>
        <w:autoSpaceDE w:val="0"/>
        <w:autoSpaceDN w:val="0"/>
        <w:adjustRightInd w:val="0"/>
        <w:ind w:firstLine="709"/>
        <w:jc w:val="center"/>
        <w:rPr>
          <w:b/>
        </w:rPr>
      </w:pPr>
      <w:r>
        <w:t>«</w:t>
      </w:r>
      <w:r w:rsidRPr="00042AFF">
        <w:rPr>
          <w:b/>
        </w:rPr>
        <w:t>Обеспечение прав граждан на доступ к культурным ценностям и информации»</w:t>
      </w:r>
    </w:p>
    <w:p w:rsidR="002E3B49" w:rsidRDefault="002E3B49" w:rsidP="002E3B49">
      <w:pPr>
        <w:autoSpaceDE w:val="0"/>
        <w:autoSpaceDN w:val="0"/>
        <w:adjustRightInd w:val="0"/>
        <w:ind w:firstLine="709"/>
        <w:jc w:val="center"/>
      </w:pPr>
    </w:p>
    <w:p w:rsidR="002E3B49" w:rsidRDefault="002E3B49" w:rsidP="002E3B49">
      <w:pPr>
        <w:autoSpaceDE w:val="0"/>
        <w:autoSpaceDN w:val="0"/>
        <w:adjustRightInd w:val="0"/>
        <w:ind w:firstLine="709"/>
        <w:jc w:val="both"/>
      </w:pPr>
      <w:r w:rsidRPr="004C1F0D">
        <w:t xml:space="preserve">Реализация мероприятий </w:t>
      </w:r>
      <w:r>
        <w:t>по</w:t>
      </w:r>
      <w:r w:rsidRPr="004C1F0D">
        <w:t xml:space="preserve"> </w:t>
      </w:r>
      <w:r>
        <w:t>под</w:t>
      </w:r>
      <w:r w:rsidRPr="004C1F0D">
        <w:t>программ</w:t>
      </w:r>
      <w:r>
        <w:t>е</w:t>
      </w:r>
      <w:r w:rsidRPr="004C1F0D">
        <w:t xml:space="preserve"> осуществля</w:t>
      </w:r>
      <w:r>
        <w:t>лось</w:t>
      </w:r>
      <w:r w:rsidRPr="004C1F0D">
        <w:t xml:space="preserve"> путем предоставления субсидий </w:t>
      </w:r>
      <w:r>
        <w:t>3</w:t>
      </w:r>
      <w:r w:rsidRPr="004C1F0D">
        <w:t xml:space="preserve"> бюджетным учреждениям и 1 автономному учреждению на выполнение муниципальных заданий по оказанию муниципальных услуг (выполнению работ) в части театрально-зрелищного, концертного, библиотечного обслуживания населения, публичного предоставления музейных</w:t>
      </w:r>
      <w:r>
        <w:t xml:space="preserve"> предметов и музейных коллекций и</w:t>
      </w:r>
      <w:r w:rsidRPr="004C1F0D">
        <w:t xml:space="preserve"> предоставления субсидий на иные цели, не связанных с выполнением муниципального задания.</w:t>
      </w:r>
      <w:r>
        <w:t xml:space="preserve"> </w:t>
      </w:r>
    </w:p>
    <w:p w:rsidR="002E3B49" w:rsidRDefault="002E3B49" w:rsidP="002E3B49">
      <w:pPr>
        <w:autoSpaceDE w:val="0"/>
        <w:autoSpaceDN w:val="0"/>
        <w:adjustRightInd w:val="0"/>
        <w:ind w:firstLine="709"/>
        <w:jc w:val="center"/>
      </w:pPr>
    </w:p>
    <w:p w:rsidR="002E3B49" w:rsidRDefault="002E3B49" w:rsidP="002E3B49">
      <w:pPr>
        <w:autoSpaceDE w:val="0"/>
        <w:autoSpaceDN w:val="0"/>
        <w:adjustRightInd w:val="0"/>
        <w:ind w:firstLine="709"/>
        <w:jc w:val="both"/>
      </w:pPr>
      <w:r>
        <w:tab/>
      </w:r>
      <w:r>
        <w:tab/>
      </w:r>
      <w:r>
        <w:tab/>
      </w:r>
      <w:r>
        <w:tab/>
      </w:r>
      <w:r>
        <w:tab/>
      </w:r>
      <w:r>
        <w:tab/>
      </w:r>
      <w:r>
        <w:tab/>
      </w:r>
      <w:r>
        <w:tab/>
      </w:r>
      <w:r>
        <w:tab/>
      </w:r>
      <w:r>
        <w:tab/>
      </w:r>
      <w:r>
        <w:tab/>
        <w:t xml:space="preserve">    </w:t>
      </w:r>
      <w:r w:rsidR="006479B1">
        <w:t xml:space="preserve">    </w:t>
      </w:r>
      <w:r w:rsidR="00374352">
        <w:t xml:space="preserve"> </w:t>
      </w:r>
      <w:r w:rsidRPr="006479B1">
        <w:t>Таблица</w:t>
      </w:r>
      <w:r w:rsidR="006479B1">
        <w:t xml:space="preserve"> 25</w:t>
      </w:r>
    </w:p>
    <w:p w:rsidR="002E3B49" w:rsidRPr="00F14C48" w:rsidRDefault="002E3B49" w:rsidP="002E3B49">
      <w:pPr>
        <w:tabs>
          <w:tab w:val="left" w:pos="6120"/>
        </w:tabs>
        <w:jc w:val="center"/>
        <w:rPr>
          <w:b/>
          <w:spacing w:val="-4"/>
        </w:rPr>
      </w:pPr>
      <w:r w:rsidRPr="00F14C48">
        <w:rPr>
          <w:b/>
          <w:spacing w:val="-4"/>
        </w:rPr>
        <w:t>Анализ показателей по сети, штатам и контингентам</w:t>
      </w:r>
    </w:p>
    <w:p w:rsidR="002E3B49" w:rsidRPr="00F14C48" w:rsidRDefault="002E3B49" w:rsidP="002E3B49">
      <w:pPr>
        <w:tabs>
          <w:tab w:val="left" w:pos="6120"/>
        </w:tabs>
        <w:jc w:val="center"/>
        <w:rPr>
          <w:b/>
          <w:spacing w:val="-4"/>
        </w:rPr>
      </w:pPr>
      <w:r>
        <w:rPr>
          <w:b/>
          <w:spacing w:val="-4"/>
        </w:rPr>
        <w:t xml:space="preserve"> учреждений культуры за 2015</w:t>
      </w:r>
      <w:r w:rsidRPr="00F14C48">
        <w:rPr>
          <w:b/>
          <w:spacing w:val="-4"/>
        </w:rPr>
        <w:t xml:space="preserve"> год</w:t>
      </w:r>
    </w:p>
    <w:p w:rsidR="002E3B49" w:rsidRPr="00F14C48" w:rsidRDefault="002E3B49" w:rsidP="002E3B49">
      <w:pPr>
        <w:tabs>
          <w:tab w:val="left" w:pos="6120"/>
        </w:tabs>
        <w:jc w:val="center"/>
        <w:rPr>
          <w:b/>
          <w:spacing w:val="-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2126"/>
        <w:gridCol w:w="2126"/>
        <w:gridCol w:w="2127"/>
      </w:tblGrid>
      <w:tr w:rsidR="002E3B49" w:rsidRPr="00F14C48" w:rsidTr="002E3B49">
        <w:trPr>
          <w:trHeight w:val="543"/>
        </w:trPr>
        <w:tc>
          <w:tcPr>
            <w:tcW w:w="3544" w:type="dxa"/>
            <w:shd w:val="clear" w:color="auto" w:fill="auto"/>
          </w:tcPr>
          <w:p w:rsidR="002E3B49" w:rsidRPr="00F14C48" w:rsidRDefault="002E3B49" w:rsidP="002E3B49">
            <w:pPr>
              <w:spacing w:line="240" w:lineRule="atLeast"/>
            </w:pPr>
            <w:r w:rsidRPr="00F14C48">
              <w:t xml:space="preserve">        Наименование показателя</w:t>
            </w:r>
          </w:p>
        </w:tc>
        <w:tc>
          <w:tcPr>
            <w:tcW w:w="2126" w:type="dxa"/>
            <w:shd w:val="clear" w:color="auto" w:fill="auto"/>
            <w:vAlign w:val="center"/>
          </w:tcPr>
          <w:p w:rsidR="002E3B49" w:rsidRPr="00F14C48" w:rsidRDefault="002E3B49" w:rsidP="002E3B49">
            <w:pPr>
              <w:spacing w:line="240" w:lineRule="atLeast"/>
              <w:jc w:val="center"/>
            </w:pPr>
            <w:r w:rsidRPr="00F14C48">
              <w:t>на начало 201</w:t>
            </w:r>
            <w:r>
              <w:t>5</w:t>
            </w:r>
            <w:r w:rsidRPr="00F14C48">
              <w:t xml:space="preserve"> года</w:t>
            </w:r>
          </w:p>
        </w:tc>
        <w:tc>
          <w:tcPr>
            <w:tcW w:w="2126" w:type="dxa"/>
            <w:shd w:val="clear" w:color="auto" w:fill="auto"/>
            <w:vAlign w:val="center"/>
          </w:tcPr>
          <w:p w:rsidR="002E3B49" w:rsidRPr="00F14C48" w:rsidRDefault="002E3B49" w:rsidP="002E3B49">
            <w:pPr>
              <w:spacing w:line="240" w:lineRule="atLeast"/>
              <w:jc w:val="center"/>
            </w:pPr>
            <w:r w:rsidRPr="00F14C48">
              <w:t>на конец 201</w:t>
            </w:r>
            <w:r>
              <w:t>5</w:t>
            </w:r>
            <w:r w:rsidRPr="00F14C48">
              <w:t xml:space="preserve"> года</w:t>
            </w:r>
          </w:p>
        </w:tc>
        <w:tc>
          <w:tcPr>
            <w:tcW w:w="2127" w:type="dxa"/>
          </w:tcPr>
          <w:p w:rsidR="002E3B49" w:rsidRPr="00F14C48" w:rsidRDefault="002E3B49" w:rsidP="002E3B49">
            <w:pPr>
              <w:spacing w:line="240" w:lineRule="atLeast"/>
              <w:jc w:val="center"/>
            </w:pPr>
            <w:r w:rsidRPr="00F14C48">
              <w:t>среднегодовое количество</w:t>
            </w:r>
          </w:p>
        </w:tc>
      </w:tr>
      <w:tr w:rsidR="002E3B49" w:rsidRPr="00F14C48" w:rsidTr="002E3B49">
        <w:trPr>
          <w:trHeight w:val="327"/>
        </w:trPr>
        <w:tc>
          <w:tcPr>
            <w:tcW w:w="3544" w:type="dxa"/>
            <w:shd w:val="clear" w:color="auto" w:fill="auto"/>
          </w:tcPr>
          <w:p w:rsidR="002E3B49" w:rsidRPr="00F14C48" w:rsidRDefault="002E3B49" w:rsidP="002E3B49">
            <w:pPr>
              <w:spacing w:line="240" w:lineRule="atLeast"/>
              <w:rPr>
                <w:b/>
              </w:rPr>
            </w:pPr>
            <w:r w:rsidRPr="00F14C48">
              <w:rPr>
                <w:b/>
              </w:rPr>
              <w:t xml:space="preserve">Учреждения клубного типа </w:t>
            </w:r>
          </w:p>
        </w:tc>
        <w:tc>
          <w:tcPr>
            <w:tcW w:w="2126" w:type="dxa"/>
            <w:shd w:val="clear" w:color="auto" w:fill="auto"/>
            <w:vAlign w:val="center"/>
          </w:tcPr>
          <w:p w:rsidR="002E3B49" w:rsidRPr="00F14C48" w:rsidRDefault="002E3B49" w:rsidP="002E3B49">
            <w:pPr>
              <w:spacing w:line="240" w:lineRule="atLeast"/>
              <w:jc w:val="center"/>
            </w:pPr>
          </w:p>
        </w:tc>
        <w:tc>
          <w:tcPr>
            <w:tcW w:w="2126" w:type="dxa"/>
            <w:shd w:val="clear" w:color="auto" w:fill="auto"/>
            <w:vAlign w:val="center"/>
          </w:tcPr>
          <w:p w:rsidR="002E3B49" w:rsidRPr="00F14C48" w:rsidRDefault="002E3B49" w:rsidP="002E3B49">
            <w:pPr>
              <w:spacing w:line="240" w:lineRule="atLeast"/>
              <w:jc w:val="center"/>
            </w:pPr>
          </w:p>
        </w:tc>
        <w:tc>
          <w:tcPr>
            <w:tcW w:w="2127" w:type="dxa"/>
          </w:tcPr>
          <w:p w:rsidR="002E3B49" w:rsidRPr="00F14C48" w:rsidRDefault="002E3B49" w:rsidP="002E3B49">
            <w:pPr>
              <w:spacing w:line="240" w:lineRule="atLeast"/>
              <w:jc w:val="center"/>
            </w:pP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учреждений</w:t>
            </w:r>
          </w:p>
        </w:tc>
        <w:tc>
          <w:tcPr>
            <w:tcW w:w="2126" w:type="dxa"/>
            <w:shd w:val="clear" w:color="auto" w:fill="auto"/>
            <w:vAlign w:val="center"/>
          </w:tcPr>
          <w:p w:rsidR="002E3B49" w:rsidRPr="00F14C48" w:rsidRDefault="002E3B49" w:rsidP="002E3B49">
            <w:pPr>
              <w:spacing w:line="240" w:lineRule="atLeast"/>
              <w:jc w:val="center"/>
            </w:pPr>
            <w:r w:rsidRPr="00F14C48">
              <w:t>2</w:t>
            </w:r>
          </w:p>
        </w:tc>
        <w:tc>
          <w:tcPr>
            <w:tcW w:w="2126" w:type="dxa"/>
            <w:shd w:val="clear" w:color="auto" w:fill="auto"/>
            <w:vAlign w:val="center"/>
          </w:tcPr>
          <w:p w:rsidR="002E3B49" w:rsidRPr="00F14C48" w:rsidRDefault="00560020" w:rsidP="002E3B49">
            <w:pPr>
              <w:spacing w:line="240" w:lineRule="atLeast"/>
              <w:jc w:val="center"/>
            </w:pPr>
            <w:r>
              <w:t>2</w:t>
            </w:r>
          </w:p>
        </w:tc>
        <w:tc>
          <w:tcPr>
            <w:tcW w:w="2127" w:type="dxa"/>
          </w:tcPr>
          <w:p w:rsidR="002E3B49" w:rsidRPr="00F14C48" w:rsidRDefault="00560020" w:rsidP="002E3B49">
            <w:pPr>
              <w:spacing w:line="240" w:lineRule="atLeast"/>
              <w:jc w:val="center"/>
            </w:pPr>
            <w:r>
              <w:t>2</w:t>
            </w: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штатных единиц</w:t>
            </w:r>
          </w:p>
        </w:tc>
        <w:tc>
          <w:tcPr>
            <w:tcW w:w="2126" w:type="dxa"/>
            <w:shd w:val="clear" w:color="auto" w:fill="auto"/>
            <w:vAlign w:val="center"/>
          </w:tcPr>
          <w:p w:rsidR="002E3B49" w:rsidRPr="00F14C48" w:rsidRDefault="002E3B49" w:rsidP="002E3B49">
            <w:pPr>
              <w:spacing w:line="240" w:lineRule="atLeast"/>
              <w:jc w:val="center"/>
            </w:pPr>
            <w:r>
              <w:t>109</w:t>
            </w:r>
          </w:p>
        </w:tc>
        <w:tc>
          <w:tcPr>
            <w:tcW w:w="2126" w:type="dxa"/>
            <w:shd w:val="clear" w:color="auto" w:fill="auto"/>
            <w:vAlign w:val="center"/>
          </w:tcPr>
          <w:p w:rsidR="002E3B49" w:rsidRPr="00F14C48" w:rsidRDefault="002E3B49" w:rsidP="002E3B49">
            <w:pPr>
              <w:spacing w:line="240" w:lineRule="atLeast"/>
              <w:jc w:val="center"/>
            </w:pPr>
            <w:r>
              <w:t>113</w:t>
            </w:r>
          </w:p>
        </w:tc>
        <w:tc>
          <w:tcPr>
            <w:tcW w:w="2127" w:type="dxa"/>
          </w:tcPr>
          <w:p w:rsidR="002E3B49" w:rsidRPr="00F14C48" w:rsidRDefault="002E3B49" w:rsidP="002E3B49">
            <w:pPr>
              <w:spacing w:line="240" w:lineRule="atLeast"/>
              <w:jc w:val="center"/>
            </w:pPr>
            <w:r>
              <w:t>113</w:t>
            </w:r>
          </w:p>
        </w:tc>
      </w:tr>
      <w:tr w:rsidR="002E3B49" w:rsidRPr="00F14C48" w:rsidTr="002E3B49">
        <w:trPr>
          <w:trHeight w:val="260"/>
        </w:trPr>
        <w:tc>
          <w:tcPr>
            <w:tcW w:w="3544" w:type="dxa"/>
            <w:shd w:val="clear" w:color="auto" w:fill="auto"/>
            <w:vAlign w:val="center"/>
          </w:tcPr>
          <w:p w:rsidR="002E3B49" w:rsidRPr="00F14C48" w:rsidRDefault="002E3B49" w:rsidP="002E3B49">
            <w:pPr>
              <w:spacing w:line="240" w:lineRule="atLeast"/>
              <w:rPr>
                <w:b/>
              </w:rPr>
            </w:pPr>
            <w:r w:rsidRPr="00F14C48">
              <w:rPr>
                <w:b/>
              </w:rPr>
              <w:t>Парки культуры и отдыха</w:t>
            </w:r>
          </w:p>
        </w:tc>
        <w:tc>
          <w:tcPr>
            <w:tcW w:w="2126" w:type="dxa"/>
            <w:shd w:val="clear" w:color="auto" w:fill="auto"/>
            <w:vAlign w:val="center"/>
          </w:tcPr>
          <w:p w:rsidR="002E3B49" w:rsidRPr="00F14C48" w:rsidRDefault="002E3B49" w:rsidP="002E3B49">
            <w:pPr>
              <w:spacing w:line="240" w:lineRule="atLeast"/>
              <w:jc w:val="center"/>
            </w:pPr>
          </w:p>
        </w:tc>
        <w:tc>
          <w:tcPr>
            <w:tcW w:w="2126" w:type="dxa"/>
            <w:shd w:val="clear" w:color="auto" w:fill="auto"/>
            <w:vAlign w:val="center"/>
          </w:tcPr>
          <w:p w:rsidR="002E3B49" w:rsidRPr="00F14C48" w:rsidRDefault="002E3B49" w:rsidP="002E3B49">
            <w:pPr>
              <w:spacing w:line="240" w:lineRule="atLeast"/>
              <w:jc w:val="center"/>
            </w:pPr>
          </w:p>
        </w:tc>
        <w:tc>
          <w:tcPr>
            <w:tcW w:w="2127" w:type="dxa"/>
          </w:tcPr>
          <w:p w:rsidR="002E3B49" w:rsidRPr="00F14C48" w:rsidRDefault="002E3B49" w:rsidP="002E3B49">
            <w:pPr>
              <w:spacing w:line="240" w:lineRule="atLeast"/>
              <w:jc w:val="center"/>
            </w:pP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учреждений</w:t>
            </w:r>
          </w:p>
        </w:tc>
        <w:tc>
          <w:tcPr>
            <w:tcW w:w="2126" w:type="dxa"/>
            <w:shd w:val="clear" w:color="auto" w:fill="auto"/>
            <w:vAlign w:val="center"/>
          </w:tcPr>
          <w:p w:rsidR="002E3B49" w:rsidRPr="00F14C48" w:rsidRDefault="002E3B49" w:rsidP="002E3B49">
            <w:pPr>
              <w:spacing w:line="240" w:lineRule="atLeast"/>
              <w:jc w:val="center"/>
            </w:pPr>
            <w:r w:rsidRPr="00F14C48">
              <w:t>1</w:t>
            </w:r>
          </w:p>
        </w:tc>
        <w:tc>
          <w:tcPr>
            <w:tcW w:w="2126" w:type="dxa"/>
            <w:shd w:val="clear" w:color="auto" w:fill="auto"/>
            <w:vAlign w:val="center"/>
          </w:tcPr>
          <w:p w:rsidR="002E3B49" w:rsidRPr="00F14C48" w:rsidRDefault="002E3B49" w:rsidP="002E3B49">
            <w:pPr>
              <w:spacing w:line="240" w:lineRule="atLeast"/>
              <w:jc w:val="center"/>
            </w:pPr>
            <w:r>
              <w:t>0</w:t>
            </w:r>
          </w:p>
        </w:tc>
        <w:tc>
          <w:tcPr>
            <w:tcW w:w="2127" w:type="dxa"/>
          </w:tcPr>
          <w:p w:rsidR="002E3B49" w:rsidRPr="00F14C48" w:rsidRDefault="002E3B49" w:rsidP="002E3B49">
            <w:pPr>
              <w:spacing w:line="240" w:lineRule="atLeast"/>
              <w:jc w:val="center"/>
            </w:pPr>
            <w:r>
              <w:t>0</w:t>
            </w: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штатных единиц</w:t>
            </w:r>
          </w:p>
        </w:tc>
        <w:tc>
          <w:tcPr>
            <w:tcW w:w="2126" w:type="dxa"/>
            <w:shd w:val="clear" w:color="auto" w:fill="auto"/>
            <w:vAlign w:val="center"/>
          </w:tcPr>
          <w:p w:rsidR="002E3B49" w:rsidRPr="00F14C48" w:rsidRDefault="002E3B49" w:rsidP="002E3B49">
            <w:pPr>
              <w:spacing w:line="240" w:lineRule="atLeast"/>
              <w:jc w:val="center"/>
            </w:pPr>
            <w:r>
              <w:t>8</w:t>
            </w:r>
          </w:p>
        </w:tc>
        <w:tc>
          <w:tcPr>
            <w:tcW w:w="2126" w:type="dxa"/>
            <w:shd w:val="clear" w:color="auto" w:fill="auto"/>
            <w:vAlign w:val="center"/>
          </w:tcPr>
          <w:p w:rsidR="002E3B49" w:rsidRPr="00F14C48" w:rsidRDefault="002E3B49" w:rsidP="002E3B49">
            <w:pPr>
              <w:spacing w:line="240" w:lineRule="atLeast"/>
              <w:jc w:val="center"/>
            </w:pPr>
            <w:r>
              <w:t>0</w:t>
            </w:r>
          </w:p>
        </w:tc>
        <w:tc>
          <w:tcPr>
            <w:tcW w:w="2127" w:type="dxa"/>
          </w:tcPr>
          <w:p w:rsidR="002E3B49" w:rsidRPr="00F14C48" w:rsidRDefault="002E3B49" w:rsidP="002E3B49">
            <w:pPr>
              <w:spacing w:line="240" w:lineRule="atLeast"/>
              <w:jc w:val="center"/>
            </w:pPr>
            <w:r>
              <w:t>0</w:t>
            </w:r>
          </w:p>
        </w:tc>
      </w:tr>
      <w:tr w:rsidR="002E3B49" w:rsidRPr="00F14C48" w:rsidTr="002E3B49">
        <w:trPr>
          <w:trHeight w:val="260"/>
        </w:trPr>
        <w:tc>
          <w:tcPr>
            <w:tcW w:w="3544" w:type="dxa"/>
            <w:shd w:val="clear" w:color="auto" w:fill="auto"/>
            <w:vAlign w:val="center"/>
          </w:tcPr>
          <w:p w:rsidR="002E3B49" w:rsidRPr="00F14C48" w:rsidRDefault="002E3B49" w:rsidP="002E3B49">
            <w:pPr>
              <w:spacing w:line="240" w:lineRule="atLeast"/>
              <w:rPr>
                <w:b/>
              </w:rPr>
            </w:pPr>
            <w:r w:rsidRPr="00F14C48">
              <w:rPr>
                <w:b/>
              </w:rPr>
              <w:t>Музеи и постоянные выставки</w:t>
            </w:r>
          </w:p>
        </w:tc>
        <w:tc>
          <w:tcPr>
            <w:tcW w:w="2126" w:type="dxa"/>
            <w:shd w:val="clear" w:color="auto" w:fill="auto"/>
            <w:vAlign w:val="center"/>
          </w:tcPr>
          <w:p w:rsidR="002E3B49" w:rsidRPr="00F14C48" w:rsidRDefault="002E3B49" w:rsidP="002E3B49">
            <w:pPr>
              <w:spacing w:line="240" w:lineRule="atLeast"/>
              <w:jc w:val="center"/>
            </w:pPr>
          </w:p>
        </w:tc>
        <w:tc>
          <w:tcPr>
            <w:tcW w:w="2126" w:type="dxa"/>
            <w:shd w:val="clear" w:color="auto" w:fill="auto"/>
            <w:vAlign w:val="center"/>
          </w:tcPr>
          <w:p w:rsidR="002E3B49" w:rsidRPr="00F14C48" w:rsidRDefault="002E3B49" w:rsidP="002E3B49">
            <w:pPr>
              <w:spacing w:line="240" w:lineRule="atLeast"/>
              <w:jc w:val="center"/>
            </w:pPr>
          </w:p>
        </w:tc>
        <w:tc>
          <w:tcPr>
            <w:tcW w:w="2127" w:type="dxa"/>
          </w:tcPr>
          <w:p w:rsidR="002E3B49" w:rsidRPr="00F14C48" w:rsidRDefault="002E3B49" w:rsidP="002E3B49">
            <w:pPr>
              <w:spacing w:line="240" w:lineRule="atLeast"/>
              <w:jc w:val="center"/>
            </w:pP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учреждений</w:t>
            </w:r>
          </w:p>
        </w:tc>
        <w:tc>
          <w:tcPr>
            <w:tcW w:w="2126" w:type="dxa"/>
            <w:shd w:val="clear" w:color="auto" w:fill="auto"/>
            <w:vAlign w:val="center"/>
          </w:tcPr>
          <w:p w:rsidR="002E3B49" w:rsidRPr="00F14C48" w:rsidRDefault="002E3B49" w:rsidP="002E3B49">
            <w:pPr>
              <w:spacing w:line="240" w:lineRule="atLeast"/>
              <w:jc w:val="center"/>
            </w:pPr>
            <w:r w:rsidRPr="00F14C48">
              <w:t>1</w:t>
            </w:r>
          </w:p>
        </w:tc>
        <w:tc>
          <w:tcPr>
            <w:tcW w:w="2126" w:type="dxa"/>
            <w:shd w:val="clear" w:color="auto" w:fill="auto"/>
            <w:vAlign w:val="center"/>
          </w:tcPr>
          <w:p w:rsidR="002E3B49" w:rsidRPr="00F14C48" w:rsidRDefault="002E3B49" w:rsidP="002E3B49">
            <w:pPr>
              <w:spacing w:line="240" w:lineRule="atLeast"/>
              <w:jc w:val="center"/>
            </w:pPr>
            <w:r w:rsidRPr="00F14C48">
              <w:t>1</w:t>
            </w:r>
          </w:p>
        </w:tc>
        <w:tc>
          <w:tcPr>
            <w:tcW w:w="2127" w:type="dxa"/>
          </w:tcPr>
          <w:p w:rsidR="002E3B49" w:rsidRPr="00F14C48" w:rsidRDefault="002E3B49" w:rsidP="002E3B49">
            <w:pPr>
              <w:spacing w:line="240" w:lineRule="atLeast"/>
              <w:jc w:val="center"/>
            </w:pPr>
            <w:r w:rsidRPr="00F14C48">
              <w:t>1</w:t>
            </w: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штатных единиц</w:t>
            </w:r>
          </w:p>
        </w:tc>
        <w:tc>
          <w:tcPr>
            <w:tcW w:w="2126" w:type="dxa"/>
            <w:shd w:val="clear" w:color="auto" w:fill="auto"/>
            <w:vAlign w:val="center"/>
          </w:tcPr>
          <w:p w:rsidR="002E3B49" w:rsidRPr="00F14C48" w:rsidRDefault="002E3B49" w:rsidP="002E3B49">
            <w:pPr>
              <w:spacing w:line="240" w:lineRule="atLeast"/>
              <w:jc w:val="center"/>
            </w:pPr>
            <w:r>
              <w:t>25</w:t>
            </w:r>
          </w:p>
        </w:tc>
        <w:tc>
          <w:tcPr>
            <w:tcW w:w="2126" w:type="dxa"/>
            <w:shd w:val="clear" w:color="auto" w:fill="auto"/>
            <w:vAlign w:val="center"/>
          </w:tcPr>
          <w:p w:rsidR="002E3B49" w:rsidRPr="00F14C48" w:rsidRDefault="002E3B49" w:rsidP="002E3B49">
            <w:pPr>
              <w:spacing w:line="240" w:lineRule="atLeast"/>
              <w:jc w:val="center"/>
            </w:pPr>
            <w:r>
              <w:t>23</w:t>
            </w:r>
          </w:p>
        </w:tc>
        <w:tc>
          <w:tcPr>
            <w:tcW w:w="2127" w:type="dxa"/>
          </w:tcPr>
          <w:p w:rsidR="002E3B49" w:rsidRPr="00F14C48" w:rsidRDefault="002E3B49" w:rsidP="002E3B49">
            <w:pPr>
              <w:spacing w:line="240" w:lineRule="atLeast"/>
              <w:jc w:val="center"/>
            </w:pPr>
            <w:r>
              <w:t>23</w:t>
            </w: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rPr>
                <w:b/>
              </w:rPr>
            </w:pPr>
            <w:r w:rsidRPr="00F14C48">
              <w:rPr>
                <w:b/>
              </w:rPr>
              <w:t>Библиотеки</w:t>
            </w:r>
          </w:p>
        </w:tc>
        <w:tc>
          <w:tcPr>
            <w:tcW w:w="2126" w:type="dxa"/>
            <w:shd w:val="clear" w:color="auto" w:fill="auto"/>
            <w:vAlign w:val="center"/>
          </w:tcPr>
          <w:p w:rsidR="002E3B49" w:rsidRPr="00F14C48" w:rsidRDefault="002E3B49" w:rsidP="002E3B49">
            <w:pPr>
              <w:spacing w:line="240" w:lineRule="atLeast"/>
              <w:jc w:val="center"/>
            </w:pPr>
          </w:p>
        </w:tc>
        <w:tc>
          <w:tcPr>
            <w:tcW w:w="2126" w:type="dxa"/>
            <w:shd w:val="clear" w:color="auto" w:fill="auto"/>
            <w:vAlign w:val="center"/>
          </w:tcPr>
          <w:p w:rsidR="002E3B49" w:rsidRPr="00F14C48" w:rsidRDefault="002E3B49" w:rsidP="002E3B49">
            <w:pPr>
              <w:spacing w:line="240" w:lineRule="atLeast"/>
              <w:jc w:val="center"/>
            </w:pPr>
          </w:p>
        </w:tc>
        <w:tc>
          <w:tcPr>
            <w:tcW w:w="2127" w:type="dxa"/>
          </w:tcPr>
          <w:p w:rsidR="002E3B49" w:rsidRPr="00F14C48" w:rsidRDefault="002E3B49" w:rsidP="002E3B49">
            <w:pPr>
              <w:spacing w:line="240" w:lineRule="atLeast"/>
              <w:jc w:val="center"/>
            </w:pP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учреждений</w:t>
            </w:r>
          </w:p>
        </w:tc>
        <w:tc>
          <w:tcPr>
            <w:tcW w:w="2126" w:type="dxa"/>
            <w:shd w:val="clear" w:color="auto" w:fill="auto"/>
            <w:vAlign w:val="center"/>
          </w:tcPr>
          <w:p w:rsidR="002E3B49" w:rsidRPr="00F14C48" w:rsidRDefault="002E3B49" w:rsidP="002E3B49">
            <w:pPr>
              <w:spacing w:line="240" w:lineRule="atLeast"/>
              <w:jc w:val="center"/>
            </w:pPr>
            <w:r w:rsidRPr="00F14C48">
              <w:t>1</w:t>
            </w:r>
          </w:p>
        </w:tc>
        <w:tc>
          <w:tcPr>
            <w:tcW w:w="2126" w:type="dxa"/>
            <w:shd w:val="clear" w:color="auto" w:fill="auto"/>
            <w:vAlign w:val="center"/>
          </w:tcPr>
          <w:p w:rsidR="002E3B49" w:rsidRPr="00F14C48" w:rsidRDefault="002E3B49" w:rsidP="002E3B49">
            <w:pPr>
              <w:spacing w:line="240" w:lineRule="atLeast"/>
              <w:jc w:val="center"/>
            </w:pPr>
            <w:r w:rsidRPr="00F14C48">
              <w:t>1</w:t>
            </w:r>
          </w:p>
        </w:tc>
        <w:tc>
          <w:tcPr>
            <w:tcW w:w="2127" w:type="dxa"/>
          </w:tcPr>
          <w:p w:rsidR="002E3B49" w:rsidRPr="00F14C48" w:rsidRDefault="002E3B49" w:rsidP="002E3B49">
            <w:pPr>
              <w:spacing w:line="240" w:lineRule="atLeast"/>
              <w:jc w:val="center"/>
            </w:pPr>
            <w:r w:rsidRPr="00F14C48">
              <w:t>1</w:t>
            </w: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pPr>
            <w:r w:rsidRPr="00F14C48">
              <w:t xml:space="preserve">   количество штатных единиц</w:t>
            </w:r>
          </w:p>
        </w:tc>
        <w:tc>
          <w:tcPr>
            <w:tcW w:w="2126" w:type="dxa"/>
            <w:shd w:val="clear" w:color="auto" w:fill="auto"/>
            <w:vAlign w:val="center"/>
          </w:tcPr>
          <w:p w:rsidR="002E3B49" w:rsidRPr="00F14C48" w:rsidRDefault="002E3B49" w:rsidP="002E3B49">
            <w:pPr>
              <w:spacing w:line="240" w:lineRule="atLeast"/>
              <w:jc w:val="center"/>
            </w:pPr>
            <w:r>
              <w:t>33</w:t>
            </w:r>
          </w:p>
        </w:tc>
        <w:tc>
          <w:tcPr>
            <w:tcW w:w="2126" w:type="dxa"/>
            <w:shd w:val="clear" w:color="auto" w:fill="auto"/>
            <w:vAlign w:val="center"/>
          </w:tcPr>
          <w:p w:rsidR="002E3B49" w:rsidRPr="00F14C48" w:rsidRDefault="002E3B49" w:rsidP="002E3B49">
            <w:pPr>
              <w:spacing w:line="240" w:lineRule="atLeast"/>
              <w:jc w:val="center"/>
            </w:pPr>
            <w:r>
              <w:t>32</w:t>
            </w:r>
          </w:p>
        </w:tc>
        <w:tc>
          <w:tcPr>
            <w:tcW w:w="2127" w:type="dxa"/>
          </w:tcPr>
          <w:p w:rsidR="002E3B49" w:rsidRPr="00F14C48" w:rsidRDefault="002E3B49" w:rsidP="002E3B49">
            <w:pPr>
              <w:spacing w:line="240" w:lineRule="atLeast"/>
              <w:jc w:val="center"/>
            </w:pPr>
            <w:r>
              <w:t>32</w:t>
            </w: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rPr>
                <w:b/>
              </w:rPr>
            </w:pPr>
            <w:r w:rsidRPr="00F14C48">
              <w:rPr>
                <w:b/>
              </w:rPr>
              <w:t>Всего количество учреждений</w:t>
            </w:r>
          </w:p>
        </w:tc>
        <w:tc>
          <w:tcPr>
            <w:tcW w:w="2126" w:type="dxa"/>
            <w:shd w:val="clear" w:color="auto" w:fill="auto"/>
            <w:vAlign w:val="center"/>
          </w:tcPr>
          <w:p w:rsidR="002E3B49" w:rsidRPr="00F14C48" w:rsidRDefault="002E3B49" w:rsidP="002E3B49">
            <w:pPr>
              <w:spacing w:line="240" w:lineRule="atLeast"/>
              <w:jc w:val="center"/>
            </w:pPr>
            <w:r w:rsidRPr="00F14C48">
              <w:t>5</w:t>
            </w:r>
          </w:p>
        </w:tc>
        <w:tc>
          <w:tcPr>
            <w:tcW w:w="2126" w:type="dxa"/>
            <w:shd w:val="clear" w:color="auto" w:fill="auto"/>
            <w:vAlign w:val="center"/>
          </w:tcPr>
          <w:p w:rsidR="002E3B49" w:rsidRPr="00F14C48" w:rsidRDefault="00560020" w:rsidP="002E3B49">
            <w:pPr>
              <w:spacing w:line="240" w:lineRule="atLeast"/>
              <w:jc w:val="center"/>
            </w:pPr>
            <w:r>
              <w:t>4</w:t>
            </w:r>
          </w:p>
        </w:tc>
        <w:tc>
          <w:tcPr>
            <w:tcW w:w="2127" w:type="dxa"/>
            <w:vAlign w:val="center"/>
          </w:tcPr>
          <w:p w:rsidR="002E3B49" w:rsidRPr="00F14C48" w:rsidRDefault="00560020" w:rsidP="002E3B49">
            <w:pPr>
              <w:spacing w:line="240" w:lineRule="atLeast"/>
              <w:jc w:val="center"/>
            </w:pPr>
            <w:r>
              <w:t>4</w:t>
            </w:r>
          </w:p>
        </w:tc>
      </w:tr>
      <w:tr w:rsidR="002E3B49" w:rsidRPr="00F14C48" w:rsidTr="002E3B49">
        <w:trPr>
          <w:trHeight w:val="260"/>
        </w:trPr>
        <w:tc>
          <w:tcPr>
            <w:tcW w:w="3544" w:type="dxa"/>
            <w:shd w:val="clear" w:color="auto" w:fill="auto"/>
          </w:tcPr>
          <w:p w:rsidR="002E3B49" w:rsidRPr="00F14C48" w:rsidRDefault="002E3B49" w:rsidP="002E3B49">
            <w:pPr>
              <w:spacing w:line="240" w:lineRule="atLeast"/>
              <w:rPr>
                <w:b/>
              </w:rPr>
            </w:pPr>
            <w:r w:rsidRPr="00F14C48">
              <w:rPr>
                <w:b/>
              </w:rPr>
              <w:lastRenderedPageBreak/>
              <w:t>Всего количество штатных единиц</w:t>
            </w:r>
          </w:p>
        </w:tc>
        <w:tc>
          <w:tcPr>
            <w:tcW w:w="2126" w:type="dxa"/>
            <w:shd w:val="clear" w:color="auto" w:fill="auto"/>
            <w:vAlign w:val="center"/>
          </w:tcPr>
          <w:p w:rsidR="002E3B49" w:rsidRPr="00F14C48" w:rsidRDefault="002E3B49" w:rsidP="002E3B49">
            <w:pPr>
              <w:spacing w:line="240" w:lineRule="atLeast"/>
              <w:jc w:val="center"/>
              <w:rPr>
                <w:b/>
              </w:rPr>
            </w:pPr>
            <w:r>
              <w:rPr>
                <w:b/>
              </w:rPr>
              <w:t>175</w:t>
            </w:r>
          </w:p>
        </w:tc>
        <w:tc>
          <w:tcPr>
            <w:tcW w:w="2126" w:type="dxa"/>
            <w:shd w:val="clear" w:color="auto" w:fill="auto"/>
            <w:vAlign w:val="center"/>
          </w:tcPr>
          <w:p w:rsidR="002E3B49" w:rsidRPr="00F14C48" w:rsidRDefault="002E3B49" w:rsidP="002E3B49">
            <w:pPr>
              <w:spacing w:line="240" w:lineRule="atLeast"/>
              <w:jc w:val="center"/>
              <w:rPr>
                <w:b/>
              </w:rPr>
            </w:pPr>
            <w:r>
              <w:rPr>
                <w:b/>
              </w:rPr>
              <w:t>168</w:t>
            </w:r>
          </w:p>
        </w:tc>
        <w:tc>
          <w:tcPr>
            <w:tcW w:w="2127" w:type="dxa"/>
            <w:vAlign w:val="center"/>
          </w:tcPr>
          <w:p w:rsidR="002E3B49" w:rsidRPr="00F14C48" w:rsidRDefault="002E3B49" w:rsidP="002E3B49">
            <w:pPr>
              <w:spacing w:line="240" w:lineRule="atLeast"/>
              <w:jc w:val="center"/>
              <w:rPr>
                <w:b/>
              </w:rPr>
            </w:pPr>
            <w:r>
              <w:rPr>
                <w:b/>
              </w:rPr>
              <w:t>168</w:t>
            </w:r>
          </w:p>
        </w:tc>
      </w:tr>
    </w:tbl>
    <w:p w:rsidR="002E3B49" w:rsidRDefault="002E3B49" w:rsidP="002E3B49">
      <w:pPr>
        <w:ind w:firstLine="709"/>
        <w:jc w:val="both"/>
        <w:rPr>
          <w:rFonts w:cs="Tahoma"/>
          <w:lang w:bidi="ru-RU"/>
        </w:rPr>
      </w:pPr>
    </w:p>
    <w:p w:rsidR="002E3B49" w:rsidRDefault="002E3B49" w:rsidP="00DB1B9F">
      <w:pPr>
        <w:ind w:firstLine="709"/>
        <w:jc w:val="both"/>
        <w:rPr>
          <w:rFonts w:cs="Tahoma"/>
          <w:lang w:bidi="ru-RU"/>
        </w:rPr>
      </w:pPr>
      <w:r w:rsidRPr="00243D95">
        <w:rPr>
          <w:rFonts w:cs="Tahoma"/>
          <w:lang w:bidi="ru-RU"/>
        </w:rPr>
        <w:t xml:space="preserve">Уменьшение количества учреждений культуры </w:t>
      </w:r>
      <w:r>
        <w:rPr>
          <w:rFonts w:cs="Tahoma"/>
          <w:lang w:bidi="ru-RU"/>
        </w:rPr>
        <w:t xml:space="preserve">и снижение штатной численности </w:t>
      </w:r>
      <w:r w:rsidRPr="00243D95">
        <w:rPr>
          <w:rFonts w:cs="Tahoma"/>
          <w:lang w:bidi="ru-RU"/>
        </w:rPr>
        <w:t xml:space="preserve">в 2015 </w:t>
      </w:r>
      <w:r>
        <w:rPr>
          <w:rFonts w:cs="Tahoma"/>
          <w:lang w:bidi="ru-RU"/>
        </w:rPr>
        <w:t xml:space="preserve">году по сравнению с 2014 годом </w:t>
      </w:r>
      <w:r w:rsidRPr="00243D95">
        <w:rPr>
          <w:rFonts w:cs="Tahoma"/>
          <w:lang w:bidi="ru-RU"/>
        </w:rPr>
        <w:t xml:space="preserve">обусловлено тем, что </w:t>
      </w:r>
      <w:r>
        <w:rPr>
          <w:rFonts w:cs="Tahoma"/>
          <w:lang w:bidi="ru-RU"/>
        </w:rPr>
        <w:t xml:space="preserve">с целью оптимизации расходов бюджета  01.01.2015 года </w:t>
      </w:r>
      <w:r w:rsidRPr="00243D95">
        <w:rPr>
          <w:rFonts w:cs="Tahoma"/>
          <w:lang w:bidi="ru-RU"/>
        </w:rPr>
        <w:t xml:space="preserve">ликвидировано муниципальное автономное учреждение </w:t>
      </w:r>
      <w:r>
        <w:rPr>
          <w:rFonts w:cs="Tahoma"/>
          <w:lang w:bidi="ru-RU"/>
        </w:rPr>
        <w:t>«</w:t>
      </w:r>
      <w:r w:rsidRPr="00243D95">
        <w:rPr>
          <w:rFonts w:cs="Tahoma"/>
          <w:lang w:bidi="ru-RU"/>
        </w:rPr>
        <w:t xml:space="preserve">Центральный парк культуры  и отдыха </w:t>
      </w:r>
      <w:r>
        <w:rPr>
          <w:rFonts w:cs="Tahoma"/>
          <w:lang w:bidi="ru-RU"/>
        </w:rPr>
        <w:t>«</w:t>
      </w:r>
      <w:r w:rsidRPr="00243D95">
        <w:rPr>
          <w:rFonts w:cs="Tahoma"/>
          <w:lang w:bidi="ru-RU"/>
        </w:rPr>
        <w:t>Аттракцион</w:t>
      </w:r>
      <w:r>
        <w:rPr>
          <w:rFonts w:cs="Tahoma"/>
          <w:lang w:bidi="ru-RU"/>
        </w:rPr>
        <w:t>»</w:t>
      </w:r>
      <w:r w:rsidRPr="00243D95">
        <w:rPr>
          <w:rFonts w:cs="Tahoma"/>
          <w:lang w:bidi="ru-RU"/>
        </w:rPr>
        <w:t xml:space="preserve"> с передачей ранее выполняемых функций в МАУ «Городское лесничество».  </w:t>
      </w:r>
    </w:p>
    <w:p w:rsidR="002E3B49" w:rsidRDefault="002E3B49" w:rsidP="00DB1B9F">
      <w:pPr>
        <w:ind w:firstLine="840"/>
        <w:jc w:val="center"/>
        <w:rPr>
          <w:b/>
        </w:rPr>
      </w:pPr>
      <w:r w:rsidRPr="00F14C48">
        <w:rPr>
          <w:b/>
        </w:rPr>
        <w:t xml:space="preserve">Учреждения клубного типа </w:t>
      </w:r>
    </w:p>
    <w:p w:rsidR="002E3B49" w:rsidRPr="00F14C48" w:rsidRDefault="002E3B49" w:rsidP="00DB1B9F">
      <w:pPr>
        <w:ind w:firstLine="840"/>
        <w:jc w:val="center"/>
        <w:rPr>
          <w:b/>
        </w:rPr>
      </w:pPr>
    </w:p>
    <w:p w:rsidR="002E3B49" w:rsidRPr="00F14C48" w:rsidRDefault="002E3B49" w:rsidP="00DB1B9F">
      <w:pPr>
        <w:ind w:firstLine="709"/>
        <w:jc w:val="both"/>
      </w:pPr>
      <w:r w:rsidRPr="00F14C48">
        <w:t xml:space="preserve">За счет средств бюджета города Югорска обеспечено выполнение муниципального задания по предоставлению муниципальной услуги «Организация культурного досуга населения» муниципальному автономному учреждению «ЦК «Югра – </w:t>
      </w:r>
      <w:r w:rsidR="00560020">
        <w:t>п</w:t>
      </w:r>
      <w:r w:rsidRPr="00F14C48">
        <w:t xml:space="preserve">резент» и муниципальному бюджетному учреждению культуры «МиГ» в сумме </w:t>
      </w:r>
      <w:r>
        <w:t>62 000,2</w:t>
      </w:r>
      <w:r w:rsidRPr="00F14C48">
        <w:t xml:space="preserve"> тыс. рублей.</w:t>
      </w:r>
    </w:p>
    <w:p w:rsidR="002E3B49" w:rsidRPr="00F14C48" w:rsidRDefault="002E3B49" w:rsidP="00DB1B9F">
      <w:pPr>
        <w:ind w:firstLine="709"/>
        <w:jc w:val="both"/>
        <w:rPr>
          <w:rFonts w:eastAsia="Constantia"/>
          <w:bCs/>
          <w:kern w:val="2"/>
          <w:lang w:eastAsia="en-US"/>
        </w:rPr>
      </w:pPr>
      <w:r w:rsidRPr="00F14C48">
        <w:t>Основными направлениями деятельности учреждени</w:t>
      </w:r>
      <w:r>
        <w:t>й</w:t>
      </w:r>
      <w:r w:rsidRPr="00F14C48">
        <w:t xml:space="preserve"> явля</w:t>
      </w:r>
      <w:r>
        <w:t>ются</w:t>
      </w:r>
      <w:r w:rsidRPr="00F14C48">
        <w:t xml:space="preserve"> организация и проведение мероприятий для различных возрастных категорий горожан, организация работы творческих коллективов, студий, любительских объединений, клубов по интересам, организация кинообслуживания населения.</w:t>
      </w:r>
    </w:p>
    <w:p w:rsidR="002E3B49" w:rsidRPr="00A13803" w:rsidRDefault="002E3B49" w:rsidP="00DB1B9F">
      <w:pPr>
        <w:widowControl w:val="0"/>
        <w:suppressAutoHyphens/>
        <w:ind w:firstLine="709"/>
        <w:jc w:val="both"/>
        <w:rPr>
          <w:rFonts w:eastAsia="Constantia"/>
          <w:bCs/>
          <w:kern w:val="2"/>
          <w:lang w:eastAsia="en-US"/>
        </w:rPr>
      </w:pPr>
      <w:r w:rsidRPr="00A13803">
        <w:rPr>
          <w:rFonts w:eastAsia="Constantia"/>
          <w:bCs/>
          <w:kern w:val="2"/>
          <w:lang w:eastAsia="en-US"/>
        </w:rPr>
        <w:t>В отчетном периоде на базе МАУ «ЦК «Югра-</w:t>
      </w:r>
      <w:r w:rsidR="00560020">
        <w:rPr>
          <w:rFonts w:eastAsia="Constantia"/>
          <w:bCs/>
          <w:kern w:val="2"/>
          <w:lang w:eastAsia="en-US"/>
        </w:rPr>
        <w:t>п</w:t>
      </w:r>
      <w:r w:rsidRPr="00A13803">
        <w:rPr>
          <w:rFonts w:eastAsia="Constantia"/>
          <w:bCs/>
          <w:kern w:val="2"/>
          <w:lang w:eastAsia="en-US"/>
        </w:rPr>
        <w:t xml:space="preserve">резент» и МБУК «МиГ» действовали 11 коллективов, имеющих звание «Народный самодеятельный коллектив» и «Образцовый художественный коллектив». </w:t>
      </w:r>
    </w:p>
    <w:p w:rsidR="002E3B49" w:rsidRPr="00E43389" w:rsidRDefault="002E3B49" w:rsidP="00DB1B9F">
      <w:pPr>
        <w:widowControl w:val="0"/>
        <w:suppressAutoHyphens/>
        <w:ind w:firstLine="709"/>
        <w:jc w:val="both"/>
        <w:rPr>
          <w:rFonts w:eastAsia="Constantia"/>
          <w:bCs/>
          <w:kern w:val="2"/>
          <w:lang w:eastAsia="en-US"/>
        </w:rPr>
      </w:pPr>
      <w:r w:rsidRPr="00E43389">
        <w:rPr>
          <w:rFonts w:eastAsia="Constantia"/>
          <w:bCs/>
          <w:kern w:val="2"/>
          <w:lang w:eastAsia="en-US"/>
        </w:rPr>
        <w:t>Наиболее значимые достижения за 2015 год:</w:t>
      </w:r>
    </w:p>
    <w:p w:rsidR="002E3B49" w:rsidRDefault="002E3B49" w:rsidP="00DB1B9F">
      <w:pPr>
        <w:widowControl w:val="0"/>
        <w:suppressAutoHyphens/>
        <w:ind w:firstLine="709"/>
        <w:jc w:val="both"/>
        <w:rPr>
          <w:kern w:val="1"/>
        </w:rPr>
      </w:pPr>
      <w:r w:rsidRPr="00E43389">
        <w:rPr>
          <w:rFonts w:eastAsia="Constantia"/>
          <w:bCs/>
          <w:kern w:val="2"/>
          <w:lang w:eastAsia="en-US"/>
        </w:rPr>
        <w:t>- п</w:t>
      </w:r>
      <w:r w:rsidRPr="00E43389">
        <w:rPr>
          <w:kern w:val="1"/>
        </w:rPr>
        <w:t>рисвоено звание «Образцовый художественный коллектив» студии современного танца «</w:t>
      </w:r>
      <w:r w:rsidRPr="00E43389">
        <w:rPr>
          <w:kern w:val="2"/>
          <w:lang w:val="en-US"/>
        </w:rPr>
        <w:t>Street</w:t>
      </w:r>
      <w:r w:rsidRPr="00E43389">
        <w:rPr>
          <w:kern w:val="2"/>
        </w:rPr>
        <w:t xml:space="preserve"> </w:t>
      </w:r>
      <w:r w:rsidRPr="00E43389">
        <w:rPr>
          <w:kern w:val="2"/>
          <w:lang w:val="en-US"/>
        </w:rPr>
        <w:t>life</w:t>
      </w:r>
      <w:r w:rsidRPr="00E43389">
        <w:rPr>
          <w:kern w:val="2"/>
        </w:rPr>
        <w:t>»</w:t>
      </w:r>
      <w:r w:rsidRPr="00E43389">
        <w:rPr>
          <w:kern w:val="1"/>
        </w:rPr>
        <w:t>;</w:t>
      </w:r>
    </w:p>
    <w:p w:rsidR="002E3B49" w:rsidRPr="002269CF" w:rsidRDefault="002E3B49" w:rsidP="00DB1B9F">
      <w:pPr>
        <w:widowControl w:val="0"/>
        <w:shd w:val="clear" w:color="auto" w:fill="FFFFFF"/>
        <w:suppressAutoHyphens/>
        <w:ind w:firstLine="709"/>
        <w:contextualSpacing/>
        <w:jc w:val="both"/>
        <w:rPr>
          <w:kern w:val="2"/>
        </w:rPr>
      </w:pPr>
      <w:r>
        <w:rPr>
          <w:kern w:val="2"/>
        </w:rPr>
        <w:t>- н</w:t>
      </w:r>
      <w:r w:rsidRPr="002269CF">
        <w:rPr>
          <w:kern w:val="2"/>
        </w:rPr>
        <w:t>ародный самодеятельный коллектив «Вдохновение» по итогам регионального фестиваля  конкурса «Пасха Красная</w:t>
      </w:r>
      <w:r>
        <w:rPr>
          <w:kern w:val="2"/>
        </w:rPr>
        <w:t>» стал обладателем ГРАН-ПРИ;</w:t>
      </w:r>
    </w:p>
    <w:p w:rsidR="002E3B49" w:rsidRPr="002269CF" w:rsidRDefault="002E3B49" w:rsidP="00DB1B9F">
      <w:pPr>
        <w:widowControl w:val="0"/>
        <w:shd w:val="clear" w:color="auto" w:fill="FFFFFF"/>
        <w:suppressAutoHyphens/>
        <w:ind w:firstLine="709"/>
        <w:contextualSpacing/>
        <w:jc w:val="both"/>
        <w:rPr>
          <w:kern w:val="2"/>
        </w:rPr>
      </w:pPr>
      <w:r>
        <w:rPr>
          <w:kern w:val="2"/>
        </w:rPr>
        <w:t>- п</w:t>
      </w:r>
      <w:r w:rsidRPr="002269CF">
        <w:rPr>
          <w:kern w:val="2"/>
        </w:rPr>
        <w:t>о итогам XIX межрегионального фестиваля-конкурса самодеятельных творческих коллективов и исполнителей  «Северное сияние» коллективы художественной самодеятельности МАУ «ЦК «Югра - презент» были награждены:</w:t>
      </w:r>
    </w:p>
    <w:p w:rsidR="002E3B49" w:rsidRPr="002269CF" w:rsidRDefault="002E3B49" w:rsidP="00DB1B9F">
      <w:pPr>
        <w:widowControl w:val="0"/>
        <w:shd w:val="clear" w:color="auto" w:fill="FFFFFF"/>
        <w:suppressAutoHyphens/>
        <w:ind w:firstLine="709"/>
        <w:contextualSpacing/>
        <w:jc w:val="both"/>
        <w:rPr>
          <w:kern w:val="2"/>
        </w:rPr>
      </w:pPr>
      <w:r>
        <w:rPr>
          <w:kern w:val="2"/>
        </w:rPr>
        <w:t>д</w:t>
      </w:r>
      <w:r w:rsidRPr="002269CF">
        <w:rPr>
          <w:kern w:val="2"/>
        </w:rPr>
        <w:t>иплом</w:t>
      </w:r>
      <w:r>
        <w:rPr>
          <w:kern w:val="2"/>
        </w:rPr>
        <w:t>ом</w:t>
      </w:r>
      <w:r w:rsidRPr="002269CF">
        <w:rPr>
          <w:kern w:val="2"/>
        </w:rPr>
        <w:t xml:space="preserve"> лауреата 1 степени - 3 коллектива;</w:t>
      </w:r>
    </w:p>
    <w:p w:rsidR="002E3B49" w:rsidRPr="002269CF" w:rsidRDefault="002E3B49" w:rsidP="00DB1B9F">
      <w:pPr>
        <w:widowControl w:val="0"/>
        <w:shd w:val="clear" w:color="auto" w:fill="FFFFFF"/>
        <w:suppressAutoHyphens/>
        <w:ind w:firstLine="709"/>
        <w:contextualSpacing/>
        <w:jc w:val="both"/>
        <w:rPr>
          <w:kern w:val="2"/>
        </w:rPr>
      </w:pPr>
      <w:r>
        <w:rPr>
          <w:kern w:val="2"/>
        </w:rPr>
        <w:t>д</w:t>
      </w:r>
      <w:r w:rsidRPr="002269CF">
        <w:rPr>
          <w:kern w:val="2"/>
        </w:rPr>
        <w:t>иплом</w:t>
      </w:r>
      <w:r>
        <w:rPr>
          <w:kern w:val="2"/>
        </w:rPr>
        <w:t>ом</w:t>
      </w:r>
      <w:r w:rsidRPr="002269CF">
        <w:rPr>
          <w:kern w:val="2"/>
        </w:rPr>
        <w:t xml:space="preserve"> лауреата 2 степени - 1 коллектив (старшая и средняя группы коллектива «Вдохновение»)</w:t>
      </w:r>
      <w:r>
        <w:rPr>
          <w:kern w:val="2"/>
        </w:rPr>
        <w:t>;</w:t>
      </w:r>
    </w:p>
    <w:p w:rsidR="002E3B49" w:rsidRPr="002269CF" w:rsidRDefault="002E3B49" w:rsidP="00DB1B9F">
      <w:pPr>
        <w:widowControl w:val="0"/>
        <w:shd w:val="clear" w:color="auto" w:fill="FFFFFF"/>
        <w:suppressAutoHyphens/>
        <w:ind w:firstLine="709"/>
        <w:contextualSpacing/>
        <w:jc w:val="both"/>
        <w:rPr>
          <w:kern w:val="2"/>
        </w:rPr>
      </w:pPr>
      <w:r>
        <w:rPr>
          <w:kern w:val="2"/>
        </w:rPr>
        <w:t>д</w:t>
      </w:r>
      <w:r w:rsidRPr="002269CF">
        <w:rPr>
          <w:kern w:val="2"/>
        </w:rPr>
        <w:t>иплом</w:t>
      </w:r>
      <w:r>
        <w:rPr>
          <w:kern w:val="2"/>
        </w:rPr>
        <w:t>ом</w:t>
      </w:r>
      <w:r w:rsidRPr="002269CF">
        <w:rPr>
          <w:kern w:val="2"/>
        </w:rPr>
        <w:t xml:space="preserve"> лауреата 3 степени - 2 коллектива</w:t>
      </w:r>
      <w:r>
        <w:rPr>
          <w:kern w:val="2"/>
        </w:rPr>
        <w:t>;</w:t>
      </w:r>
    </w:p>
    <w:p w:rsidR="002E3B49" w:rsidRPr="002269CF" w:rsidRDefault="002E3B49" w:rsidP="00DB1B9F">
      <w:pPr>
        <w:widowControl w:val="0"/>
        <w:shd w:val="clear" w:color="auto" w:fill="FFFFFF"/>
        <w:suppressAutoHyphens/>
        <w:ind w:firstLine="709"/>
        <w:contextualSpacing/>
        <w:jc w:val="both"/>
        <w:rPr>
          <w:kern w:val="2"/>
        </w:rPr>
      </w:pPr>
      <w:r>
        <w:rPr>
          <w:kern w:val="2"/>
        </w:rPr>
        <w:t>- п</w:t>
      </w:r>
      <w:r w:rsidRPr="002269CF">
        <w:rPr>
          <w:kern w:val="2"/>
        </w:rPr>
        <w:t xml:space="preserve">о итогам XIII открытого регионального фестиваля-конкурса хоровых и вокальных коллективов «Русь соловьиная» (г.Нягань) народный самодеятельный академический хор «Виват, музыка!» отмечен </w:t>
      </w:r>
      <w:r>
        <w:rPr>
          <w:kern w:val="2"/>
        </w:rPr>
        <w:t>дипломом 2 степени;</w:t>
      </w:r>
    </w:p>
    <w:p w:rsidR="002E3B49" w:rsidRPr="002269CF" w:rsidRDefault="002E3B49" w:rsidP="00DB1B9F">
      <w:pPr>
        <w:widowControl w:val="0"/>
        <w:shd w:val="clear" w:color="auto" w:fill="FFFFFF"/>
        <w:suppressAutoHyphens/>
        <w:ind w:firstLine="709"/>
        <w:contextualSpacing/>
        <w:jc w:val="both"/>
        <w:rPr>
          <w:kern w:val="2"/>
        </w:rPr>
      </w:pPr>
      <w:r>
        <w:rPr>
          <w:kern w:val="2"/>
        </w:rPr>
        <w:t>- на</w:t>
      </w:r>
      <w:r w:rsidRPr="002269CF">
        <w:rPr>
          <w:kern w:val="2"/>
        </w:rPr>
        <w:t xml:space="preserve"> 15 окружном фестивале «Театральная весна – 2015» </w:t>
      </w:r>
      <w:r>
        <w:rPr>
          <w:kern w:val="2"/>
        </w:rPr>
        <w:t>н</w:t>
      </w:r>
      <w:r w:rsidRPr="002269CF">
        <w:rPr>
          <w:kern w:val="2"/>
        </w:rPr>
        <w:t>ародный театр «Версия» отмечен диплом</w:t>
      </w:r>
      <w:r>
        <w:rPr>
          <w:kern w:val="2"/>
        </w:rPr>
        <w:t>ом</w:t>
      </w:r>
      <w:r w:rsidRPr="002269CF">
        <w:rPr>
          <w:kern w:val="2"/>
        </w:rPr>
        <w:t xml:space="preserve"> III степени в номинации «За лучший спектакль для взро</w:t>
      </w:r>
      <w:r>
        <w:rPr>
          <w:kern w:val="2"/>
        </w:rPr>
        <w:t>слых»;</w:t>
      </w:r>
    </w:p>
    <w:p w:rsidR="002E3B49" w:rsidRPr="00E43389" w:rsidRDefault="002E3B49" w:rsidP="00DB1B9F">
      <w:pPr>
        <w:widowControl w:val="0"/>
        <w:shd w:val="clear" w:color="auto" w:fill="FFFFFF"/>
        <w:suppressAutoHyphens/>
        <w:ind w:firstLine="709"/>
        <w:contextualSpacing/>
        <w:jc w:val="both"/>
        <w:rPr>
          <w:kern w:val="1"/>
        </w:rPr>
      </w:pPr>
      <w:r>
        <w:rPr>
          <w:kern w:val="2"/>
        </w:rPr>
        <w:t>- з</w:t>
      </w:r>
      <w:r w:rsidRPr="002269CF">
        <w:rPr>
          <w:kern w:val="2"/>
        </w:rPr>
        <w:t xml:space="preserve">а участие во Всероссийском фестивале любительских театров «Успех» (с. Щелыково Костромской области) народный театр «Версия» удостоен </w:t>
      </w:r>
      <w:r>
        <w:rPr>
          <w:kern w:val="2"/>
        </w:rPr>
        <w:t>д</w:t>
      </w:r>
      <w:r w:rsidRPr="002269CF">
        <w:rPr>
          <w:kern w:val="2"/>
        </w:rPr>
        <w:t xml:space="preserve">иплома в номинации «Актёрский дуэт» и </w:t>
      </w:r>
      <w:r>
        <w:rPr>
          <w:kern w:val="2"/>
        </w:rPr>
        <w:t>д</w:t>
      </w:r>
      <w:r w:rsidRPr="002269CF">
        <w:rPr>
          <w:kern w:val="2"/>
        </w:rPr>
        <w:t>иплома «За стилевое решение спектакля»</w:t>
      </w:r>
      <w:r>
        <w:rPr>
          <w:kern w:val="2"/>
        </w:rPr>
        <w:t>.</w:t>
      </w:r>
    </w:p>
    <w:p w:rsidR="002E3B49" w:rsidRDefault="002E3B49" w:rsidP="006479B1">
      <w:pPr>
        <w:widowControl w:val="0"/>
        <w:shd w:val="clear" w:color="auto" w:fill="FFFFFF"/>
        <w:suppressAutoHyphens/>
        <w:spacing w:after="150"/>
        <w:contextualSpacing/>
        <w:jc w:val="right"/>
        <w:rPr>
          <w:kern w:val="1"/>
        </w:rPr>
      </w:pPr>
      <w:r w:rsidRPr="006479B1">
        <w:rPr>
          <w:kern w:val="1"/>
        </w:rPr>
        <w:t>Таблица</w:t>
      </w:r>
      <w:r w:rsidR="006479B1">
        <w:rPr>
          <w:kern w:val="1"/>
        </w:rPr>
        <w:t xml:space="preserve"> 26</w:t>
      </w:r>
      <w:r w:rsidRPr="00A13803">
        <w:rPr>
          <w:kern w:val="1"/>
        </w:rPr>
        <w:t xml:space="preserve"> </w:t>
      </w:r>
    </w:p>
    <w:p w:rsidR="002E3B49" w:rsidRPr="00876760" w:rsidRDefault="002E3B49" w:rsidP="00DB1B9F">
      <w:pPr>
        <w:widowControl w:val="0"/>
        <w:shd w:val="clear" w:color="auto" w:fill="FFFFFF"/>
        <w:suppressAutoHyphens/>
        <w:spacing w:after="150"/>
        <w:contextualSpacing/>
        <w:jc w:val="both"/>
        <w:rPr>
          <w:kern w:val="1"/>
          <w:highlight w:val="yellow"/>
        </w:rPr>
      </w:pPr>
    </w:p>
    <w:p w:rsidR="002E3B49" w:rsidRPr="001B0FD5" w:rsidRDefault="002E3B49" w:rsidP="002E3B49">
      <w:pPr>
        <w:ind w:firstLine="708"/>
        <w:jc w:val="center"/>
        <w:rPr>
          <w:b/>
        </w:rPr>
      </w:pPr>
      <w:r w:rsidRPr="001B0FD5">
        <w:rPr>
          <w:b/>
        </w:rPr>
        <w:t>Основные показатели деятельности учреждений клубного типа за 2015 год</w:t>
      </w:r>
    </w:p>
    <w:p w:rsidR="002E3B49" w:rsidRPr="001B0FD5" w:rsidRDefault="002E3B49" w:rsidP="002E3B49">
      <w:pPr>
        <w:ind w:firstLine="708"/>
        <w:jc w:val="center"/>
      </w:pPr>
    </w:p>
    <w:tbl>
      <w:tblPr>
        <w:tblW w:w="0" w:type="auto"/>
        <w:jc w:val="center"/>
        <w:tblInd w:w="-6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55"/>
        <w:gridCol w:w="1747"/>
        <w:gridCol w:w="1627"/>
      </w:tblGrid>
      <w:tr w:rsidR="002E3B49" w:rsidRPr="001B0FD5" w:rsidTr="002E3B49">
        <w:trPr>
          <w:jc w:val="center"/>
        </w:trPr>
        <w:tc>
          <w:tcPr>
            <w:tcW w:w="6955" w:type="dxa"/>
          </w:tcPr>
          <w:p w:rsidR="002E3B49" w:rsidRPr="001B0FD5" w:rsidRDefault="002E3B49" w:rsidP="002E3B49">
            <w:pPr>
              <w:snapToGrid w:val="0"/>
              <w:ind w:left="-3" w:right="-3" w:firstLine="15"/>
              <w:jc w:val="center"/>
              <w:rPr>
                <w:b/>
                <w:color w:val="000000"/>
              </w:rPr>
            </w:pPr>
            <w:r w:rsidRPr="001B0FD5">
              <w:rPr>
                <w:b/>
                <w:color w:val="000000"/>
              </w:rPr>
              <w:t>Наименование показателя</w:t>
            </w:r>
          </w:p>
        </w:tc>
        <w:tc>
          <w:tcPr>
            <w:tcW w:w="1747" w:type="dxa"/>
          </w:tcPr>
          <w:p w:rsidR="002E3B49" w:rsidRPr="001B0FD5" w:rsidRDefault="002E3B49" w:rsidP="002E3B49">
            <w:pPr>
              <w:snapToGrid w:val="0"/>
              <w:ind w:firstLine="15"/>
              <w:jc w:val="center"/>
              <w:rPr>
                <w:b/>
                <w:color w:val="000000"/>
              </w:rPr>
            </w:pPr>
            <w:r w:rsidRPr="001B0FD5">
              <w:rPr>
                <w:rFonts w:eastAsia="Constantia"/>
                <w:b/>
                <w:bCs/>
                <w:kern w:val="2"/>
                <w:lang w:eastAsia="en-US"/>
              </w:rPr>
              <w:t>МАУ «ЦК «Югра – презент»</w:t>
            </w:r>
          </w:p>
        </w:tc>
        <w:tc>
          <w:tcPr>
            <w:tcW w:w="1627" w:type="dxa"/>
          </w:tcPr>
          <w:p w:rsidR="002E3B49" w:rsidRPr="001B0FD5" w:rsidRDefault="002E3B49" w:rsidP="002E3B49">
            <w:pPr>
              <w:snapToGrid w:val="0"/>
              <w:ind w:firstLine="15"/>
              <w:jc w:val="center"/>
              <w:rPr>
                <w:b/>
                <w:color w:val="000000"/>
              </w:rPr>
            </w:pPr>
            <w:r w:rsidRPr="001B0FD5">
              <w:rPr>
                <w:rFonts w:eastAsia="Andale Sans UI"/>
                <w:b/>
                <w:bCs/>
                <w:kern w:val="2"/>
                <w:lang w:eastAsia="en-US"/>
              </w:rPr>
              <w:t xml:space="preserve">МБУК </w:t>
            </w:r>
            <w:r w:rsidRPr="001B0FD5">
              <w:rPr>
                <w:b/>
              </w:rPr>
              <w:t>«МиГ»</w:t>
            </w:r>
          </w:p>
        </w:tc>
      </w:tr>
      <w:tr w:rsidR="002E3B49" w:rsidRPr="001B0FD5" w:rsidTr="002E3B49">
        <w:trPr>
          <w:jc w:val="center"/>
        </w:trPr>
        <w:tc>
          <w:tcPr>
            <w:tcW w:w="6955" w:type="dxa"/>
          </w:tcPr>
          <w:p w:rsidR="002E3B49" w:rsidRPr="001B0FD5" w:rsidRDefault="002E3B49" w:rsidP="002E3B49">
            <w:pPr>
              <w:snapToGrid w:val="0"/>
              <w:spacing w:line="240" w:lineRule="atLeast"/>
              <w:ind w:left="-3" w:right="-3" w:firstLine="15"/>
              <w:jc w:val="both"/>
              <w:rPr>
                <w:color w:val="000000"/>
              </w:rPr>
            </w:pPr>
            <w:r w:rsidRPr="001B0FD5">
              <w:rPr>
                <w:color w:val="000000"/>
              </w:rPr>
              <w:t>Количество коллективов самодеятельного художественного творчества, имеющих звание «народный», «образцовый» (единиц)</w:t>
            </w:r>
          </w:p>
        </w:tc>
        <w:tc>
          <w:tcPr>
            <w:tcW w:w="1747" w:type="dxa"/>
          </w:tcPr>
          <w:p w:rsidR="002E3B49" w:rsidRPr="001B0FD5" w:rsidRDefault="002E3B49" w:rsidP="002E3B49">
            <w:pPr>
              <w:snapToGrid w:val="0"/>
              <w:spacing w:line="240" w:lineRule="atLeast"/>
              <w:ind w:firstLine="15"/>
              <w:jc w:val="center"/>
              <w:rPr>
                <w:color w:val="000000"/>
              </w:rPr>
            </w:pPr>
            <w:r w:rsidRPr="001B0FD5">
              <w:rPr>
                <w:color w:val="000000"/>
              </w:rPr>
              <w:t>9</w:t>
            </w:r>
          </w:p>
        </w:tc>
        <w:tc>
          <w:tcPr>
            <w:tcW w:w="1627" w:type="dxa"/>
          </w:tcPr>
          <w:p w:rsidR="002E3B49" w:rsidRPr="001B0FD5" w:rsidRDefault="002E3B49" w:rsidP="002E3B49">
            <w:pPr>
              <w:snapToGrid w:val="0"/>
              <w:spacing w:line="240" w:lineRule="atLeast"/>
              <w:ind w:firstLine="15"/>
              <w:jc w:val="center"/>
              <w:rPr>
                <w:color w:val="000000"/>
              </w:rPr>
            </w:pPr>
            <w:r w:rsidRPr="001B0FD5">
              <w:rPr>
                <w:color w:val="000000"/>
              </w:rPr>
              <w:t>2</w:t>
            </w:r>
          </w:p>
        </w:tc>
      </w:tr>
      <w:tr w:rsidR="002E3B49" w:rsidRPr="001B0FD5" w:rsidTr="002E3B49">
        <w:trPr>
          <w:jc w:val="center"/>
        </w:trPr>
        <w:tc>
          <w:tcPr>
            <w:tcW w:w="6955" w:type="dxa"/>
          </w:tcPr>
          <w:p w:rsidR="002E3B49" w:rsidRPr="001B0FD5" w:rsidRDefault="002E3B49" w:rsidP="002E3B49">
            <w:pPr>
              <w:snapToGrid w:val="0"/>
              <w:spacing w:line="240" w:lineRule="atLeast"/>
              <w:ind w:left="-3" w:right="-3" w:firstLine="15"/>
              <w:jc w:val="both"/>
              <w:rPr>
                <w:color w:val="000000"/>
              </w:rPr>
            </w:pPr>
            <w:r w:rsidRPr="001B0FD5">
              <w:rPr>
                <w:color w:val="000000"/>
              </w:rPr>
              <w:t xml:space="preserve">Количество человек, занимающихся в клубных формированиях </w:t>
            </w:r>
          </w:p>
        </w:tc>
        <w:tc>
          <w:tcPr>
            <w:tcW w:w="1747" w:type="dxa"/>
          </w:tcPr>
          <w:p w:rsidR="002E3B49" w:rsidRPr="001B0FD5" w:rsidRDefault="002E3B49" w:rsidP="002E3B49">
            <w:pPr>
              <w:snapToGrid w:val="0"/>
              <w:spacing w:line="240" w:lineRule="atLeast"/>
              <w:ind w:firstLine="15"/>
              <w:jc w:val="center"/>
              <w:rPr>
                <w:color w:val="000000"/>
              </w:rPr>
            </w:pPr>
            <w:r w:rsidRPr="001B0FD5">
              <w:rPr>
                <w:color w:val="000000"/>
              </w:rPr>
              <w:t>962</w:t>
            </w:r>
          </w:p>
        </w:tc>
        <w:tc>
          <w:tcPr>
            <w:tcW w:w="1627" w:type="dxa"/>
          </w:tcPr>
          <w:p w:rsidR="002E3B49" w:rsidRPr="001B0FD5" w:rsidRDefault="002E3B49" w:rsidP="002E3B49">
            <w:pPr>
              <w:snapToGrid w:val="0"/>
              <w:spacing w:line="240" w:lineRule="atLeast"/>
              <w:ind w:firstLine="15"/>
              <w:jc w:val="center"/>
              <w:rPr>
                <w:color w:val="000000"/>
              </w:rPr>
            </w:pPr>
            <w:r w:rsidRPr="001B0FD5">
              <w:rPr>
                <w:color w:val="000000"/>
              </w:rPr>
              <w:t>320</w:t>
            </w:r>
          </w:p>
        </w:tc>
      </w:tr>
      <w:tr w:rsidR="002E3B49" w:rsidRPr="001B0FD5" w:rsidTr="002E3B49">
        <w:trPr>
          <w:jc w:val="center"/>
        </w:trPr>
        <w:tc>
          <w:tcPr>
            <w:tcW w:w="6955" w:type="dxa"/>
          </w:tcPr>
          <w:p w:rsidR="002E3B49" w:rsidRPr="001B0FD5" w:rsidRDefault="002E3B49" w:rsidP="002E3B49">
            <w:pPr>
              <w:tabs>
                <w:tab w:val="left" w:pos="717"/>
                <w:tab w:val="left" w:pos="1425"/>
              </w:tabs>
              <w:snapToGrid w:val="0"/>
              <w:spacing w:line="240" w:lineRule="atLeast"/>
              <w:ind w:left="-3" w:right="-3" w:firstLine="15"/>
              <w:jc w:val="both"/>
              <w:rPr>
                <w:color w:val="000000"/>
              </w:rPr>
            </w:pPr>
            <w:r w:rsidRPr="001B0FD5">
              <w:rPr>
                <w:color w:val="000000"/>
              </w:rPr>
              <w:t xml:space="preserve">Количество человек, посетивших социально-значимые мероприятия </w:t>
            </w:r>
          </w:p>
        </w:tc>
        <w:tc>
          <w:tcPr>
            <w:tcW w:w="1747" w:type="dxa"/>
          </w:tcPr>
          <w:p w:rsidR="002E3B49" w:rsidRPr="001B0FD5" w:rsidRDefault="002E3B49" w:rsidP="002E3B49">
            <w:pPr>
              <w:snapToGrid w:val="0"/>
              <w:spacing w:line="240" w:lineRule="atLeast"/>
              <w:ind w:firstLine="15"/>
              <w:jc w:val="center"/>
              <w:rPr>
                <w:color w:val="000000"/>
              </w:rPr>
            </w:pPr>
            <w:r w:rsidRPr="001B0FD5">
              <w:rPr>
                <w:color w:val="000000"/>
              </w:rPr>
              <w:t>46 988</w:t>
            </w:r>
          </w:p>
        </w:tc>
        <w:tc>
          <w:tcPr>
            <w:tcW w:w="1627" w:type="dxa"/>
          </w:tcPr>
          <w:p w:rsidR="002E3B49" w:rsidRPr="001B0FD5" w:rsidRDefault="002E3B49" w:rsidP="002E3B49">
            <w:pPr>
              <w:snapToGrid w:val="0"/>
              <w:spacing w:line="240" w:lineRule="atLeast"/>
              <w:ind w:firstLine="15"/>
              <w:jc w:val="center"/>
              <w:rPr>
                <w:color w:val="000000"/>
              </w:rPr>
            </w:pPr>
            <w:r w:rsidRPr="001B0FD5">
              <w:rPr>
                <w:color w:val="000000"/>
              </w:rPr>
              <w:t>23 454</w:t>
            </w:r>
          </w:p>
        </w:tc>
      </w:tr>
      <w:tr w:rsidR="002E3B49" w:rsidRPr="00876760" w:rsidTr="002E3B49">
        <w:trPr>
          <w:jc w:val="center"/>
        </w:trPr>
        <w:tc>
          <w:tcPr>
            <w:tcW w:w="6955" w:type="dxa"/>
          </w:tcPr>
          <w:p w:rsidR="002E3B49" w:rsidRPr="001B0FD5" w:rsidRDefault="002E3B49" w:rsidP="002E3B49">
            <w:pPr>
              <w:snapToGrid w:val="0"/>
              <w:spacing w:line="240" w:lineRule="atLeast"/>
              <w:ind w:right="-3"/>
              <w:jc w:val="both"/>
              <w:rPr>
                <w:color w:val="000000"/>
              </w:rPr>
            </w:pPr>
            <w:r w:rsidRPr="001B0FD5">
              <w:rPr>
                <w:color w:val="000000"/>
              </w:rPr>
              <w:t xml:space="preserve">Количество проведенных культурно – досуговых, массовых </w:t>
            </w:r>
            <w:r w:rsidRPr="001B0FD5">
              <w:rPr>
                <w:color w:val="000000"/>
              </w:rPr>
              <w:lastRenderedPageBreak/>
              <w:t>мероприятий (единиц)</w:t>
            </w:r>
          </w:p>
        </w:tc>
        <w:tc>
          <w:tcPr>
            <w:tcW w:w="1747" w:type="dxa"/>
          </w:tcPr>
          <w:p w:rsidR="002E3B49" w:rsidRPr="001B0FD5" w:rsidRDefault="002E3B49" w:rsidP="002E3B49">
            <w:pPr>
              <w:snapToGrid w:val="0"/>
              <w:spacing w:line="240" w:lineRule="atLeast"/>
              <w:ind w:firstLine="15"/>
              <w:jc w:val="center"/>
              <w:rPr>
                <w:color w:val="000000"/>
              </w:rPr>
            </w:pPr>
            <w:r w:rsidRPr="001B0FD5">
              <w:rPr>
                <w:color w:val="000000"/>
              </w:rPr>
              <w:lastRenderedPageBreak/>
              <w:t xml:space="preserve">1 </w:t>
            </w:r>
            <w:r>
              <w:rPr>
                <w:color w:val="000000"/>
              </w:rPr>
              <w:t>269</w:t>
            </w:r>
          </w:p>
        </w:tc>
        <w:tc>
          <w:tcPr>
            <w:tcW w:w="1627" w:type="dxa"/>
          </w:tcPr>
          <w:p w:rsidR="002E3B49" w:rsidRPr="001B0FD5" w:rsidRDefault="002E3B49" w:rsidP="002E3B49">
            <w:pPr>
              <w:snapToGrid w:val="0"/>
              <w:spacing w:line="240" w:lineRule="atLeast"/>
              <w:ind w:firstLine="15"/>
              <w:jc w:val="center"/>
              <w:rPr>
                <w:color w:val="000000"/>
              </w:rPr>
            </w:pPr>
            <w:r w:rsidRPr="001B0FD5">
              <w:rPr>
                <w:color w:val="000000"/>
              </w:rPr>
              <w:t>260</w:t>
            </w:r>
          </w:p>
        </w:tc>
      </w:tr>
      <w:tr w:rsidR="002E3B49" w:rsidRPr="00876760" w:rsidTr="002E3B49">
        <w:trPr>
          <w:trHeight w:val="551"/>
          <w:jc w:val="center"/>
        </w:trPr>
        <w:tc>
          <w:tcPr>
            <w:tcW w:w="6955" w:type="dxa"/>
          </w:tcPr>
          <w:p w:rsidR="002E3B49" w:rsidRPr="00A13803" w:rsidRDefault="002E3B49" w:rsidP="002E3B49">
            <w:pPr>
              <w:snapToGrid w:val="0"/>
              <w:spacing w:line="240" w:lineRule="atLeast"/>
              <w:ind w:left="-3" w:right="-3" w:firstLine="15"/>
              <w:jc w:val="both"/>
              <w:rPr>
                <w:color w:val="000000"/>
              </w:rPr>
            </w:pPr>
            <w:r w:rsidRPr="00A13803">
              <w:rPr>
                <w:color w:val="000000"/>
              </w:rPr>
              <w:lastRenderedPageBreak/>
              <w:t>Количество посетителей культурно – досуговых, массовых мероприятий (чел.)</w:t>
            </w:r>
          </w:p>
        </w:tc>
        <w:tc>
          <w:tcPr>
            <w:tcW w:w="1747" w:type="dxa"/>
          </w:tcPr>
          <w:p w:rsidR="002E3B49" w:rsidRPr="00A13803" w:rsidRDefault="002E3B49" w:rsidP="002E3B49">
            <w:pPr>
              <w:snapToGrid w:val="0"/>
              <w:spacing w:line="240" w:lineRule="atLeast"/>
              <w:ind w:firstLine="15"/>
              <w:jc w:val="center"/>
              <w:rPr>
                <w:color w:val="000000"/>
              </w:rPr>
            </w:pPr>
            <w:r w:rsidRPr="00A13803">
              <w:rPr>
                <w:color w:val="000000"/>
              </w:rPr>
              <w:t>106 263</w:t>
            </w:r>
          </w:p>
        </w:tc>
        <w:tc>
          <w:tcPr>
            <w:tcW w:w="1627" w:type="dxa"/>
          </w:tcPr>
          <w:p w:rsidR="002E3B49" w:rsidRPr="00A13803" w:rsidRDefault="002E3B49" w:rsidP="002E3B49">
            <w:pPr>
              <w:snapToGrid w:val="0"/>
              <w:spacing w:line="240" w:lineRule="atLeast"/>
              <w:ind w:firstLine="15"/>
              <w:jc w:val="center"/>
              <w:rPr>
                <w:color w:val="000000"/>
              </w:rPr>
            </w:pPr>
            <w:r w:rsidRPr="00A13803">
              <w:rPr>
                <w:color w:val="000000"/>
              </w:rPr>
              <w:t>34 418</w:t>
            </w:r>
          </w:p>
        </w:tc>
      </w:tr>
      <w:tr w:rsidR="002E3B49" w:rsidRPr="00876760" w:rsidTr="002E3B49">
        <w:trPr>
          <w:jc w:val="center"/>
        </w:trPr>
        <w:tc>
          <w:tcPr>
            <w:tcW w:w="6955" w:type="dxa"/>
          </w:tcPr>
          <w:p w:rsidR="002E3B49" w:rsidRPr="001B0FD5" w:rsidRDefault="002E3B49" w:rsidP="002E3B49">
            <w:pPr>
              <w:tabs>
                <w:tab w:val="left" w:pos="-3"/>
                <w:tab w:val="left" w:pos="717"/>
              </w:tabs>
              <w:snapToGrid w:val="0"/>
              <w:spacing w:line="240" w:lineRule="atLeast"/>
              <w:ind w:left="-3" w:right="-3" w:firstLine="15"/>
              <w:rPr>
                <w:color w:val="000000"/>
              </w:rPr>
            </w:pPr>
            <w:r w:rsidRPr="001B0FD5">
              <w:rPr>
                <w:color w:val="000000"/>
              </w:rPr>
              <w:t>Количество социальных киносеансов (единиц)</w:t>
            </w:r>
          </w:p>
        </w:tc>
        <w:tc>
          <w:tcPr>
            <w:tcW w:w="1747" w:type="dxa"/>
          </w:tcPr>
          <w:p w:rsidR="002E3B49" w:rsidRPr="001B0FD5" w:rsidRDefault="002E3B49" w:rsidP="002E3B49">
            <w:pPr>
              <w:snapToGrid w:val="0"/>
              <w:spacing w:line="240" w:lineRule="atLeast"/>
              <w:ind w:firstLine="15"/>
              <w:jc w:val="center"/>
              <w:rPr>
                <w:color w:val="000000"/>
              </w:rPr>
            </w:pPr>
            <w:r w:rsidRPr="001B0FD5">
              <w:rPr>
                <w:color w:val="000000"/>
              </w:rPr>
              <w:t>38</w:t>
            </w:r>
          </w:p>
        </w:tc>
        <w:tc>
          <w:tcPr>
            <w:tcW w:w="1627" w:type="dxa"/>
          </w:tcPr>
          <w:p w:rsidR="002E3B49" w:rsidRPr="001B0FD5" w:rsidRDefault="002E3B49" w:rsidP="002E3B49">
            <w:pPr>
              <w:snapToGrid w:val="0"/>
              <w:spacing w:line="240" w:lineRule="atLeast"/>
              <w:ind w:firstLine="15"/>
              <w:jc w:val="center"/>
              <w:rPr>
                <w:color w:val="000000"/>
              </w:rPr>
            </w:pPr>
            <w:r w:rsidRPr="001B0FD5">
              <w:rPr>
                <w:color w:val="000000"/>
              </w:rPr>
              <w:t>59</w:t>
            </w:r>
          </w:p>
        </w:tc>
      </w:tr>
      <w:tr w:rsidR="002E3B49" w:rsidRPr="00F14C48" w:rsidTr="002E3B49">
        <w:trPr>
          <w:jc w:val="center"/>
        </w:trPr>
        <w:tc>
          <w:tcPr>
            <w:tcW w:w="6955" w:type="dxa"/>
          </w:tcPr>
          <w:p w:rsidR="002E3B49" w:rsidRPr="001B0FD5" w:rsidRDefault="002E3B49" w:rsidP="002E3B49">
            <w:pPr>
              <w:tabs>
                <w:tab w:val="left" w:pos="-3"/>
                <w:tab w:val="left" w:pos="717"/>
              </w:tabs>
              <w:snapToGrid w:val="0"/>
              <w:spacing w:line="240" w:lineRule="atLeast"/>
              <w:ind w:left="-3" w:right="-3" w:firstLine="15"/>
              <w:rPr>
                <w:color w:val="000000"/>
              </w:rPr>
            </w:pPr>
            <w:r w:rsidRPr="001B0FD5">
              <w:rPr>
                <w:color w:val="000000"/>
              </w:rPr>
              <w:t>Количество зрителей на социальных киносеансах (чел.)</w:t>
            </w:r>
          </w:p>
        </w:tc>
        <w:tc>
          <w:tcPr>
            <w:tcW w:w="1747" w:type="dxa"/>
          </w:tcPr>
          <w:p w:rsidR="002E3B49" w:rsidRPr="001B0FD5" w:rsidRDefault="002E3B49" w:rsidP="002E3B49">
            <w:pPr>
              <w:pStyle w:val="af4"/>
              <w:snapToGrid w:val="0"/>
              <w:spacing w:after="0" w:line="240" w:lineRule="atLeast"/>
              <w:ind w:firstLine="15"/>
              <w:jc w:val="center"/>
              <w:rPr>
                <w:color w:val="000000"/>
              </w:rPr>
            </w:pPr>
            <w:r w:rsidRPr="001B0FD5">
              <w:rPr>
                <w:color w:val="000000"/>
              </w:rPr>
              <w:t>2 300</w:t>
            </w:r>
          </w:p>
        </w:tc>
        <w:tc>
          <w:tcPr>
            <w:tcW w:w="1627" w:type="dxa"/>
          </w:tcPr>
          <w:p w:rsidR="002E3B49" w:rsidRPr="001B0FD5" w:rsidRDefault="002E3B49" w:rsidP="002E3B49">
            <w:pPr>
              <w:pStyle w:val="af4"/>
              <w:snapToGrid w:val="0"/>
              <w:spacing w:after="0" w:line="240" w:lineRule="atLeast"/>
              <w:ind w:firstLine="15"/>
              <w:jc w:val="center"/>
              <w:rPr>
                <w:color w:val="000000"/>
              </w:rPr>
            </w:pPr>
            <w:r w:rsidRPr="001B0FD5">
              <w:rPr>
                <w:color w:val="000000"/>
              </w:rPr>
              <w:t>1 542</w:t>
            </w:r>
          </w:p>
        </w:tc>
      </w:tr>
    </w:tbl>
    <w:p w:rsidR="002E3B49" w:rsidRDefault="002E3B49" w:rsidP="002E3B49">
      <w:pPr>
        <w:autoSpaceDE w:val="0"/>
        <w:autoSpaceDN w:val="0"/>
        <w:adjustRightInd w:val="0"/>
        <w:ind w:firstLine="709"/>
        <w:jc w:val="both"/>
      </w:pPr>
    </w:p>
    <w:p w:rsidR="002E3B49" w:rsidRPr="00F14C48" w:rsidRDefault="002E3B49" w:rsidP="002E3B49">
      <w:pPr>
        <w:ind w:firstLine="709"/>
        <w:jc w:val="center"/>
        <w:rPr>
          <w:b/>
        </w:rPr>
      </w:pPr>
      <w:r w:rsidRPr="00F14C48">
        <w:rPr>
          <w:b/>
        </w:rPr>
        <w:t>Муниципальное бюджетное учреждение «Музей истории и этнографии»</w:t>
      </w:r>
    </w:p>
    <w:p w:rsidR="002E3B49" w:rsidRPr="00F14C48" w:rsidRDefault="002E3B49" w:rsidP="002E3B49">
      <w:pPr>
        <w:ind w:firstLine="709"/>
        <w:jc w:val="center"/>
      </w:pPr>
    </w:p>
    <w:p w:rsidR="002E3B49" w:rsidRPr="00F14C48" w:rsidRDefault="002E3B49" w:rsidP="002E3B49">
      <w:pPr>
        <w:ind w:firstLine="709"/>
        <w:jc w:val="both"/>
      </w:pPr>
      <w:r w:rsidRPr="00F14C48">
        <w:t xml:space="preserve">За счет средств бюджета города Югорска обеспечено выполнение муниципального задания по предоставлению муниципальной услуги «Публичное предоставление населению музейных предметов и музейных коллекций» в сумме </w:t>
      </w:r>
      <w:r>
        <w:t>15 420,9</w:t>
      </w:r>
      <w:r w:rsidRPr="00F14C48">
        <w:t xml:space="preserve"> тыс. рублей. </w:t>
      </w:r>
    </w:p>
    <w:p w:rsidR="002E3B49" w:rsidRPr="00F14C48" w:rsidRDefault="002E3B49" w:rsidP="002E3B49">
      <w:pPr>
        <w:ind w:firstLine="709"/>
        <w:jc w:val="both"/>
      </w:pPr>
      <w:r w:rsidRPr="00F14C48">
        <w:t>Основными направлениями деятельности учреждения явля</w:t>
      </w:r>
      <w:r>
        <w:t>ются</w:t>
      </w:r>
      <w:r w:rsidRPr="00F14C48">
        <w:t xml:space="preserve"> хранение фонда музейных предметов и музейных коллекций, содержащих культурно-историческую информацию в различных типах источников (письменные, вещевые, изобразительные, аудио-, видео-, фотодокументы, машиночитаемые документы и др.), выявление и пополнение фонда музейных предметов и музейных коллекций посредством тематического, систематического и текущего комплектования, научно-исследовательская деятельность в области музееведения и профильной научной дисциплины — истории, популяризация и пропаганда музейных предметов и музейных коллекций, осуществление просветительной деятельности.</w:t>
      </w:r>
    </w:p>
    <w:p w:rsidR="002E3B49" w:rsidRPr="00F14C48" w:rsidRDefault="002E3B49" w:rsidP="002E3B49">
      <w:pPr>
        <w:widowControl w:val="0"/>
        <w:suppressAutoHyphens/>
        <w:ind w:firstLine="709"/>
        <w:jc w:val="both"/>
        <w:rPr>
          <w:rFonts w:eastAsia="Andale Sans UI"/>
          <w:kern w:val="1"/>
          <w:lang w:eastAsia="en-US"/>
        </w:rPr>
      </w:pPr>
      <w:r w:rsidRPr="00F14C48">
        <w:rPr>
          <w:rFonts w:eastAsia="Andale Sans UI"/>
          <w:kern w:val="1"/>
          <w:lang w:eastAsia="en-US"/>
        </w:rPr>
        <w:t xml:space="preserve">На конец отчетного периода объем музейного фонда  составляет 34 </w:t>
      </w:r>
      <w:r>
        <w:rPr>
          <w:rFonts w:eastAsia="Andale Sans UI"/>
          <w:kern w:val="1"/>
          <w:lang w:eastAsia="en-US"/>
        </w:rPr>
        <w:t>400</w:t>
      </w:r>
      <w:r w:rsidRPr="00F14C48">
        <w:rPr>
          <w:rFonts w:eastAsia="Andale Sans UI"/>
          <w:kern w:val="1"/>
          <w:lang w:eastAsia="en-US"/>
        </w:rPr>
        <w:t xml:space="preserve"> единиц хранения, из них: 24 </w:t>
      </w:r>
      <w:r>
        <w:rPr>
          <w:rFonts w:eastAsia="Andale Sans UI"/>
          <w:kern w:val="1"/>
          <w:lang w:eastAsia="en-US"/>
        </w:rPr>
        <w:t>582</w:t>
      </w:r>
      <w:r w:rsidRPr="00F14C48">
        <w:rPr>
          <w:rFonts w:eastAsia="Andale Sans UI"/>
          <w:kern w:val="1"/>
          <w:lang w:eastAsia="en-US"/>
        </w:rPr>
        <w:t xml:space="preserve"> единиц - основной фонд, 9 </w:t>
      </w:r>
      <w:r>
        <w:rPr>
          <w:rFonts w:eastAsia="Andale Sans UI"/>
          <w:kern w:val="1"/>
          <w:lang w:eastAsia="en-US"/>
        </w:rPr>
        <w:t>818</w:t>
      </w:r>
      <w:r w:rsidRPr="00F14C48">
        <w:rPr>
          <w:rFonts w:eastAsia="Andale Sans UI"/>
          <w:kern w:val="1"/>
          <w:lang w:eastAsia="en-US"/>
        </w:rPr>
        <w:t xml:space="preserve"> единиц - научно-вспомогательный. </w:t>
      </w:r>
      <w:r>
        <w:rPr>
          <w:rFonts w:eastAsia="Andale Sans UI"/>
          <w:kern w:val="1"/>
          <w:lang w:eastAsia="en-US"/>
        </w:rPr>
        <w:t xml:space="preserve">В сравнении с предыдущим годом музейный фонд увеличился на 1,1%. </w:t>
      </w:r>
      <w:r w:rsidRPr="00F14C48">
        <w:rPr>
          <w:rFonts w:eastAsia="Andale Sans UI"/>
          <w:kern w:val="1"/>
          <w:lang w:eastAsia="en-US"/>
        </w:rPr>
        <w:t>Электронная база инвентаризированного фонда состав</w:t>
      </w:r>
      <w:r>
        <w:rPr>
          <w:rFonts w:eastAsia="Andale Sans UI"/>
          <w:kern w:val="1"/>
          <w:lang w:eastAsia="en-US"/>
        </w:rPr>
        <w:t>ила</w:t>
      </w:r>
      <w:r w:rsidRPr="00F14C48">
        <w:rPr>
          <w:rFonts w:eastAsia="Andale Sans UI"/>
          <w:kern w:val="1"/>
          <w:lang w:eastAsia="en-US"/>
        </w:rPr>
        <w:t xml:space="preserve"> </w:t>
      </w:r>
      <w:r>
        <w:rPr>
          <w:rFonts w:eastAsia="Andale Sans UI"/>
          <w:kern w:val="1"/>
          <w:lang w:eastAsia="en-US"/>
        </w:rPr>
        <w:t>7 620</w:t>
      </w:r>
      <w:r w:rsidRPr="00F14C48">
        <w:rPr>
          <w:rFonts w:eastAsia="Andale Sans UI"/>
          <w:kern w:val="1"/>
          <w:lang w:eastAsia="en-US"/>
        </w:rPr>
        <w:t xml:space="preserve"> единиц хранения музейных предметов. Количество музейных предметов, получивших цифровое изображение, на конец отчетного периода </w:t>
      </w:r>
      <w:r>
        <w:rPr>
          <w:rFonts w:eastAsia="Andale Sans UI"/>
          <w:kern w:val="1"/>
          <w:lang w:eastAsia="en-US"/>
        </w:rPr>
        <w:t>составила</w:t>
      </w:r>
      <w:r w:rsidRPr="00F14C48">
        <w:rPr>
          <w:rFonts w:eastAsia="Andale Sans UI"/>
          <w:kern w:val="1"/>
          <w:lang w:eastAsia="en-US"/>
        </w:rPr>
        <w:t xml:space="preserve"> </w:t>
      </w:r>
      <w:r>
        <w:rPr>
          <w:rFonts w:eastAsia="Andale Sans UI"/>
          <w:kern w:val="1"/>
          <w:lang w:eastAsia="en-US"/>
        </w:rPr>
        <w:t>7 620</w:t>
      </w:r>
      <w:r w:rsidRPr="00F14C48">
        <w:rPr>
          <w:rFonts w:eastAsia="Andale Sans UI"/>
          <w:kern w:val="1"/>
          <w:lang w:eastAsia="en-US"/>
        </w:rPr>
        <w:t xml:space="preserve"> единиц хранения.</w:t>
      </w:r>
    </w:p>
    <w:p w:rsidR="002E3B49" w:rsidRDefault="002E3B49" w:rsidP="002E3B49">
      <w:pPr>
        <w:widowControl w:val="0"/>
        <w:suppressAutoHyphens/>
        <w:ind w:firstLine="709"/>
        <w:jc w:val="both"/>
        <w:rPr>
          <w:rFonts w:eastAsia="Andale Sans UI"/>
          <w:kern w:val="1"/>
          <w:lang w:eastAsia="en-US"/>
        </w:rPr>
      </w:pPr>
      <w:r w:rsidRPr="00F14C48">
        <w:rPr>
          <w:rFonts w:eastAsia="Andale Sans UI"/>
          <w:kern w:val="1"/>
          <w:lang w:eastAsia="en-US"/>
        </w:rPr>
        <w:t>Электронная учетная база данных на конец отчётного периода составляет 34 </w:t>
      </w:r>
      <w:r>
        <w:rPr>
          <w:rFonts w:eastAsia="Andale Sans UI"/>
          <w:kern w:val="1"/>
          <w:lang w:eastAsia="en-US"/>
        </w:rPr>
        <w:t>400</w:t>
      </w:r>
      <w:r w:rsidRPr="00F14C48">
        <w:rPr>
          <w:rFonts w:eastAsia="Andale Sans UI"/>
          <w:kern w:val="1"/>
          <w:lang w:eastAsia="en-US"/>
        </w:rPr>
        <w:t xml:space="preserve"> единиц хранения</w:t>
      </w:r>
      <w:r>
        <w:rPr>
          <w:rFonts w:eastAsia="Andale Sans UI"/>
          <w:kern w:val="1"/>
          <w:lang w:eastAsia="en-US"/>
        </w:rPr>
        <w:t xml:space="preserve">. </w:t>
      </w:r>
      <w:r w:rsidRPr="00F14C48">
        <w:rPr>
          <w:rFonts w:eastAsia="Andale Sans UI"/>
          <w:kern w:val="1"/>
          <w:lang w:eastAsia="en-US"/>
        </w:rPr>
        <w:t xml:space="preserve">В течение года принято в состав музейного фонда в постоянное пользование </w:t>
      </w:r>
      <w:r>
        <w:rPr>
          <w:rFonts w:eastAsia="Andale Sans UI"/>
          <w:kern w:val="1"/>
          <w:lang w:eastAsia="en-US"/>
        </w:rPr>
        <w:t>369</w:t>
      </w:r>
      <w:r w:rsidRPr="00F14C48">
        <w:rPr>
          <w:rFonts w:eastAsia="Andale Sans UI"/>
          <w:kern w:val="1"/>
          <w:lang w:eastAsia="en-US"/>
        </w:rPr>
        <w:t xml:space="preserve"> предмет</w:t>
      </w:r>
      <w:r>
        <w:rPr>
          <w:rFonts w:eastAsia="Andale Sans UI"/>
          <w:kern w:val="1"/>
          <w:lang w:eastAsia="en-US"/>
        </w:rPr>
        <w:t>ов</w:t>
      </w:r>
      <w:r w:rsidRPr="00F14C48">
        <w:rPr>
          <w:rFonts w:eastAsia="Andale Sans UI"/>
          <w:kern w:val="1"/>
          <w:lang w:eastAsia="en-US"/>
        </w:rPr>
        <w:t xml:space="preserve"> музейного значения, из них основного фонда </w:t>
      </w:r>
      <w:r>
        <w:rPr>
          <w:rFonts w:eastAsia="Andale Sans UI"/>
          <w:kern w:val="1"/>
          <w:lang w:eastAsia="en-US"/>
        </w:rPr>
        <w:t>234</w:t>
      </w:r>
      <w:r w:rsidRPr="00F14C48">
        <w:rPr>
          <w:rFonts w:eastAsia="Andale Sans UI"/>
          <w:kern w:val="1"/>
          <w:lang w:eastAsia="en-US"/>
        </w:rPr>
        <w:t xml:space="preserve"> предметов, научно-вспомогательного – </w:t>
      </w:r>
      <w:r>
        <w:rPr>
          <w:rFonts w:eastAsia="Andale Sans UI"/>
          <w:kern w:val="1"/>
          <w:lang w:eastAsia="en-US"/>
        </w:rPr>
        <w:t>135</w:t>
      </w:r>
      <w:r w:rsidRPr="00F14C48">
        <w:rPr>
          <w:rFonts w:eastAsia="Andale Sans UI"/>
          <w:kern w:val="1"/>
          <w:lang w:eastAsia="en-US"/>
        </w:rPr>
        <w:t xml:space="preserve"> предметов. </w:t>
      </w:r>
    </w:p>
    <w:p w:rsidR="002E3B49" w:rsidRPr="00F14C48" w:rsidRDefault="002E3B49" w:rsidP="002E3B49">
      <w:pPr>
        <w:widowControl w:val="0"/>
        <w:suppressAutoHyphens/>
        <w:ind w:firstLine="709"/>
        <w:jc w:val="both"/>
        <w:rPr>
          <w:rFonts w:eastAsia="Lucida Sans Unicode"/>
          <w:color w:val="000000"/>
          <w:lang w:eastAsia="en-US" w:bidi="en-US"/>
        </w:rPr>
      </w:pPr>
      <w:r w:rsidRPr="00F14C48">
        <w:rPr>
          <w:rFonts w:eastAsia="Lucida Sans Unicode"/>
          <w:bCs/>
          <w:color w:val="000000"/>
          <w:kern w:val="24"/>
          <w:lang w:eastAsia="en-US" w:bidi="en-US"/>
        </w:rPr>
        <w:t>За 201</w:t>
      </w:r>
      <w:r>
        <w:rPr>
          <w:rFonts w:eastAsia="Lucida Sans Unicode"/>
          <w:bCs/>
          <w:color w:val="000000"/>
          <w:kern w:val="24"/>
          <w:lang w:eastAsia="en-US" w:bidi="en-US"/>
        </w:rPr>
        <w:t>5</w:t>
      </w:r>
      <w:r w:rsidRPr="00F14C48">
        <w:rPr>
          <w:rFonts w:eastAsia="Lucida Sans Unicode"/>
          <w:bCs/>
          <w:color w:val="000000"/>
          <w:kern w:val="24"/>
          <w:lang w:eastAsia="en-US" w:bidi="en-US"/>
        </w:rPr>
        <w:t xml:space="preserve"> год  музей посетили 36 </w:t>
      </w:r>
      <w:r>
        <w:rPr>
          <w:rFonts w:eastAsia="Lucida Sans Unicode"/>
          <w:bCs/>
          <w:color w:val="000000"/>
          <w:kern w:val="24"/>
          <w:lang w:eastAsia="en-US" w:bidi="en-US"/>
        </w:rPr>
        <w:t>827</w:t>
      </w:r>
      <w:r w:rsidRPr="00F14C48">
        <w:rPr>
          <w:rFonts w:eastAsia="Lucida Sans Unicode"/>
          <w:bCs/>
          <w:color w:val="000000"/>
          <w:kern w:val="24"/>
          <w:lang w:eastAsia="en-US" w:bidi="en-US"/>
        </w:rPr>
        <w:t xml:space="preserve"> человек (в том числе детей и подростков </w:t>
      </w:r>
      <w:r>
        <w:rPr>
          <w:rFonts w:eastAsia="Lucida Sans Unicode"/>
          <w:bCs/>
          <w:color w:val="000000"/>
          <w:kern w:val="24"/>
          <w:lang w:eastAsia="en-US" w:bidi="en-US"/>
        </w:rPr>
        <w:t xml:space="preserve">- </w:t>
      </w:r>
      <w:r w:rsidRPr="00F14C48">
        <w:rPr>
          <w:rFonts w:eastAsia="Lucida Sans Unicode"/>
          <w:bCs/>
          <w:color w:val="000000"/>
          <w:kern w:val="24"/>
          <w:lang w:eastAsia="en-US" w:bidi="en-US"/>
        </w:rPr>
        <w:t xml:space="preserve">16 </w:t>
      </w:r>
      <w:r>
        <w:rPr>
          <w:rFonts w:eastAsia="Lucida Sans Unicode"/>
          <w:bCs/>
          <w:color w:val="000000"/>
          <w:kern w:val="24"/>
          <w:lang w:eastAsia="en-US" w:bidi="en-US"/>
        </w:rPr>
        <w:t>829</w:t>
      </w:r>
      <w:r w:rsidRPr="00F14C48">
        <w:rPr>
          <w:rFonts w:eastAsia="Lucida Sans Unicode"/>
          <w:bCs/>
          <w:color w:val="000000"/>
          <w:kern w:val="24"/>
          <w:lang w:eastAsia="en-US" w:bidi="en-US"/>
        </w:rPr>
        <w:t>).</w:t>
      </w:r>
      <w:r>
        <w:rPr>
          <w:rFonts w:eastAsia="Lucida Sans Unicode"/>
          <w:bCs/>
          <w:color w:val="000000"/>
          <w:kern w:val="24"/>
          <w:lang w:eastAsia="en-US" w:bidi="en-US"/>
        </w:rPr>
        <w:t xml:space="preserve"> </w:t>
      </w:r>
      <w:r w:rsidRPr="00F14C48">
        <w:rPr>
          <w:rFonts w:eastAsia="Lucida Sans Unicode"/>
          <w:color w:val="000000"/>
          <w:lang w:eastAsia="en-US" w:bidi="en-US"/>
        </w:rPr>
        <w:t>В отче</w:t>
      </w:r>
      <w:r>
        <w:rPr>
          <w:rFonts w:eastAsia="Lucida Sans Unicode"/>
          <w:color w:val="000000"/>
          <w:lang w:eastAsia="en-US" w:bidi="en-US"/>
        </w:rPr>
        <w:t>тном периоде было подготовлено 1</w:t>
      </w:r>
      <w:r w:rsidRPr="00F14C48">
        <w:rPr>
          <w:rFonts w:eastAsia="Lucida Sans Unicode"/>
          <w:color w:val="000000"/>
          <w:lang w:eastAsia="en-US" w:bidi="en-US"/>
        </w:rPr>
        <w:t>7 выставок</w:t>
      </w:r>
      <w:r>
        <w:rPr>
          <w:rFonts w:eastAsia="Lucida Sans Unicode"/>
          <w:color w:val="000000"/>
          <w:lang w:eastAsia="en-US" w:bidi="en-US"/>
        </w:rPr>
        <w:t xml:space="preserve"> в музее и 7 выставок вне музея.</w:t>
      </w:r>
    </w:p>
    <w:p w:rsidR="002E3B49" w:rsidRDefault="002E3B49" w:rsidP="002E3B49">
      <w:pPr>
        <w:autoSpaceDE w:val="0"/>
        <w:autoSpaceDN w:val="0"/>
        <w:adjustRightInd w:val="0"/>
        <w:ind w:firstLine="709"/>
        <w:jc w:val="both"/>
      </w:pPr>
    </w:p>
    <w:p w:rsidR="002E3B49" w:rsidRPr="00F14C48" w:rsidRDefault="002E3B49" w:rsidP="002E3B49">
      <w:pPr>
        <w:tabs>
          <w:tab w:val="left" w:pos="851"/>
        </w:tabs>
        <w:ind w:firstLine="709"/>
        <w:jc w:val="center"/>
        <w:rPr>
          <w:rFonts w:eastAsia="Calibri"/>
          <w:b/>
          <w:lang w:eastAsia="en-US"/>
        </w:rPr>
      </w:pPr>
      <w:r w:rsidRPr="00F14C48">
        <w:rPr>
          <w:rFonts w:eastAsia="Calibri"/>
          <w:b/>
          <w:lang w:eastAsia="en-US"/>
        </w:rPr>
        <w:t>Муниципальное бюджетное учреждение</w:t>
      </w:r>
    </w:p>
    <w:p w:rsidR="002E3B49" w:rsidRPr="00F14C48" w:rsidRDefault="002E3B49" w:rsidP="002E3B49">
      <w:pPr>
        <w:tabs>
          <w:tab w:val="left" w:pos="851"/>
        </w:tabs>
        <w:ind w:firstLine="709"/>
        <w:jc w:val="center"/>
        <w:rPr>
          <w:rFonts w:eastAsia="Calibri"/>
          <w:b/>
          <w:lang w:eastAsia="en-US"/>
        </w:rPr>
      </w:pPr>
      <w:r w:rsidRPr="00F14C48">
        <w:rPr>
          <w:rFonts w:eastAsia="Calibri"/>
          <w:b/>
          <w:lang w:eastAsia="en-US"/>
        </w:rPr>
        <w:t>«Централизованная библиотечная система г. Югорска»</w:t>
      </w:r>
    </w:p>
    <w:p w:rsidR="002E3B49" w:rsidRPr="00F14C48" w:rsidRDefault="002E3B49" w:rsidP="002E3B49">
      <w:pPr>
        <w:ind w:firstLine="709"/>
        <w:jc w:val="both"/>
      </w:pPr>
    </w:p>
    <w:p w:rsidR="002E3B49" w:rsidRDefault="002E3B49" w:rsidP="00DB1B9F">
      <w:pPr>
        <w:ind w:firstLine="709"/>
        <w:jc w:val="both"/>
      </w:pPr>
      <w:r w:rsidRPr="00F14C48">
        <w:t xml:space="preserve">За счет средств бюджета города Югорска обеспечено выполнение муниципального задания по предоставлению муниципальной услуги «Библиотечное обслуживание населения» в сумме </w:t>
      </w:r>
      <w:r>
        <w:t>22 202,0</w:t>
      </w:r>
      <w:r w:rsidRPr="00F14C48">
        <w:t xml:space="preserve"> тыс. рублей. </w:t>
      </w:r>
    </w:p>
    <w:p w:rsidR="002E3B49" w:rsidRPr="00F14C48" w:rsidRDefault="002E3B49" w:rsidP="00DB1B9F">
      <w:pPr>
        <w:ind w:firstLine="709"/>
        <w:jc w:val="both"/>
      </w:pPr>
      <w:r w:rsidRPr="00F14C48">
        <w:t>Основными направлениями деятельности учреждения явля</w:t>
      </w:r>
      <w:r>
        <w:t>ются</w:t>
      </w:r>
      <w:r w:rsidRPr="00F14C48">
        <w:t xml:space="preserve"> обеспечение доступности библиотечных услуг и библиотечных фондов для жителей муниципального образования, формирование библиотечных фондов с учетом образовательных потребностей и культурных запросов населения, обеспечение сохранности библиотечных фондов, обеспечение оперативного доступа к информационным ресурсам других библиотек и информационных систем, содействие образованию и воспитанию населения.</w:t>
      </w:r>
    </w:p>
    <w:p w:rsidR="002E3B49" w:rsidRPr="00F14C48" w:rsidRDefault="002E3B49" w:rsidP="00DB1B9F">
      <w:pPr>
        <w:ind w:firstLine="708"/>
        <w:jc w:val="both"/>
        <w:rPr>
          <w:rFonts w:eastAsia="Calibri"/>
          <w:kern w:val="2"/>
          <w:lang w:eastAsia="ar-SA"/>
        </w:rPr>
      </w:pPr>
      <w:r w:rsidRPr="00F14C48">
        <w:rPr>
          <w:rFonts w:eastAsia="Calibri"/>
          <w:lang w:eastAsia="ar-SA"/>
        </w:rPr>
        <w:t>В 201</w:t>
      </w:r>
      <w:r>
        <w:rPr>
          <w:rFonts w:eastAsia="Calibri"/>
          <w:lang w:eastAsia="ar-SA"/>
        </w:rPr>
        <w:t>5</w:t>
      </w:r>
      <w:r w:rsidRPr="00F14C48">
        <w:rPr>
          <w:rFonts w:eastAsia="Calibri"/>
          <w:lang w:eastAsia="ar-SA"/>
        </w:rPr>
        <w:t xml:space="preserve"> году количество читателей библиотеки составило 12 </w:t>
      </w:r>
      <w:r>
        <w:rPr>
          <w:rFonts w:eastAsia="Calibri"/>
          <w:lang w:eastAsia="ar-SA"/>
        </w:rPr>
        <w:t>467 пользователей</w:t>
      </w:r>
      <w:r w:rsidRPr="00F14C48">
        <w:rPr>
          <w:rFonts w:eastAsia="Calibri"/>
          <w:lang w:eastAsia="ar-SA"/>
        </w:rPr>
        <w:t>, в том числе детей - 5 9</w:t>
      </w:r>
      <w:r>
        <w:rPr>
          <w:rFonts w:eastAsia="Calibri"/>
          <w:lang w:eastAsia="ar-SA"/>
        </w:rPr>
        <w:t>2</w:t>
      </w:r>
      <w:r w:rsidRPr="00F14C48">
        <w:rPr>
          <w:rFonts w:eastAsia="Calibri"/>
          <w:lang w:eastAsia="ar-SA"/>
        </w:rPr>
        <w:t>3 человек</w:t>
      </w:r>
      <w:r>
        <w:rPr>
          <w:rFonts w:eastAsia="Calibri"/>
          <w:lang w:eastAsia="ar-SA"/>
        </w:rPr>
        <w:t>а</w:t>
      </w:r>
      <w:r w:rsidRPr="00F14C48">
        <w:rPr>
          <w:rFonts w:eastAsia="Calibri"/>
          <w:lang w:eastAsia="ar-SA"/>
        </w:rPr>
        <w:t>. Число посещений - 82 </w:t>
      </w:r>
      <w:r>
        <w:rPr>
          <w:rFonts w:eastAsia="Calibri"/>
          <w:lang w:eastAsia="ar-SA"/>
        </w:rPr>
        <w:t>819</w:t>
      </w:r>
      <w:r w:rsidRPr="00F14C48">
        <w:rPr>
          <w:rFonts w:eastAsia="Calibri"/>
          <w:lang w:eastAsia="ar-SA"/>
        </w:rPr>
        <w:t xml:space="preserve">; выдача документов из фондов библиотек </w:t>
      </w:r>
      <w:r>
        <w:rPr>
          <w:rFonts w:eastAsia="Calibri"/>
          <w:lang w:eastAsia="ar-SA"/>
        </w:rPr>
        <w:t xml:space="preserve">-             </w:t>
      </w:r>
      <w:r w:rsidRPr="004F7D42">
        <w:rPr>
          <w:rFonts w:eastAsia="Calibri"/>
          <w:lang w:eastAsia="ar-SA"/>
        </w:rPr>
        <w:t xml:space="preserve"> 215 527 экземпляров</w:t>
      </w:r>
      <w:r w:rsidRPr="00F14C48">
        <w:rPr>
          <w:rFonts w:eastAsia="Calibri"/>
          <w:lang w:eastAsia="ar-SA"/>
        </w:rPr>
        <w:t xml:space="preserve">. </w:t>
      </w:r>
    </w:p>
    <w:p w:rsidR="002E3B49" w:rsidRPr="00F14C48" w:rsidRDefault="002E3B49" w:rsidP="00DB1B9F">
      <w:pPr>
        <w:suppressLineNumbers/>
        <w:snapToGrid w:val="0"/>
        <w:ind w:firstLine="708"/>
        <w:jc w:val="both"/>
        <w:rPr>
          <w:rFonts w:eastAsia="Calibri"/>
          <w:color w:val="000000"/>
          <w:lang w:eastAsia="ar-SA" w:bidi="en-US"/>
        </w:rPr>
      </w:pPr>
      <w:r w:rsidRPr="00F14C48">
        <w:rPr>
          <w:rFonts w:eastAsia="Calibri"/>
          <w:color w:val="000000"/>
          <w:lang w:eastAsia="ar-SA" w:bidi="en-US"/>
        </w:rPr>
        <w:t xml:space="preserve">Библиотечный фонд </w:t>
      </w:r>
      <w:r>
        <w:rPr>
          <w:rFonts w:eastAsia="Calibri"/>
          <w:color w:val="000000"/>
          <w:lang w:eastAsia="ar-SA" w:bidi="en-US"/>
        </w:rPr>
        <w:t>-</w:t>
      </w:r>
      <w:r w:rsidRPr="00F14C48">
        <w:rPr>
          <w:rFonts w:eastAsia="Calibri"/>
          <w:color w:val="000000"/>
          <w:lang w:eastAsia="ar-SA" w:bidi="en-US"/>
        </w:rPr>
        <w:t xml:space="preserve"> 15</w:t>
      </w:r>
      <w:r>
        <w:rPr>
          <w:rFonts w:eastAsia="Calibri"/>
          <w:color w:val="000000"/>
          <w:lang w:eastAsia="ar-SA" w:bidi="en-US"/>
        </w:rPr>
        <w:t>1</w:t>
      </w:r>
      <w:r w:rsidRPr="00F14C48">
        <w:rPr>
          <w:rFonts w:eastAsia="Calibri"/>
          <w:color w:val="000000"/>
          <w:lang w:eastAsia="ar-SA" w:bidi="en-US"/>
        </w:rPr>
        <w:t xml:space="preserve"> </w:t>
      </w:r>
      <w:r>
        <w:rPr>
          <w:rFonts w:eastAsia="Calibri"/>
          <w:color w:val="000000"/>
          <w:lang w:eastAsia="ar-SA" w:bidi="en-US"/>
        </w:rPr>
        <w:t>714</w:t>
      </w:r>
      <w:r w:rsidRPr="00F14C48">
        <w:rPr>
          <w:rFonts w:eastAsia="Calibri"/>
          <w:color w:val="000000"/>
          <w:lang w:eastAsia="ar-SA" w:bidi="en-US"/>
        </w:rPr>
        <w:t xml:space="preserve"> экземпляров, из них детской литературы - 5</w:t>
      </w:r>
      <w:r>
        <w:rPr>
          <w:rFonts w:eastAsia="Calibri"/>
          <w:color w:val="000000"/>
          <w:lang w:eastAsia="ar-SA" w:bidi="en-US"/>
        </w:rPr>
        <w:t>8</w:t>
      </w:r>
      <w:r w:rsidRPr="00F14C48">
        <w:rPr>
          <w:rFonts w:eastAsia="Calibri"/>
          <w:color w:val="000000"/>
          <w:lang w:eastAsia="ar-SA" w:bidi="en-US"/>
        </w:rPr>
        <w:t> 4</w:t>
      </w:r>
      <w:r>
        <w:rPr>
          <w:rFonts w:eastAsia="Calibri"/>
          <w:color w:val="000000"/>
          <w:lang w:eastAsia="ar-SA" w:bidi="en-US"/>
        </w:rPr>
        <w:t>39</w:t>
      </w:r>
      <w:r w:rsidRPr="00F14C48">
        <w:rPr>
          <w:rFonts w:eastAsia="Calibri"/>
          <w:color w:val="000000"/>
          <w:lang w:eastAsia="ar-SA" w:bidi="en-US"/>
        </w:rPr>
        <w:t xml:space="preserve"> экземпляров</w:t>
      </w:r>
      <w:r w:rsidRPr="001B0FD5">
        <w:rPr>
          <w:rFonts w:eastAsia="Calibri"/>
          <w:color w:val="000000"/>
          <w:lang w:eastAsia="ar-SA" w:bidi="en-US"/>
        </w:rPr>
        <w:t xml:space="preserve">. </w:t>
      </w:r>
      <w:r>
        <w:rPr>
          <w:rFonts w:eastAsia="Andale Sans UI"/>
          <w:kern w:val="1"/>
          <w:lang w:eastAsia="en-US"/>
        </w:rPr>
        <w:t xml:space="preserve">В сравнении с предыдущим годом библиотечный фонд увеличился на 1,1%. </w:t>
      </w:r>
      <w:r w:rsidRPr="001B0FD5">
        <w:rPr>
          <w:rFonts w:eastAsia="Calibri"/>
          <w:color w:val="000000"/>
          <w:lang w:eastAsia="ar-SA" w:bidi="en-US"/>
        </w:rPr>
        <w:t>В течение года поступило 3 784 экземпляра новых изданий, в том числе детской литературы – 1 443 экземпляра.</w:t>
      </w:r>
    </w:p>
    <w:p w:rsidR="002E3B49" w:rsidRDefault="002E3B49" w:rsidP="00DB1B9F">
      <w:pPr>
        <w:suppressLineNumbers/>
        <w:snapToGrid w:val="0"/>
        <w:ind w:firstLine="708"/>
        <w:jc w:val="both"/>
        <w:rPr>
          <w:rFonts w:eastAsia="Calibri"/>
          <w:color w:val="000000"/>
          <w:lang w:eastAsia="ar-SA" w:bidi="en-US"/>
        </w:rPr>
      </w:pPr>
      <w:r w:rsidRPr="00F14C48">
        <w:rPr>
          <w:rFonts w:eastAsia="Calibri"/>
          <w:color w:val="000000"/>
          <w:lang w:eastAsia="ar-SA" w:bidi="en-US"/>
        </w:rPr>
        <w:t xml:space="preserve">Объем собственных баз данных составляет </w:t>
      </w:r>
      <w:r>
        <w:rPr>
          <w:rFonts w:eastAsia="Calibri"/>
          <w:color w:val="000000"/>
          <w:lang w:eastAsia="ar-SA" w:bidi="en-US"/>
        </w:rPr>
        <w:t xml:space="preserve">110 695 </w:t>
      </w:r>
      <w:r w:rsidRPr="00F14C48">
        <w:rPr>
          <w:rFonts w:eastAsia="Calibri"/>
          <w:color w:val="000000"/>
          <w:lang w:eastAsia="ar-SA" w:bidi="en-US"/>
        </w:rPr>
        <w:t xml:space="preserve">записей, в том числе электронный каталог </w:t>
      </w:r>
      <w:r>
        <w:rPr>
          <w:rFonts w:eastAsia="Calibri"/>
          <w:color w:val="000000"/>
          <w:lang w:eastAsia="ar-SA" w:bidi="en-US"/>
        </w:rPr>
        <w:t>–</w:t>
      </w:r>
      <w:r w:rsidRPr="00F14C48">
        <w:rPr>
          <w:rFonts w:eastAsia="Calibri"/>
          <w:color w:val="000000"/>
          <w:lang w:eastAsia="ar-SA" w:bidi="en-US"/>
        </w:rPr>
        <w:t xml:space="preserve"> </w:t>
      </w:r>
      <w:r>
        <w:rPr>
          <w:rFonts w:eastAsia="Calibri"/>
          <w:color w:val="000000"/>
          <w:lang w:eastAsia="ar-SA" w:bidi="en-US"/>
        </w:rPr>
        <w:t>84 519</w:t>
      </w:r>
      <w:r w:rsidRPr="00F14C48">
        <w:rPr>
          <w:rFonts w:eastAsia="Calibri"/>
          <w:color w:val="000000"/>
          <w:lang w:eastAsia="ar-SA" w:bidi="en-US"/>
        </w:rPr>
        <w:t xml:space="preserve"> записей.</w:t>
      </w:r>
    </w:p>
    <w:p w:rsidR="002E3B49" w:rsidRDefault="002E3B49" w:rsidP="00DB1B9F">
      <w:pPr>
        <w:suppressLineNumbers/>
        <w:snapToGrid w:val="0"/>
        <w:ind w:firstLine="708"/>
        <w:jc w:val="both"/>
        <w:rPr>
          <w:rFonts w:eastAsia="Andale Sans UI"/>
          <w:kern w:val="1"/>
          <w:lang w:eastAsia="en-US"/>
        </w:rPr>
      </w:pPr>
      <w:r w:rsidRPr="00DB51F4">
        <w:rPr>
          <w:rFonts w:eastAsia="Calibri"/>
          <w:color w:val="000000"/>
          <w:lang w:eastAsia="ar-SA" w:bidi="en-US"/>
        </w:rPr>
        <w:t>Число посещений Интернет – сайта составляет 99 650 единиц</w:t>
      </w:r>
      <w:r>
        <w:rPr>
          <w:rFonts w:eastAsia="Calibri"/>
          <w:color w:val="000000"/>
          <w:lang w:eastAsia="ar-SA" w:bidi="en-US"/>
        </w:rPr>
        <w:t xml:space="preserve"> </w:t>
      </w:r>
      <w:r>
        <w:rPr>
          <w:rFonts w:eastAsia="Andale Sans UI"/>
          <w:kern w:val="1"/>
          <w:lang w:eastAsia="en-US"/>
        </w:rPr>
        <w:t>рост в</w:t>
      </w:r>
      <w:r w:rsidRPr="00DB51F4">
        <w:rPr>
          <w:rFonts w:eastAsia="Andale Sans UI"/>
          <w:kern w:val="1"/>
          <w:lang w:eastAsia="en-US"/>
        </w:rPr>
        <w:t xml:space="preserve"> сравнении с предыдущим годом на 5,9%. </w:t>
      </w:r>
    </w:p>
    <w:p w:rsidR="002E3B49" w:rsidRDefault="002E3B49" w:rsidP="00DB1B9F">
      <w:pPr>
        <w:suppressLineNumbers/>
        <w:snapToGrid w:val="0"/>
        <w:ind w:firstLine="708"/>
        <w:jc w:val="both"/>
      </w:pPr>
    </w:p>
    <w:p w:rsidR="002E3B49" w:rsidRPr="00F14C48" w:rsidRDefault="002E3B49" w:rsidP="00DB1B9F">
      <w:pPr>
        <w:ind w:firstLine="709"/>
        <w:jc w:val="both"/>
      </w:pPr>
      <w:r>
        <w:t xml:space="preserve">Кроме того муниципальным учреждениям культуры предоставлялись субсидии на иные, в сумме 6 452,0 тыс. рублей, которые были </w:t>
      </w:r>
      <w:r w:rsidRPr="00F14C48">
        <w:t>израсходованы на:</w:t>
      </w:r>
    </w:p>
    <w:p w:rsidR="002E3B49" w:rsidRPr="002F4435" w:rsidRDefault="002E3B49" w:rsidP="00DB1B9F">
      <w:pPr>
        <w:pStyle w:val="ConsPlusCell"/>
        <w:ind w:firstLine="709"/>
        <w:jc w:val="both"/>
        <w:rPr>
          <w:color w:val="000000"/>
        </w:rPr>
      </w:pPr>
      <w:r w:rsidRPr="005C1CA1">
        <w:rPr>
          <w:kern w:val="2"/>
        </w:rPr>
        <w:t xml:space="preserve">- </w:t>
      </w:r>
      <w:r w:rsidRPr="005C1CA1">
        <w:rPr>
          <w:rFonts w:ascii="Times New Roman" w:hAnsi="Times New Roman" w:cs="Times New Roman"/>
          <w:color w:val="000000"/>
          <w:sz w:val="24"/>
          <w:szCs w:val="24"/>
        </w:rPr>
        <w:t xml:space="preserve">модернизацию общедоступных муниципальных библиотек </w:t>
      </w:r>
      <w:r w:rsidRPr="005C1CA1">
        <w:rPr>
          <w:rFonts w:ascii="Times New Roman" w:hAnsi="Times New Roman" w:cs="Times New Roman"/>
          <w:sz w:val="24"/>
          <w:szCs w:val="24"/>
        </w:rPr>
        <w:t>в сумме</w:t>
      </w:r>
      <w:r w:rsidRPr="005C1CA1">
        <w:rPr>
          <w:rFonts w:ascii="Times New Roman" w:hAnsi="Times New Roman" w:cs="Times New Roman"/>
          <w:kern w:val="1"/>
          <w:sz w:val="24"/>
          <w:szCs w:val="24"/>
        </w:rPr>
        <w:t xml:space="preserve"> 158,1 тыс. рублей</w:t>
      </w:r>
      <w:r w:rsidRPr="005C1CA1">
        <w:rPr>
          <w:color w:val="000000"/>
        </w:rPr>
        <w:t xml:space="preserve"> (</w:t>
      </w:r>
      <w:r w:rsidRPr="005C1CA1">
        <w:rPr>
          <w:rFonts w:ascii="Times New Roman" w:hAnsi="Times New Roman" w:cs="Times New Roman"/>
          <w:sz w:val="24"/>
          <w:szCs w:val="24"/>
        </w:rPr>
        <w:t>комплектование книжного фонда</w:t>
      </w:r>
      <w:r w:rsidRPr="005C1CA1">
        <w:t xml:space="preserve">, </w:t>
      </w:r>
      <w:r w:rsidRPr="005C1CA1">
        <w:rPr>
          <w:rFonts w:ascii="Times New Roman" w:hAnsi="Times New Roman" w:cs="Times New Roman"/>
          <w:sz w:val="24"/>
          <w:szCs w:val="24"/>
        </w:rPr>
        <w:t>предоставление доступа к нему, в том числе в удаленном режиме в сети Интернет)</w:t>
      </w:r>
      <w:r>
        <w:rPr>
          <w:rFonts w:ascii="Times New Roman" w:hAnsi="Times New Roman" w:cs="Times New Roman"/>
          <w:sz w:val="24"/>
          <w:szCs w:val="24"/>
        </w:rPr>
        <w:t>;</w:t>
      </w:r>
    </w:p>
    <w:p w:rsidR="002E3B49" w:rsidRDefault="002E3B49" w:rsidP="00DB1B9F">
      <w:pPr>
        <w:widowControl w:val="0"/>
        <w:tabs>
          <w:tab w:val="left" w:pos="993"/>
        </w:tabs>
        <w:suppressAutoHyphens/>
        <w:ind w:firstLine="709"/>
        <w:jc w:val="both"/>
        <w:rPr>
          <w:kern w:val="1"/>
        </w:rPr>
      </w:pPr>
      <w:r w:rsidRPr="002F4435">
        <w:t xml:space="preserve">- </w:t>
      </w:r>
      <w:r>
        <w:t xml:space="preserve">проведение </w:t>
      </w:r>
      <w:r w:rsidRPr="002F4435">
        <w:t>текущ</w:t>
      </w:r>
      <w:r>
        <w:t>его</w:t>
      </w:r>
      <w:r w:rsidRPr="002F4435">
        <w:t xml:space="preserve"> ремонт</w:t>
      </w:r>
      <w:r>
        <w:t>а</w:t>
      </w:r>
      <w:r w:rsidRPr="002F4435">
        <w:t xml:space="preserve"> здани</w:t>
      </w:r>
      <w:r>
        <w:t>й</w:t>
      </w:r>
      <w:r w:rsidRPr="002F4435">
        <w:t xml:space="preserve"> МАУ «ЦК «Югра-презент»  и МБУК «МиГ»  в сумме</w:t>
      </w:r>
      <w:r w:rsidRPr="002F4435">
        <w:rPr>
          <w:kern w:val="1"/>
        </w:rPr>
        <w:t xml:space="preserve"> 3 076,4 тыс. рублей;</w:t>
      </w:r>
    </w:p>
    <w:p w:rsidR="002E3B49" w:rsidRPr="002F4435" w:rsidRDefault="002E3B49" w:rsidP="00DB1B9F">
      <w:pPr>
        <w:widowControl w:val="0"/>
        <w:tabs>
          <w:tab w:val="left" w:pos="993"/>
        </w:tabs>
        <w:suppressAutoHyphens/>
        <w:ind w:firstLine="709"/>
        <w:jc w:val="both"/>
        <w:rPr>
          <w:kern w:val="1"/>
        </w:rPr>
      </w:pPr>
      <w:r>
        <w:rPr>
          <w:kern w:val="1"/>
        </w:rPr>
        <w:t>- обеспечение безопасности инфраструктуры зданий в сумме 99,1 тыс. рублей;</w:t>
      </w:r>
    </w:p>
    <w:p w:rsidR="002E3B49" w:rsidRPr="002F4435" w:rsidRDefault="002E3B49" w:rsidP="00DB1B9F">
      <w:pPr>
        <w:widowControl w:val="0"/>
        <w:tabs>
          <w:tab w:val="left" w:pos="993"/>
        </w:tabs>
        <w:suppressAutoHyphens/>
        <w:ind w:firstLine="709"/>
        <w:jc w:val="both"/>
        <w:rPr>
          <w:color w:val="000000"/>
        </w:rPr>
      </w:pPr>
      <w:r w:rsidRPr="002F4435">
        <w:rPr>
          <w:color w:val="000000"/>
        </w:rPr>
        <w:t>-</w:t>
      </w:r>
      <w:r w:rsidRPr="002F4435">
        <w:rPr>
          <w:kern w:val="1"/>
        </w:rPr>
        <w:t xml:space="preserve"> устранение предписаний надзорных органов  в сумме 200,0 тыс. рублей;</w:t>
      </w:r>
    </w:p>
    <w:p w:rsidR="002E3B49" w:rsidRPr="002F4435" w:rsidRDefault="002E3B49" w:rsidP="00DB1B9F">
      <w:pPr>
        <w:widowControl w:val="0"/>
        <w:tabs>
          <w:tab w:val="left" w:pos="993"/>
        </w:tabs>
        <w:suppressAutoHyphens/>
        <w:ind w:firstLine="709"/>
        <w:jc w:val="both"/>
      </w:pPr>
      <w:r w:rsidRPr="002F4435">
        <w:rPr>
          <w:kern w:val="1"/>
        </w:rPr>
        <w:t xml:space="preserve">- обновление материально-технической базы учреждений культуры в </w:t>
      </w:r>
      <w:r w:rsidRPr="005273B1">
        <w:rPr>
          <w:kern w:val="1"/>
        </w:rPr>
        <w:t xml:space="preserve">сумме </w:t>
      </w:r>
      <w:r w:rsidRPr="005273B1">
        <w:t xml:space="preserve"> 2 918,4 тыс</w:t>
      </w:r>
      <w:r w:rsidRPr="002F4435">
        <w:t>. рублей, в том числе на:</w:t>
      </w:r>
    </w:p>
    <w:p w:rsidR="002E3B49" w:rsidRPr="00FB1A1D" w:rsidRDefault="002E3B49" w:rsidP="00DB1B9F">
      <w:pPr>
        <w:ind w:firstLine="708"/>
        <w:jc w:val="both"/>
        <w:rPr>
          <w:color w:val="000000"/>
        </w:rPr>
      </w:pPr>
      <w:r>
        <w:rPr>
          <w:color w:val="000000"/>
        </w:rPr>
        <w:t>а</w:t>
      </w:r>
      <w:r w:rsidRPr="00FB1A1D">
        <w:rPr>
          <w:color w:val="000000"/>
        </w:rPr>
        <w:t xml:space="preserve">) приобретение энергосберегающих ламп </w:t>
      </w:r>
      <w:r>
        <w:rPr>
          <w:color w:val="000000"/>
        </w:rPr>
        <w:t xml:space="preserve">для кинопроектора и звукового оборудования </w:t>
      </w:r>
      <w:r w:rsidRPr="00FB1A1D">
        <w:rPr>
          <w:color w:val="000000"/>
        </w:rPr>
        <w:t>в сумме 250,0 тыс. рублей;</w:t>
      </w:r>
    </w:p>
    <w:p w:rsidR="002E3B49" w:rsidRPr="008224F6" w:rsidRDefault="002E3B49" w:rsidP="00DB1B9F">
      <w:pPr>
        <w:ind w:firstLine="708"/>
        <w:jc w:val="both"/>
        <w:rPr>
          <w:color w:val="000000"/>
        </w:rPr>
      </w:pPr>
      <w:r>
        <w:rPr>
          <w:color w:val="000000"/>
        </w:rPr>
        <w:t>б</w:t>
      </w:r>
      <w:r w:rsidRPr="008224F6">
        <w:rPr>
          <w:color w:val="000000"/>
        </w:rPr>
        <w:t xml:space="preserve">) приобретение сценического оборудования </w:t>
      </w:r>
      <w:r>
        <w:rPr>
          <w:color w:val="000000"/>
        </w:rPr>
        <w:t xml:space="preserve">и оборудования для костюмерных </w:t>
      </w:r>
      <w:r w:rsidRPr="008224F6">
        <w:rPr>
          <w:color w:val="000000"/>
        </w:rPr>
        <w:t xml:space="preserve">в сумме </w:t>
      </w:r>
      <w:r>
        <w:rPr>
          <w:color w:val="000000"/>
        </w:rPr>
        <w:t>650,7</w:t>
      </w:r>
      <w:r w:rsidRPr="008224F6">
        <w:rPr>
          <w:color w:val="000000"/>
        </w:rPr>
        <w:t xml:space="preserve"> тыс. рублей;</w:t>
      </w:r>
    </w:p>
    <w:p w:rsidR="002E3B49" w:rsidRPr="008224F6" w:rsidRDefault="002E3B49" w:rsidP="00DB1B9F">
      <w:pPr>
        <w:ind w:firstLine="708"/>
        <w:jc w:val="both"/>
        <w:rPr>
          <w:color w:val="000000"/>
        </w:rPr>
      </w:pPr>
      <w:r>
        <w:rPr>
          <w:color w:val="000000"/>
        </w:rPr>
        <w:t>в</w:t>
      </w:r>
      <w:r w:rsidRPr="008224F6">
        <w:rPr>
          <w:color w:val="000000"/>
        </w:rPr>
        <w:t>) приобретение сценических костюмов в сумме 1 100, тыс. рублей;</w:t>
      </w:r>
    </w:p>
    <w:p w:rsidR="002E3B49" w:rsidRDefault="002E3B49" w:rsidP="00DB1B9F">
      <w:pPr>
        <w:ind w:firstLine="708"/>
        <w:jc w:val="both"/>
        <w:rPr>
          <w:color w:val="000000"/>
        </w:rPr>
      </w:pPr>
      <w:r>
        <w:rPr>
          <w:color w:val="000000"/>
        </w:rPr>
        <w:t>г</w:t>
      </w:r>
      <w:r w:rsidRPr="008224F6">
        <w:rPr>
          <w:color w:val="000000"/>
        </w:rPr>
        <w:t>) приобретение архивных стеллажей, мебели</w:t>
      </w:r>
      <w:r>
        <w:rPr>
          <w:color w:val="000000"/>
        </w:rPr>
        <w:t xml:space="preserve">, прочих основных средств </w:t>
      </w:r>
      <w:r w:rsidRPr="008224F6">
        <w:rPr>
          <w:color w:val="000000"/>
        </w:rPr>
        <w:t>в сумме  </w:t>
      </w:r>
      <w:r>
        <w:rPr>
          <w:color w:val="000000"/>
        </w:rPr>
        <w:t>917</w:t>
      </w:r>
      <w:r w:rsidRPr="008224F6">
        <w:rPr>
          <w:color w:val="000000"/>
        </w:rPr>
        <w:t>,7 тыс. рублей.</w:t>
      </w:r>
    </w:p>
    <w:p w:rsidR="002E3B49" w:rsidRDefault="002E3B49" w:rsidP="00DB1B9F">
      <w:pPr>
        <w:ind w:firstLine="709"/>
        <w:jc w:val="both"/>
        <w:rPr>
          <w:kern w:val="1"/>
        </w:rPr>
      </w:pPr>
      <w:r w:rsidRPr="00F14C48">
        <w:rPr>
          <w:kern w:val="1"/>
        </w:rPr>
        <w:t>В рамках реализации Указа Президента Российской Федерации от 07.05.2012 № 597 «О мероприятиях по реализации государствен</w:t>
      </w:r>
      <w:r>
        <w:rPr>
          <w:kern w:val="1"/>
        </w:rPr>
        <w:t>ной социальной политики» на 2015</w:t>
      </w:r>
      <w:r w:rsidRPr="00F14C48">
        <w:rPr>
          <w:kern w:val="1"/>
        </w:rPr>
        <w:t xml:space="preserve"> год </w:t>
      </w:r>
      <w:r>
        <w:rPr>
          <w:kern w:val="1"/>
        </w:rPr>
        <w:t xml:space="preserve">был </w:t>
      </w:r>
      <w:r w:rsidRPr="00F14C48">
        <w:rPr>
          <w:kern w:val="1"/>
        </w:rPr>
        <w:t xml:space="preserve">определен целевой показатель средней заработной платы работников учреждений культуры в размере </w:t>
      </w:r>
      <w:r>
        <w:rPr>
          <w:kern w:val="1"/>
        </w:rPr>
        <w:t>40</w:t>
      </w:r>
      <w:r w:rsidRPr="00F14C48">
        <w:rPr>
          <w:kern w:val="1"/>
        </w:rPr>
        <w:t> </w:t>
      </w:r>
      <w:r>
        <w:rPr>
          <w:kern w:val="1"/>
        </w:rPr>
        <w:t>285</w:t>
      </w:r>
      <w:r w:rsidRPr="00F14C48">
        <w:rPr>
          <w:kern w:val="1"/>
        </w:rPr>
        <w:t>,</w:t>
      </w:r>
      <w:r>
        <w:rPr>
          <w:kern w:val="1"/>
        </w:rPr>
        <w:t>8</w:t>
      </w:r>
      <w:r w:rsidRPr="00F14C48">
        <w:rPr>
          <w:kern w:val="1"/>
        </w:rPr>
        <w:t xml:space="preserve"> рублей. </w:t>
      </w:r>
      <w:r>
        <w:rPr>
          <w:kern w:val="1"/>
        </w:rPr>
        <w:t>Фактическая с</w:t>
      </w:r>
      <w:r w:rsidRPr="00F14C48">
        <w:rPr>
          <w:kern w:val="1"/>
        </w:rPr>
        <w:t>редняя заработная плата работников учреждений культуры города Югорска в 201</w:t>
      </w:r>
      <w:r>
        <w:rPr>
          <w:kern w:val="1"/>
        </w:rPr>
        <w:t>5</w:t>
      </w:r>
      <w:r w:rsidRPr="00F14C48">
        <w:rPr>
          <w:kern w:val="1"/>
        </w:rPr>
        <w:t xml:space="preserve"> году составила </w:t>
      </w:r>
      <w:r>
        <w:rPr>
          <w:kern w:val="1"/>
        </w:rPr>
        <w:t>40</w:t>
      </w:r>
      <w:r w:rsidRPr="00F14C48">
        <w:rPr>
          <w:kern w:val="1"/>
        </w:rPr>
        <w:t> </w:t>
      </w:r>
      <w:r>
        <w:rPr>
          <w:kern w:val="1"/>
        </w:rPr>
        <w:t>285</w:t>
      </w:r>
      <w:r w:rsidRPr="00F14C48">
        <w:rPr>
          <w:kern w:val="1"/>
        </w:rPr>
        <w:t>,</w:t>
      </w:r>
      <w:r>
        <w:rPr>
          <w:kern w:val="1"/>
        </w:rPr>
        <w:t>8</w:t>
      </w:r>
      <w:r w:rsidRPr="00F14C48">
        <w:rPr>
          <w:kern w:val="1"/>
        </w:rPr>
        <w:t xml:space="preserve"> рублей. Степень достижения целевого показателя - 100,0%.</w:t>
      </w:r>
    </w:p>
    <w:p w:rsidR="002E3B49" w:rsidRDefault="002E3B49" w:rsidP="00DB1B9F">
      <w:pPr>
        <w:ind w:firstLine="709"/>
        <w:jc w:val="both"/>
        <w:rPr>
          <w:kern w:val="1"/>
        </w:rPr>
      </w:pPr>
    </w:p>
    <w:p w:rsidR="002E3B49" w:rsidRPr="00DB51F4" w:rsidRDefault="002E3B49" w:rsidP="00DB1B9F">
      <w:pPr>
        <w:suppressLineNumbers/>
        <w:snapToGrid w:val="0"/>
        <w:ind w:firstLine="708"/>
        <w:jc w:val="both"/>
        <w:rPr>
          <w:b/>
        </w:rPr>
      </w:pPr>
      <w:r>
        <w:tab/>
      </w:r>
      <w:r>
        <w:tab/>
      </w:r>
      <w:r>
        <w:tab/>
      </w:r>
      <w:r w:rsidRPr="00DB51F4">
        <w:rPr>
          <w:b/>
        </w:rPr>
        <w:t>Проведение культурно – массовых мероприятий</w:t>
      </w:r>
    </w:p>
    <w:p w:rsidR="002E3B49" w:rsidRPr="00F14C48" w:rsidRDefault="002E3B49" w:rsidP="00DB1B9F">
      <w:pPr>
        <w:suppressLineNumbers/>
        <w:snapToGrid w:val="0"/>
        <w:ind w:firstLine="708"/>
        <w:jc w:val="both"/>
        <w:rPr>
          <w:rFonts w:eastAsia="Calibri"/>
          <w:color w:val="000000"/>
          <w:lang w:eastAsia="ar-SA" w:bidi="en-US"/>
        </w:rPr>
      </w:pPr>
    </w:p>
    <w:p w:rsidR="002E3B49" w:rsidRPr="004C1F0D" w:rsidRDefault="002E3B49" w:rsidP="00DB1B9F">
      <w:pPr>
        <w:ind w:firstLine="709"/>
        <w:jc w:val="both"/>
      </w:pPr>
      <w:r w:rsidRPr="004C1F0D">
        <w:rPr>
          <w:color w:val="1D1B11"/>
        </w:rPr>
        <w:t>Основными формами культурно – массовых мероприятий, проводимых учреждениями культуры</w:t>
      </w:r>
      <w:r>
        <w:rPr>
          <w:color w:val="1D1B11"/>
        </w:rPr>
        <w:t>,</w:t>
      </w:r>
      <w:r w:rsidRPr="004C1F0D">
        <w:rPr>
          <w:color w:val="1D1B11"/>
        </w:rPr>
        <w:t xml:space="preserve"> являются: концертная, гастрольная, фестивальная, театральная, экскурсионная деятельность, организация экспозиций, участие в окружных, региональных, российских, международных </w:t>
      </w:r>
      <w:r>
        <w:rPr>
          <w:color w:val="1D1B11"/>
        </w:rPr>
        <w:t>конкурсах</w:t>
      </w:r>
      <w:r w:rsidRPr="004C1F0D">
        <w:rPr>
          <w:color w:val="1D1B11"/>
        </w:rPr>
        <w:t xml:space="preserve">. </w:t>
      </w:r>
      <w:r w:rsidRPr="004C1F0D">
        <w:t xml:space="preserve">На территории города Югорска </w:t>
      </w:r>
      <w:r>
        <w:t>были</w:t>
      </w:r>
      <w:r w:rsidRPr="004C1F0D">
        <w:t xml:space="preserve"> проведены общегородские мероприятия, несущие социально-значимый характер, такие как: День города, День Победы, Новый год, День образования Ханты-Мансийского автономного округа - Югры, включающие в себя целый комплекс мероприятий для различных возрастных категорий: дети, подростки, молодежь, взрослые, жители старшего поколения. </w:t>
      </w:r>
    </w:p>
    <w:p w:rsidR="002E3B49" w:rsidRPr="00F14C48" w:rsidRDefault="002E3B49" w:rsidP="006479B1">
      <w:pPr>
        <w:ind w:firstLine="709"/>
        <w:jc w:val="right"/>
        <w:rPr>
          <w:kern w:val="1"/>
        </w:rPr>
      </w:pPr>
      <w:r w:rsidRPr="006479B1">
        <w:rPr>
          <w:kern w:val="1"/>
        </w:rPr>
        <w:t>Таблица</w:t>
      </w:r>
      <w:r w:rsidR="006479B1">
        <w:rPr>
          <w:kern w:val="1"/>
        </w:rPr>
        <w:t xml:space="preserve"> 27</w:t>
      </w:r>
      <w:r w:rsidRPr="00F14C48">
        <w:rPr>
          <w:kern w:val="1"/>
        </w:rPr>
        <w:t xml:space="preserve"> </w:t>
      </w:r>
    </w:p>
    <w:p w:rsidR="002E3B49" w:rsidRPr="00F14C48" w:rsidRDefault="002E3B49" w:rsidP="00DB1B9F">
      <w:pPr>
        <w:jc w:val="center"/>
        <w:rPr>
          <w:b/>
          <w:kern w:val="1"/>
        </w:rPr>
      </w:pPr>
      <w:r w:rsidRPr="00F14C48">
        <w:rPr>
          <w:b/>
          <w:kern w:val="1"/>
        </w:rPr>
        <w:t>Расшифровка расходов на проведение</w:t>
      </w:r>
    </w:p>
    <w:p w:rsidR="002E3B49" w:rsidRPr="00F14C48" w:rsidRDefault="002E3B49" w:rsidP="00DB1B9F">
      <w:pPr>
        <w:jc w:val="center"/>
        <w:rPr>
          <w:b/>
        </w:rPr>
      </w:pPr>
      <w:r w:rsidRPr="00F14C48">
        <w:rPr>
          <w:b/>
          <w:kern w:val="1"/>
        </w:rPr>
        <w:t>культурно-массовых мероприятий за 201</w:t>
      </w:r>
      <w:r>
        <w:rPr>
          <w:b/>
          <w:kern w:val="1"/>
        </w:rPr>
        <w:t>5</w:t>
      </w:r>
      <w:r w:rsidRPr="00F14C48">
        <w:rPr>
          <w:b/>
          <w:kern w:val="1"/>
        </w:rPr>
        <w:t xml:space="preserve"> год</w:t>
      </w:r>
    </w:p>
    <w:p w:rsidR="002E3B49" w:rsidRPr="00F14C48" w:rsidRDefault="002E3B49" w:rsidP="00DB1B9F">
      <w:pPr>
        <w:ind w:firstLine="709"/>
        <w:jc w:val="right"/>
        <w:rPr>
          <w:kern w:val="1"/>
        </w:rPr>
      </w:pPr>
      <w:r w:rsidRPr="00F14C48">
        <w:t>тыс. рублей</w:t>
      </w:r>
    </w:p>
    <w:tbl>
      <w:tblPr>
        <w:tblW w:w="10062" w:type="dxa"/>
        <w:jc w:val="center"/>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4"/>
        <w:gridCol w:w="1838"/>
      </w:tblGrid>
      <w:tr w:rsidR="002E3B49" w:rsidRPr="00F14C48" w:rsidTr="00374352">
        <w:trPr>
          <w:trHeight w:val="384"/>
          <w:jc w:val="center"/>
        </w:trPr>
        <w:tc>
          <w:tcPr>
            <w:tcW w:w="8224" w:type="dxa"/>
            <w:vAlign w:val="center"/>
          </w:tcPr>
          <w:p w:rsidR="002E3B49" w:rsidRPr="00F14C48" w:rsidRDefault="002E3B49" w:rsidP="00DB1B9F">
            <w:pPr>
              <w:jc w:val="center"/>
              <w:rPr>
                <w:b/>
                <w:bCs/>
              </w:rPr>
            </w:pPr>
            <w:r w:rsidRPr="00F14C48">
              <w:rPr>
                <w:b/>
                <w:bCs/>
              </w:rPr>
              <w:t>Наименование мероприятия</w:t>
            </w:r>
          </w:p>
        </w:tc>
        <w:tc>
          <w:tcPr>
            <w:tcW w:w="1838" w:type="dxa"/>
            <w:vAlign w:val="center"/>
          </w:tcPr>
          <w:p w:rsidR="002E3B49" w:rsidRPr="00F14C48" w:rsidRDefault="002E3B49" w:rsidP="00DB1B9F">
            <w:pPr>
              <w:jc w:val="center"/>
              <w:rPr>
                <w:b/>
                <w:bCs/>
              </w:rPr>
            </w:pPr>
            <w:r w:rsidRPr="00F14C48">
              <w:rPr>
                <w:b/>
                <w:bCs/>
              </w:rPr>
              <w:t>Исполнено</w:t>
            </w:r>
          </w:p>
        </w:tc>
      </w:tr>
      <w:tr w:rsidR="002E3B49" w:rsidRPr="00F14C48" w:rsidTr="00374352">
        <w:trPr>
          <w:trHeight w:val="391"/>
          <w:jc w:val="center"/>
        </w:trPr>
        <w:tc>
          <w:tcPr>
            <w:tcW w:w="8224" w:type="dxa"/>
            <w:noWrap/>
            <w:tcMar>
              <w:top w:w="28" w:type="dxa"/>
              <w:left w:w="28" w:type="dxa"/>
              <w:bottom w:w="28" w:type="dxa"/>
              <w:right w:w="28" w:type="dxa"/>
            </w:tcMar>
          </w:tcPr>
          <w:p w:rsidR="002E3B49" w:rsidRPr="00F14C48" w:rsidRDefault="002E3B49" w:rsidP="00DB1B9F">
            <w:pPr>
              <w:jc w:val="both"/>
            </w:pPr>
            <w:r w:rsidRPr="00F14C48">
              <w:t xml:space="preserve">  Государственные праздники </w:t>
            </w:r>
          </w:p>
        </w:tc>
        <w:tc>
          <w:tcPr>
            <w:tcW w:w="1838" w:type="dxa"/>
            <w:vAlign w:val="center"/>
          </w:tcPr>
          <w:p w:rsidR="002E3B49" w:rsidRPr="002269CF" w:rsidRDefault="002E3B49" w:rsidP="00DB1B9F">
            <w:pPr>
              <w:jc w:val="center"/>
            </w:pPr>
            <w:r w:rsidRPr="002269CF">
              <w:t>418,3</w:t>
            </w:r>
          </w:p>
        </w:tc>
      </w:tr>
      <w:tr w:rsidR="002E3B49" w:rsidRPr="00F14C48" w:rsidTr="00374352">
        <w:trPr>
          <w:trHeight w:val="210"/>
          <w:jc w:val="center"/>
        </w:trPr>
        <w:tc>
          <w:tcPr>
            <w:tcW w:w="8224" w:type="dxa"/>
          </w:tcPr>
          <w:p w:rsidR="002E3B49" w:rsidRPr="00F14C48" w:rsidRDefault="002E3B49" w:rsidP="00DB1B9F">
            <w:pPr>
              <w:jc w:val="both"/>
            </w:pPr>
            <w:r w:rsidRPr="00F14C48">
              <w:t xml:space="preserve">Общегородские мероприятия </w:t>
            </w:r>
          </w:p>
        </w:tc>
        <w:tc>
          <w:tcPr>
            <w:tcW w:w="1838" w:type="dxa"/>
            <w:vAlign w:val="center"/>
          </w:tcPr>
          <w:p w:rsidR="002E3B49" w:rsidRPr="002269CF" w:rsidRDefault="002E3B49" w:rsidP="00DB1B9F">
            <w:pPr>
              <w:jc w:val="center"/>
            </w:pPr>
            <w:r w:rsidRPr="002269CF">
              <w:t>4 180,5</w:t>
            </w:r>
          </w:p>
        </w:tc>
      </w:tr>
      <w:tr w:rsidR="002E3B49" w:rsidRPr="00F14C48" w:rsidTr="00374352">
        <w:trPr>
          <w:trHeight w:val="20"/>
          <w:jc w:val="center"/>
        </w:trPr>
        <w:tc>
          <w:tcPr>
            <w:tcW w:w="8224" w:type="dxa"/>
          </w:tcPr>
          <w:p w:rsidR="002E3B49" w:rsidRPr="00F14C48" w:rsidRDefault="002E3B49" w:rsidP="00DB1B9F">
            <w:pPr>
              <w:jc w:val="both"/>
            </w:pPr>
            <w:r w:rsidRPr="00F14C48">
              <w:t xml:space="preserve">Национальные праздники </w:t>
            </w:r>
          </w:p>
        </w:tc>
        <w:tc>
          <w:tcPr>
            <w:tcW w:w="1838" w:type="dxa"/>
            <w:vAlign w:val="center"/>
          </w:tcPr>
          <w:p w:rsidR="002E3B49" w:rsidRPr="002269CF" w:rsidRDefault="002E3B49" w:rsidP="00DB1B9F">
            <w:pPr>
              <w:jc w:val="center"/>
            </w:pPr>
            <w:r w:rsidRPr="002269CF">
              <w:t>350,3</w:t>
            </w:r>
          </w:p>
        </w:tc>
      </w:tr>
      <w:tr w:rsidR="002E3B49" w:rsidRPr="00F14C48" w:rsidTr="00374352">
        <w:trPr>
          <w:trHeight w:val="294"/>
          <w:jc w:val="center"/>
        </w:trPr>
        <w:tc>
          <w:tcPr>
            <w:tcW w:w="8224" w:type="dxa"/>
          </w:tcPr>
          <w:p w:rsidR="002E3B49" w:rsidRPr="00F14C48" w:rsidRDefault="002E3B49" w:rsidP="00DB1B9F">
            <w:pPr>
              <w:jc w:val="both"/>
            </w:pPr>
            <w:r w:rsidRPr="00F14C48">
              <w:t xml:space="preserve">Фестивали, конкурсы </w:t>
            </w:r>
          </w:p>
        </w:tc>
        <w:tc>
          <w:tcPr>
            <w:tcW w:w="1838" w:type="dxa"/>
            <w:vAlign w:val="center"/>
          </w:tcPr>
          <w:p w:rsidR="002E3B49" w:rsidRPr="002269CF" w:rsidRDefault="002E3B49" w:rsidP="00DB1B9F">
            <w:pPr>
              <w:jc w:val="center"/>
            </w:pPr>
            <w:r w:rsidRPr="002269CF">
              <w:t>708,4</w:t>
            </w:r>
          </w:p>
        </w:tc>
      </w:tr>
      <w:tr w:rsidR="002E3B49" w:rsidRPr="00F14C48" w:rsidTr="00374352">
        <w:trPr>
          <w:trHeight w:val="20"/>
          <w:jc w:val="center"/>
        </w:trPr>
        <w:tc>
          <w:tcPr>
            <w:tcW w:w="8224" w:type="dxa"/>
          </w:tcPr>
          <w:p w:rsidR="002E3B49" w:rsidRPr="00F14C48" w:rsidRDefault="002E3B49" w:rsidP="00DB1B9F">
            <w:pPr>
              <w:jc w:val="both"/>
            </w:pPr>
            <w:r w:rsidRPr="00F14C48">
              <w:t xml:space="preserve">Освещение мероприятий в сфере культуры в средствах массовой информации </w:t>
            </w:r>
          </w:p>
        </w:tc>
        <w:tc>
          <w:tcPr>
            <w:tcW w:w="1838" w:type="dxa"/>
            <w:vAlign w:val="center"/>
          </w:tcPr>
          <w:p w:rsidR="002E3B49" w:rsidRPr="00F14C48" w:rsidRDefault="002E3B49" w:rsidP="00DB1B9F">
            <w:pPr>
              <w:jc w:val="center"/>
            </w:pPr>
            <w:r w:rsidRPr="00F14C48">
              <w:t>4 300,0</w:t>
            </w:r>
          </w:p>
        </w:tc>
      </w:tr>
      <w:tr w:rsidR="002E3B49" w:rsidRPr="00F14C48" w:rsidTr="00374352">
        <w:trPr>
          <w:trHeight w:val="20"/>
          <w:jc w:val="center"/>
        </w:trPr>
        <w:tc>
          <w:tcPr>
            <w:tcW w:w="8224" w:type="dxa"/>
          </w:tcPr>
          <w:p w:rsidR="002E3B49" w:rsidRPr="00F14C48" w:rsidRDefault="002E3B49" w:rsidP="00DB1B9F">
            <w:pPr>
              <w:rPr>
                <w:b/>
                <w:bCs/>
              </w:rPr>
            </w:pPr>
            <w:r w:rsidRPr="00F14C48">
              <w:rPr>
                <w:b/>
                <w:bCs/>
              </w:rPr>
              <w:t>ВСЕГО</w:t>
            </w:r>
          </w:p>
        </w:tc>
        <w:tc>
          <w:tcPr>
            <w:tcW w:w="1838" w:type="dxa"/>
            <w:vAlign w:val="center"/>
          </w:tcPr>
          <w:p w:rsidR="002E3B49" w:rsidRPr="00F14C48" w:rsidRDefault="002E3B49" w:rsidP="00DB1B9F">
            <w:pPr>
              <w:jc w:val="center"/>
              <w:rPr>
                <w:b/>
                <w:bCs/>
              </w:rPr>
            </w:pPr>
            <w:r>
              <w:rPr>
                <w:b/>
                <w:bCs/>
              </w:rPr>
              <w:t>9 957,5</w:t>
            </w:r>
          </w:p>
        </w:tc>
      </w:tr>
    </w:tbl>
    <w:p w:rsidR="002E3B49" w:rsidRDefault="002E3B49" w:rsidP="00DB1B9F">
      <w:pPr>
        <w:ind w:firstLine="709"/>
        <w:jc w:val="both"/>
      </w:pPr>
    </w:p>
    <w:p w:rsidR="002E3B49" w:rsidRDefault="002E3B49" w:rsidP="00DB1B9F">
      <w:pPr>
        <w:ind w:firstLine="709"/>
        <w:jc w:val="both"/>
      </w:pPr>
      <w:r w:rsidRPr="004C1F0D">
        <w:t>Проведение культурно - массовых мероприятий способ</w:t>
      </w:r>
      <w:r>
        <w:t>ствовало</w:t>
      </w:r>
      <w:r w:rsidRPr="004C1F0D">
        <w:t xml:space="preserve"> организации досуга различных возрастных и социальных категорий горожан, сохранению культурных традиций различных этнических и национальных групп, формированию и развитию социально-культурного пространства города</w:t>
      </w:r>
      <w:r>
        <w:t>.</w:t>
      </w:r>
    </w:p>
    <w:p w:rsidR="002E3B49" w:rsidRDefault="002E3B49" w:rsidP="002E3B49">
      <w:pPr>
        <w:ind w:firstLine="709"/>
        <w:jc w:val="both"/>
      </w:pPr>
    </w:p>
    <w:p w:rsidR="002E3B49" w:rsidRDefault="002E3B49" w:rsidP="002E3B49">
      <w:pPr>
        <w:ind w:firstLine="709"/>
        <w:jc w:val="center"/>
        <w:rPr>
          <w:b/>
        </w:rPr>
      </w:pPr>
      <w:r w:rsidRPr="000E0430">
        <w:rPr>
          <w:b/>
          <w:kern w:val="1"/>
        </w:rPr>
        <w:lastRenderedPageBreak/>
        <w:t>Подпрограмма 2 «</w:t>
      </w:r>
      <w:r>
        <w:rPr>
          <w:b/>
        </w:rPr>
        <w:t>Совершенствование системы управления в культуре</w:t>
      </w:r>
      <w:r w:rsidRPr="00042AFF">
        <w:rPr>
          <w:b/>
        </w:rPr>
        <w:t>»</w:t>
      </w:r>
    </w:p>
    <w:p w:rsidR="002E3B49" w:rsidRPr="00F14C48" w:rsidRDefault="002E3B49" w:rsidP="002E3B49">
      <w:pPr>
        <w:ind w:firstLine="709"/>
        <w:jc w:val="center"/>
        <w:rPr>
          <w:color w:val="000000"/>
        </w:rPr>
      </w:pPr>
    </w:p>
    <w:p w:rsidR="002E3B49" w:rsidRDefault="002E3B49" w:rsidP="002E3B49">
      <w:pPr>
        <w:jc w:val="both"/>
      </w:pPr>
      <w:r>
        <w:tab/>
      </w:r>
      <w:r w:rsidRPr="004C1F0D">
        <w:rPr>
          <w:color w:val="000000"/>
        </w:rPr>
        <w:t>Бюджетные ассигнования на реализацию подпрограммы 2 «</w:t>
      </w:r>
      <w:r w:rsidRPr="004C1F0D">
        <w:t>Совершенствование системы управления в культуре</w:t>
      </w:r>
      <w:r w:rsidRPr="004C1F0D">
        <w:rPr>
          <w:color w:val="000000"/>
        </w:rPr>
        <w:t xml:space="preserve">» </w:t>
      </w:r>
      <w:r>
        <w:rPr>
          <w:color w:val="000000"/>
        </w:rPr>
        <w:t xml:space="preserve">составили </w:t>
      </w:r>
      <w:r>
        <w:t xml:space="preserve">6 693,8 тыс. рублей или 99,3% к уточненному плану на год. Средства были </w:t>
      </w:r>
      <w:r>
        <w:rPr>
          <w:color w:val="000000"/>
        </w:rPr>
        <w:t xml:space="preserve"> направлены </w:t>
      </w:r>
      <w:r w:rsidRPr="004C1F0D">
        <w:t xml:space="preserve">на обеспечение функций управления культуры администрации города Югорска. </w:t>
      </w:r>
    </w:p>
    <w:p w:rsidR="00374352" w:rsidRDefault="00374352" w:rsidP="002E3B49">
      <w:pPr>
        <w:ind w:firstLine="709"/>
        <w:jc w:val="center"/>
        <w:rPr>
          <w:b/>
          <w:kern w:val="1"/>
        </w:rPr>
      </w:pPr>
    </w:p>
    <w:p w:rsidR="002E3B49" w:rsidRDefault="002E3B49" w:rsidP="002E3B49">
      <w:pPr>
        <w:ind w:firstLine="709"/>
        <w:jc w:val="center"/>
        <w:rPr>
          <w:b/>
        </w:rPr>
      </w:pPr>
      <w:r w:rsidRPr="000E0430">
        <w:rPr>
          <w:b/>
          <w:kern w:val="1"/>
        </w:rPr>
        <w:t xml:space="preserve">Подпрограмма </w:t>
      </w:r>
      <w:r>
        <w:rPr>
          <w:b/>
          <w:kern w:val="1"/>
        </w:rPr>
        <w:t>3</w:t>
      </w:r>
      <w:r w:rsidRPr="000E0430">
        <w:rPr>
          <w:b/>
          <w:kern w:val="1"/>
        </w:rPr>
        <w:t xml:space="preserve"> «</w:t>
      </w:r>
      <w:r w:rsidRPr="00BA75A2">
        <w:rPr>
          <w:b/>
        </w:rPr>
        <w:t>Развитие внутреннего и въездного туризма</w:t>
      </w:r>
      <w:r w:rsidRPr="00042AFF">
        <w:rPr>
          <w:b/>
        </w:rPr>
        <w:t>»</w:t>
      </w:r>
    </w:p>
    <w:p w:rsidR="002E3B49" w:rsidRDefault="002E3B49" w:rsidP="002E3B49">
      <w:pPr>
        <w:ind w:firstLine="709"/>
        <w:jc w:val="center"/>
        <w:rPr>
          <w:b/>
        </w:rPr>
      </w:pPr>
    </w:p>
    <w:p w:rsidR="002E3B49" w:rsidRPr="00A176FE" w:rsidRDefault="002E3B49" w:rsidP="002E3B49">
      <w:pPr>
        <w:ind w:firstLine="708"/>
        <w:jc w:val="both"/>
      </w:pPr>
      <w:r w:rsidRPr="004C1F0D">
        <w:rPr>
          <w:color w:val="000000"/>
        </w:rPr>
        <w:t xml:space="preserve">Бюджетные ассигнования на реализацию подпрограммы </w:t>
      </w:r>
      <w:r>
        <w:rPr>
          <w:color w:val="000000"/>
        </w:rPr>
        <w:t>3 «</w:t>
      </w:r>
      <w:r>
        <w:t>Развитие внутреннего и въездного туризма»</w:t>
      </w:r>
      <w:r w:rsidRPr="005558FE">
        <w:t xml:space="preserve"> </w:t>
      </w:r>
      <w:r>
        <w:t xml:space="preserve">составили 400,0 тыс. рублей или 100,0% к уточненному плану на год. Средства были направлены на изготовление проекта планировки территории музейно – туристического комплекса «Ворота в Югру». </w:t>
      </w:r>
    </w:p>
    <w:p w:rsidR="002E3B49" w:rsidRPr="00645A45" w:rsidRDefault="002E3B49" w:rsidP="002E3B49">
      <w:pPr>
        <w:ind w:firstLine="708"/>
        <w:jc w:val="both"/>
        <w:rPr>
          <w:color w:val="000000"/>
        </w:rPr>
      </w:pPr>
      <w:r w:rsidRPr="00820843">
        <w:t>Ос</w:t>
      </w:r>
      <w:r>
        <w:t>военные бюджетные ассигнования по муниципальной программе города Югорска «Развитие культуры и туризма в городе Югорске на 2014 – 2020 годы» в 2015 году позволили достичь следующих результатов:</w:t>
      </w:r>
      <w:r w:rsidRPr="00820843">
        <w:t xml:space="preserve"> </w:t>
      </w:r>
    </w:p>
    <w:p w:rsidR="002E3B49" w:rsidRPr="004C1F0D" w:rsidRDefault="002E3B49" w:rsidP="002E3B49">
      <w:pPr>
        <w:ind w:firstLine="709"/>
        <w:jc w:val="both"/>
        <w:rPr>
          <w:rFonts w:eastAsia="Calibri"/>
        </w:rPr>
      </w:pPr>
      <w:r>
        <w:rPr>
          <w:rFonts w:eastAsia="Calibri"/>
        </w:rPr>
        <w:t xml:space="preserve">- </w:t>
      </w:r>
      <w:r w:rsidRPr="004C1F0D">
        <w:rPr>
          <w:rFonts w:eastAsia="Calibri"/>
        </w:rPr>
        <w:t>увелич</w:t>
      </w:r>
      <w:r>
        <w:rPr>
          <w:rFonts w:eastAsia="Calibri"/>
        </w:rPr>
        <w:t>ить</w:t>
      </w:r>
      <w:r w:rsidRPr="004C1F0D">
        <w:rPr>
          <w:rFonts w:eastAsia="Calibri"/>
        </w:rPr>
        <w:t xml:space="preserve"> количеств</w:t>
      </w:r>
      <w:r>
        <w:rPr>
          <w:rFonts w:eastAsia="Calibri"/>
        </w:rPr>
        <w:t>о</w:t>
      </w:r>
      <w:r w:rsidRPr="004C1F0D">
        <w:rPr>
          <w:rFonts w:eastAsia="Calibri"/>
        </w:rPr>
        <w:t xml:space="preserve"> библиотечного фонда на 1 000 жителей с 4 1</w:t>
      </w:r>
      <w:r>
        <w:rPr>
          <w:rFonts w:eastAsia="Calibri"/>
        </w:rPr>
        <w:t>82</w:t>
      </w:r>
      <w:r w:rsidRPr="004C1F0D">
        <w:rPr>
          <w:rFonts w:eastAsia="Calibri"/>
        </w:rPr>
        <w:t xml:space="preserve"> до 4 1</w:t>
      </w:r>
      <w:r>
        <w:rPr>
          <w:rFonts w:eastAsia="Calibri"/>
        </w:rPr>
        <w:t>98</w:t>
      </w:r>
      <w:r w:rsidRPr="004C1F0D">
        <w:rPr>
          <w:rFonts w:eastAsia="Calibri"/>
        </w:rPr>
        <w:t xml:space="preserve"> экземпляров;</w:t>
      </w:r>
    </w:p>
    <w:p w:rsidR="002E3B49" w:rsidRPr="004C1F0D" w:rsidRDefault="002E3B49" w:rsidP="002E3B49">
      <w:pPr>
        <w:ind w:firstLine="709"/>
        <w:jc w:val="both"/>
      </w:pPr>
      <w:r>
        <w:t xml:space="preserve">- </w:t>
      </w:r>
      <w:r w:rsidRPr="004C1F0D">
        <w:t>сохран</w:t>
      </w:r>
      <w:r>
        <w:t>ить</w:t>
      </w:r>
      <w:r w:rsidRPr="004C1F0D">
        <w:t xml:space="preserve"> дол</w:t>
      </w:r>
      <w:r>
        <w:t>ю</w:t>
      </w:r>
      <w:r w:rsidRPr="004C1F0D">
        <w:t xml:space="preserve"> музейных предметов и музейных коллекций, отраженных в электронных каталогах в общем объеме музейных фондов и музейных коллекций на уровне 100%; </w:t>
      </w:r>
    </w:p>
    <w:p w:rsidR="002E3B49" w:rsidRPr="004C1F0D" w:rsidRDefault="002E3B49" w:rsidP="002E3B49">
      <w:pPr>
        <w:ind w:firstLine="709"/>
        <w:jc w:val="both"/>
      </w:pPr>
      <w:r>
        <w:t xml:space="preserve">- </w:t>
      </w:r>
      <w:r w:rsidRPr="004C1F0D">
        <w:t>увелич</w:t>
      </w:r>
      <w:r>
        <w:t>ить</w:t>
      </w:r>
      <w:r w:rsidRPr="004C1F0D">
        <w:t xml:space="preserve"> дол</w:t>
      </w:r>
      <w:r>
        <w:t>ю</w:t>
      </w:r>
      <w:r w:rsidRPr="004C1F0D">
        <w:t xml:space="preserve"> представленных (во всех формах) зрителю музейных предметов в общем количестве музейных предметов основного фонда с 1</w:t>
      </w:r>
      <w:r>
        <w:t>6</w:t>
      </w:r>
      <w:r w:rsidRPr="004C1F0D">
        <w:t xml:space="preserve">,0% до </w:t>
      </w:r>
      <w:r>
        <w:t>22</w:t>
      </w:r>
      <w:r w:rsidRPr="004C1F0D">
        <w:t>,0%;</w:t>
      </w:r>
    </w:p>
    <w:p w:rsidR="002E3B49" w:rsidRPr="004C1F0D" w:rsidRDefault="002E3B49" w:rsidP="002E3B49">
      <w:pPr>
        <w:ind w:firstLine="709"/>
        <w:jc w:val="both"/>
      </w:pPr>
      <w:r>
        <w:t>- организовать 7</w:t>
      </w:r>
      <w:r w:rsidRPr="004C1F0D">
        <w:t xml:space="preserve"> передвижных выставок</w:t>
      </w:r>
      <w:r>
        <w:t xml:space="preserve"> фондов музея для экспонирования</w:t>
      </w:r>
      <w:r w:rsidRPr="004C1F0D">
        <w:t>;</w:t>
      </w:r>
    </w:p>
    <w:p w:rsidR="002E3B49" w:rsidRPr="004C1F0D" w:rsidRDefault="002E3B49" w:rsidP="002E3B49">
      <w:pPr>
        <w:ind w:firstLine="709"/>
        <w:jc w:val="both"/>
      </w:pPr>
      <w:r>
        <w:t>- увеличить</w:t>
      </w:r>
      <w:r w:rsidRPr="004C1F0D">
        <w:t xml:space="preserve"> дол</w:t>
      </w:r>
      <w:r>
        <w:t>ю</w:t>
      </w:r>
      <w:r w:rsidRPr="004C1F0D">
        <w:t xml:space="preserve"> оцифрованных музейных предметов, представленных в сети Интернет, от общего числа музейных предметов основного фонда музея с 16,</w:t>
      </w:r>
      <w:r>
        <w:t>4</w:t>
      </w:r>
      <w:r w:rsidRPr="004C1F0D">
        <w:t xml:space="preserve">% до </w:t>
      </w:r>
      <w:r>
        <w:t>30,8</w:t>
      </w:r>
      <w:r w:rsidRPr="004C1F0D">
        <w:t>%;</w:t>
      </w:r>
    </w:p>
    <w:p w:rsidR="002E3B49" w:rsidRPr="004C1F0D" w:rsidRDefault="002E3B49" w:rsidP="002E3B49">
      <w:pPr>
        <w:ind w:firstLine="709"/>
        <w:jc w:val="both"/>
      </w:pPr>
      <w:r>
        <w:t>- организовать 2 выставочные коллекции из частных фондов муниципальных образований Ханты – Мансийского автономного округа – Югры</w:t>
      </w:r>
      <w:r w:rsidRPr="004C1F0D">
        <w:t>;</w:t>
      </w:r>
    </w:p>
    <w:p w:rsidR="002E3B49" w:rsidRDefault="002E3B49" w:rsidP="002E3B49">
      <w:pPr>
        <w:ind w:firstLine="709"/>
        <w:jc w:val="both"/>
      </w:pPr>
      <w:r>
        <w:t xml:space="preserve">- </w:t>
      </w:r>
      <w:r w:rsidRPr="004C1F0D">
        <w:t>сохрани</w:t>
      </w:r>
      <w:r>
        <w:t>ть количество</w:t>
      </w:r>
      <w:r w:rsidRPr="004C1F0D">
        <w:t xml:space="preserve"> участников, занимающихся в клубных формированиях н</w:t>
      </w:r>
      <w:r>
        <w:t>а уровне 1 281 человек.</w:t>
      </w:r>
    </w:p>
    <w:p w:rsidR="002E3B49" w:rsidRPr="00F14C48" w:rsidRDefault="002E3B49" w:rsidP="002E3B49">
      <w:pPr>
        <w:ind w:firstLine="709"/>
        <w:jc w:val="both"/>
      </w:pPr>
    </w:p>
    <w:p w:rsidR="002E3B49" w:rsidRPr="00F14C48" w:rsidRDefault="002E3B49" w:rsidP="002E3B49">
      <w:pPr>
        <w:ind w:firstLine="709"/>
        <w:jc w:val="both"/>
      </w:pPr>
    </w:p>
    <w:p w:rsidR="002E3B49" w:rsidRPr="00F14C48" w:rsidRDefault="002E3B49" w:rsidP="002E3B49">
      <w:pPr>
        <w:jc w:val="center"/>
        <w:rPr>
          <w:b/>
          <w:bCs/>
          <w:u w:val="single"/>
        </w:rPr>
      </w:pPr>
    </w:p>
    <w:p w:rsidR="002E3B49" w:rsidRPr="00F14C48" w:rsidRDefault="002E3B49" w:rsidP="002E3B49">
      <w:pPr>
        <w:jc w:val="center"/>
        <w:rPr>
          <w:b/>
          <w:bCs/>
          <w:u w:val="single"/>
        </w:rPr>
      </w:pPr>
    </w:p>
    <w:p w:rsidR="002E3B49" w:rsidRDefault="002E3B49"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374352" w:rsidRDefault="00374352" w:rsidP="002E3B49">
      <w:pPr>
        <w:ind w:firstLine="709"/>
        <w:jc w:val="both"/>
      </w:pPr>
    </w:p>
    <w:p w:rsidR="00DD381B" w:rsidRDefault="00DD381B" w:rsidP="002E3B49">
      <w:pPr>
        <w:ind w:firstLine="709"/>
        <w:jc w:val="both"/>
      </w:pPr>
    </w:p>
    <w:p w:rsidR="00DD381B" w:rsidRDefault="00DD381B" w:rsidP="002E3B49">
      <w:pPr>
        <w:ind w:firstLine="709"/>
        <w:jc w:val="both"/>
      </w:pPr>
    </w:p>
    <w:p w:rsidR="007A5B3F" w:rsidRDefault="007A5B3F" w:rsidP="005C725F">
      <w:pPr>
        <w:jc w:val="center"/>
        <w:rPr>
          <w:b/>
        </w:rPr>
      </w:pPr>
    </w:p>
    <w:p w:rsidR="005C725F" w:rsidRPr="004C1F0D" w:rsidRDefault="00DD381B" w:rsidP="005C725F">
      <w:pPr>
        <w:jc w:val="center"/>
        <w:rPr>
          <w:b/>
        </w:rPr>
      </w:pPr>
      <w:r>
        <w:rPr>
          <w:b/>
        </w:rPr>
        <w:lastRenderedPageBreak/>
        <w:t xml:space="preserve">06 0 0000 </w:t>
      </w:r>
      <w:r w:rsidR="005C725F" w:rsidRPr="004C1F0D">
        <w:rPr>
          <w:b/>
        </w:rPr>
        <w:t>Муниципальная программа города Югорска</w:t>
      </w:r>
    </w:p>
    <w:p w:rsidR="005C725F" w:rsidRPr="004C1F0D" w:rsidRDefault="005C725F" w:rsidP="005C725F">
      <w:pPr>
        <w:pStyle w:val="af"/>
        <w:ind w:left="0"/>
        <w:jc w:val="center"/>
        <w:rPr>
          <w:b/>
        </w:rPr>
      </w:pPr>
      <w:r w:rsidRPr="004C1F0D">
        <w:rPr>
          <w:b/>
        </w:rPr>
        <w:t>«</w:t>
      </w:r>
      <w:r w:rsidRPr="004C1F0D">
        <w:rPr>
          <w:b/>
          <w:bCs/>
        </w:rPr>
        <w:t xml:space="preserve">Развитие </w:t>
      </w:r>
      <w:r w:rsidRPr="004C1F0D">
        <w:rPr>
          <w:b/>
        </w:rPr>
        <w:t>физической культуры и спорта в городе Югорске на 2014 – 2020 годы»</w:t>
      </w:r>
    </w:p>
    <w:p w:rsidR="005C725F" w:rsidRDefault="005C725F" w:rsidP="005C725F">
      <w:pPr>
        <w:pStyle w:val="31"/>
        <w:spacing w:line="240" w:lineRule="auto"/>
        <w:jc w:val="center"/>
        <w:rPr>
          <w:rFonts w:ascii="Times New Roman" w:hAnsi="Times New Roman"/>
          <w:b/>
          <w:bCs/>
          <w:sz w:val="24"/>
          <w:szCs w:val="24"/>
        </w:rPr>
      </w:pPr>
    </w:p>
    <w:p w:rsidR="005C725F" w:rsidRDefault="005C725F" w:rsidP="005C725F">
      <w:pPr>
        <w:ind w:firstLine="708"/>
        <w:jc w:val="both"/>
      </w:pPr>
      <w:r>
        <w:t>В соответствии с решением Думы города Югорска годовые бюджетные ассигнования</w:t>
      </w:r>
      <w:r w:rsidRPr="00A176FE">
        <w:t xml:space="preserve"> </w:t>
      </w:r>
      <w:r>
        <w:t xml:space="preserve">по муниципальной программе города Югорска </w:t>
      </w:r>
      <w:r>
        <w:rPr>
          <w:rFonts w:eastAsia="Arial Unicode MS" w:cs="Tahoma"/>
          <w:kern w:val="1"/>
          <w:lang w:bidi="ru-RU"/>
        </w:rPr>
        <w:t>«</w:t>
      </w:r>
      <w:r w:rsidRPr="004C1F0D">
        <w:rPr>
          <w:bCs/>
        </w:rPr>
        <w:t xml:space="preserve">Развитие </w:t>
      </w:r>
      <w:r w:rsidRPr="004C1F0D">
        <w:t>физической культуры и спорта в городе Югорске на 2014 – 2020 годы»</w:t>
      </w:r>
      <w:r>
        <w:t xml:space="preserve"> утверждены в сумме 55 160,3 тыс. рублей. В ходе исполнения бюджета города были внесены изменения в сумме (+) 195 862,6, тыс. рублей, что обусловлено: </w:t>
      </w:r>
    </w:p>
    <w:p w:rsidR="005C725F" w:rsidRDefault="005C725F" w:rsidP="005C725F">
      <w:pPr>
        <w:ind w:firstLine="708"/>
        <w:jc w:val="both"/>
      </w:pPr>
      <w:r>
        <w:t>- увеличением объема субсидии из бюджета автономного округа на строительство физкультурно – спортивного комплекса в рамках подпрограммы «Развитие массовой физкульт</w:t>
      </w:r>
      <w:r w:rsidR="0025074E">
        <w:t>у</w:t>
      </w:r>
      <w:r>
        <w:t>ры и спорта» государственной программы Ханты – Мансийского автономного округа – Югры «Развитие физкультуры и спорта в Ханты – Мансийском автономном округе – Югре на 2014 -</w:t>
      </w:r>
      <w:r w:rsidR="0025074E">
        <w:t xml:space="preserve"> </w:t>
      </w:r>
      <w:r>
        <w:t>2020 годы»;</w:t>
      </w:r>
    </w:p>
    <w:p w:rsidR="005C725F" w:rsidRDefault="005C725F" w:rsidP="005C725F">
      <w:pPr>
        <w:ind w:firstLine="708"/>
        <w:jc w:val="both"/>
      </w:pPr>
      <w:r>
        <w:t>- уточнением доли муниципального образования для софинансирования государственной программы Ханты – Мансийского автономного округа – Югры «Развитие физкультуры и спорта в Ханты – Мансийском автономном округе – Югре на 2014 -2020 годы»</w:t>
      </w:r>
      <w:r w:rsidRPr="001F00A9">
        <w:t xml:space="preserve"> </w:t>
      </w:r>
      <w:r>
        <w:t>на строительство физкультурно – спортивного комплекса;</w:t>
      </w:r>
    </w:p>
    <w:p w:rsidR="005C725F" w:rsidRDefault="005C725F" w:rsidP="005C725F">
      <w:pPr>
        <w:ind w:firstLine="708"/>
        <w:jc w:val="both"/>
      </w:pPr>
      <w:r>
        <w:t>- выделением средств из бюджета автономного округа на выполнение наказов избирателей депутатам Думы Ханты – Мансийского автономного округа – Югры и Тюменской области;</w:t>
      </w:r>
    </w:p>
    <w:p w:rsidR="005C725F" w:rsidRDefault="005C725F" w:rsidP="005C725F">
      <w:pPr>
        <w:ind w:firstLine="708"/>
        <w:jc w:val="both"/>
        <w:rPr>
          <w:b/>
        </w:rPr>
      </w:pPr>
      <w:r>
        <w:t>- увеличением бюджетных ассигнований на финансовое обеспечение выполнения муниципального задания.</w:t>
      </w:r>
    </w:p>
    <w:p w:rsidR="005C725F" w:rsidRDefault="005C725F" w:rsidP="005C725F">
      <w:pPr>
        <w:ind w:firstLine="709"/>
        <w:jc w:val="both"/>
        <w:rPr>
          <w:b/>
          <w:bCs/>
        </w:rPr>
      </w:pPr>
      <w:r>
        <w:t>Уточненный план на год составил 251 022, 9 тыс. рублей, исполнено 251 020,5 тыс. рублей или 100,0% к уточненному плану на год.</w:t>
      </w:r>
    </w:p>
    <w:p w:rsidR="005C725F" w:rsidRDefault="005C725F" w:rsidP="006479B1">
      <w:pPr>
        <w:ind w:left="8496"/>
        <w:jc w:val="right"/>
      </w:pPr>
      <w:r w:rsidRPr="006479B1">
        <w:t>Таблица</w:t>
      </w:r>
      <w:r w:rsidR="006479B1">
        <w:t xml:space="preserve"> 28</w:t>
      </w:r>
    </w:p>
    <w:p w:rsidR="005C725F" w:rsidRDefault="005C725F" w:rsidP="005C725F">
      <w:pPr>
        <w:ind w:left="8496" w:firstLine="708"/>
        <w:jc w:val="both"/>
      </w:pPr>
    </w:p>
    <w:p w:rsidR="005C725F" w:rsidRDefault="005C725F" w:rsidP="005C725F">
      <w:pPr>
        <w:jc w:val="center"/>
      </w:pPr>
      <w:r w:rsidRPr="00A02471">
        <w:t xml:space="preserve">Расшифровка расходов на реализацию муниципальной программы города Югорска </w:t>
      </w:r>
    </w:p>
    <w:p w:rsidR="005C725F" w:rsidRPr="00A02471" w:rsidRDefault="005C725F" w:rsidP="005C725F">
      <w:pPr>
        <w:jc w:val="center"/>
      </w:pPr>
      <w:r w:rsidRPr="00A02471">
        <w:t>«</w:t>
      </w:r>
      <w:r w:rsidRPr="004C1F0D">
        <w:rPr>
          <w:bCs/>
        </w:rPr>
        <w:t xml:space="preserve">Развитие </w:t>
      </w:r>
      <w:r w:rsidRPr="004C1F0D">
        <w:t>физической культуры и спорта в городе Югорске на 2014 – 2020 годы</w:t>
      </w:r>
      <w:r w:rsidRPr="00A02471">
        <w:t>»</w:t>
      </w:r>
      <w:r>
        <w:t xml:space="preserve"> за 2015 год</w:t>
      </w:r>
    </w:p>
    <w:p w:rsidR="005C725F" w:rsidRDefault="005C725F" w:rsidP="005C725F">
      <w:pPr>
        <w:ind w:firstLine="709"/>
        <w:jc w:val="center"/>
        <w:rPr>
          <w:rFonts w:eastAsia="Arial Unicode MS" w:cs="Tahoma"/>
          <w:b/>
          <w:kern w:val="1"/>
          <w:lang w:bidi="ru-RU"/>
        </w:rPr>
      </w:pPr>
    </w:p>
    <w:p w:rsidR="005C725F" w:rsidRPr="00994AB9" w:rsidRDefault="00994AB9" w:rsidP="00994AB9">
      <w:pPr>
        <w:ind w:firstLine="709"/>
        <w:jc w:val="right"/>
        <w:rPr>
          <w:rFonts w:eastAsia="Arial Unicode MS" w:cs="Tahoma"/>
          <w:kern w:val="1"/>
          <w:lang w:bidi="ru-RU"/>
        </w:rPr>
      </w:pPr>
      <w:r w:rsidRPr="00994AB9">
        <w:rPr>
          <w:rFonts w:eastAsia="Arial Unicode MS" w:cs="Tahoma"/>
          <w:kern w:val="1"/>
          <w:lang w:bidi="ru-RU"/>
        </w:rPr>
        <w:t>тыс. рублей</w:t>
      </w:r>
    </w:p>
    <w:tbl>
      <w:tblPr>
        <w:tblW w:w="10012" w:type="dxa"/>
        <w:jc w:val="center"/>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5"/>
        <w:gridCol w:w="1418"/>
        <w:gridCol w:w="1354"/>
        <w:gridCol w:w="1295"/>
      </w:tblGrid>
      <w:tr w:rsidR="005C725F" w:rsidRPr="00ED3296" w:rsidTr="005C725F">
        <w:trPr>
          <w:tblHeader/>
          <w:jc w:val="center"/>
        </w:trPr>
        <w:tc>
          <w:tcPr>
            <w:tcW w:w="5945" w:type="dxa"/>
            <w:vAlign w:val="center"/>
            <w:hideMark/>
          </w:tcPr>
          <w:p w:rsidR="005C725F" w:rsidRDefault="005C725F" w:rsidP="00004194">
            <w:pPr>
              <w:jc w:val="center"/>
              <w:rPr>
                <w:color w:val="000000"/>
              </w:rPr>
            </w:pPr>
            <w:r w:rsidRPr="00ED3296">
              <w:rPr>
                <w:color w:val="000000"/>
              </w:rPr>
              <w:t xml:space="preserve">Наименование </w:t>
            </w:r>
            <w:r>
              <w:rPr>
                <w:color w:val="000000"/>
              </w:rPr>
              <w:t xml:space="preserve">расходов </w:t>
            </w:r>
          </w:p>
          <w:p w:rsidR="005C725F" w:rsidRPr="00ED3296" w:rsidRDefault="005C725F" w:rsidP="00004194">
            <w:pPr>
              <w:jc w:val="center"/>
              <w:rPr>
                <w:color w:val="000000"/>
              </w:rPr>
            </w:pPr>
          </w:p>
        </w:tc>
        <w:tc>
          <w:tcPr>
            <w:tcW w:w="1418" w:type="dxa"/>
            <w:shd w:val="clear" w:color="auto" w:fill="auto"/>
            <w:vAlign w:val="center"/>
            <w:hideMark/>
          </w:tcPr>
          <w:p w:rsidR="005C725F" w:rsidRDefault="005C725F" w:rsidP="00004194">
            <w:pPr>
              <w:jc w:val="center"/>
              <w:rPr>
                <w:color w:val="000000"/>
              </w:rPr>
            </w:pPr>
            <w:r w:rsidRPr="00D53128">
              <w:rPr>
                <w:color w:val="000000"/>
              </w:rPr>
              <w:t>Уточненный план на</w:t>
            </w:r>
          </w:p>
          <w:p w:rsidR="005C725F" w:rsidRPr="00D53128" w:rsidRDefault="005C725F" w:rsidP="00004194">
            <w:pPr>
              <w:jc w:val="center"/>
              <w:rPr>
                <w:color w:val="000000"/>
              </w:rPr>
            </w:pPr>
            <w:r w:rsidRPr="00D53128">
              <w:rPr>
                <w:color w:val="000000"/>
              </w:rPr>
              <w:t xml:space="preserve"> 2015 год</w:t>
            </w:r>
          </w:p>
        </w:tc>
        <w:tc>
          <w:tcPr>
            <w:tcW w:w="1354" w:type="dxa"/>
            <w:shd w:val="clear" w:color="auto" w:fill="auto"/>
            <w:vAlign w:val="center"/>
            <w:hideMark/>
          </w:tcPr>
          <w:p w:rsidR="005C725F" w:rsidRPr="00D53128" w:rsidRDefault="005C725F" w:rsidP="00004194">
            <w:pPr>
              <w:jc w:val="center"/>
              <w:rPr>
                <w:color w:val="000000"/>
              </w:rPr>
            </w:pPr>
            <w:r w:rsidRPr="00D53128">
              <w:rPr>
                <w:color w:val="000000"/>
              </w:rPr>
              <w:t xml:space="preserve">Исполнено </w:t>
            </w:r>
          </w:p>
          <w:p w:rsidR="005C725F" w:rsidRDefault="005C725F" w:rsidP="00004194">
            <w:pPr>
              <w:jc w:val="center"/>
              <w:rPr>
                <w:color w:val="000000"/>
              </w:rPr>
            </w:pPr>
            <w:r w:rsidRPr="00D53128">
              <w:rPr>
                <w:color w:val="000000"/>
              </w:rPr>
              <w:t xml:space="preserve">за </w:t>
            </w:r>
          </w:p>
          <w:p w:rsidR="005C725F" w:rsidRPr="00D53128" w:rsidRDefault="005C725F" w:rsidP="00004194">
            <w:pPr>
              <w:jc w:val="center"/>
              <w:rPr>
                <w:color w:val="000000"/>
              </w:rPr>
            </w:pPr>
            <w:r w:rsidRPr="00D53128">
              <w:rPr>
                <w:color w:val="000000"/>
              </w:rPr>
              <w:t>2015 год</w:t>
            </w:r>
          </w:p>
        </w:tc>
        <w:tc>
          <w:tcPr>
            <w:tcW w:w="1295" w:type="dxa"/>
            <w:vAlign w:val="center"/>
          </w:tcPr>
          <w:p w:rsidR="005C725F" w:rsidRPr="00D53128" w:rsidRDefault="005C725F" w:rsidP="00004194">
            <w:pPr>
              <w:jc w:val="center"/>
              <w:rPr>
                <w:color w:val="000000"/>
              </w:rPr>
            </w:pPr>
            <w:r w:rsidRPr="00D53128">
              <w:rPr>
                <w:color w:val="000000"/>
              </w:rPr>
              <w:t>% исполнения</w:t>
            </w:r>
          </w:p>
        </w:tc>
      </w:tr>
      <w:tr w:rsidR="005C725F" w:rsidRPr="00ED3296" w:rsidTr="005C725F">
        <w:trPr>
          <w:tblHeader/>
          <w:jc w:val="center"/>
        </w:trPr>
        <w:tc>
          <w:tcPr>
            <w:tcW w:w="5945" w:type="dxa"/>
            <w:shd w:val="clear" w:color="auto" w:fill="auto"/>
            <w:noWrap/>
            <w:vAlign w:val="bottom"/>
            <w:hideMark/>
          </w:tcPr>
          <w:p w:rsidR="005C725F" w:rsidRPr="00ED3296" w:rsidRDefault="005C725F" w:rsidP="00004194">
            <w:pPr>
              <w:jc w:val="center"/>
              <w:rPr>
                <w:color w:val="000000"/>
              </w:rPr>
            </w:pPr>
            <w:r w:rsidRPr="00ED3296">
              <w:rPr>
                <w:color w:val="000000"/>
              </w:rPr>
              <w:t>1</w:t>
            </w:r>
          </w:p>
        </w:tc>
        <w:tc>
          <w:tcPr>
            <w:tcW w:w="1418" w:type="dxa"/>
            <w:shd w:val="clear" w:color="auto" w:fill="auto"/>
            <w:noWrap/>
            <w:vAlign w:val="bottom"/>
            <w:hideMark/>
          </w:tcPr>
          <w:p w:rsidR="005C725F" w:rsidRPr="00ED3296" w:rsidRDefault="005C725F" w:rsidP="00004194">
            <w:pPr>
              <w:jc w:val="center"/>
              <w:rPr>
                <w:color w:val="000000"/>
              </w:rPr>
            </w:pPr>
            <w:r>
              <w:rPr>
                <w:color w:val="000000"/>
              </w:rPr>
              <w:t>2</w:t>
            </w:r>
          </w:p>
        </w:tc>
        <w:tc>
          <w:tcPr>
            <w:tcW w:w="1354" w:type="dxa"/>
            <w:shd w:val="clear" w:color="auto" w:fill="auto"/>
            <w:noWrap/>
            <w:vAlign w:val="bottom"/>
            <w:hideMark/>
          </w:tcPr>
          <w:p w:rsidR="005C725F" w:rsidRPr="00ED3296" w:rsidRDefault="005C725F" w:rsidP="00004194">
            <w:pPr>
              <w:jc w:val="center"/>
              <w:rPr>
                <w:color w:val="000000"/>
              </w:rPr>
            </w:pPr>
            <w:r>
              <w:rPr>
                <w:color w:val="000000"/>
              </w:rPr>
              <w:t>3</w:t>
            </w:r>
          </w:p>
        </w:tc>
        <w:tc>
          <w:tcPr>
            <w:tcW w:w="1295" w:type="dxa"/>
          </w:tcPr>
          <w:p w:rsidR="005C725F" w:rsidRPr="00ED3296" w:rsidRDefault="005C725F" w:rsidP="00004194">
            <w:pPr>
              <w:jc w:val="center"/>
              <w:rPr>
                <w:color w:val="000000"/>
              </w:rPr>
            </w:pPr>
            <w:r>
              <w:rPr>
                <w:color w:val="000000"/>
              </w:rPr>
              <w:t>4</w:t>
            </w:r>
          </w:p>
        </w:tc>
      </w:tr>
      <w:tr w:rsidR="005C725F" w:rsidRPr="00ED3296" w:rsidTr="005C725F">
        <w:trPr>
          <w:trHeight w:val="774"/>
          <w:jc w:val="center"/>
        </w:trPr>
        <w:tc>
          <w:tcPr>
            <w:tcW w:w="5945" w:type="dxa"/>
            <w:shd w:val="clear" w:color="000000" w:fill="FFFFFF"/>
            <w:noWrap/>
            <w:vAlign w:val="center"/>
            <w:hideMark/>
          </w:tcPr>
          <w:p w:rsidR="005C725F" w:rsidRPr="00FF5AB8" w:rsidRDefault="005C725F" w:rsidP="00004194">
            <w:pPr>
              <w:rPr>
                <w:b/>
                <w:color w:val="000000"/>
              </w:rPr>
            </w:pPr>
            <w:r w:rsidRPr="000A42CF">
              <w:rPr>
                <w:color w:val="000000"/>
              </w:rPr>
              <w:t xml:space="preserve">Строительство </w:t>
            </w:r>
            <w:r>
              <w:rPr>
                <w:color w:val="000000"/>
              </w:rPr>
              <w:t>физкультурно – спортивного комплекса с универсальным игровым залом</w:t>
            </w:r>
          </w:p>
        </w:tc>
        <w:tc>
          <w:tcPr>
            <w:tcW w:w="1418" w:type="dxa"/>
            <w:shd w:val="clear" w:color="000000" w:fill="FFFFFF"/>
            <w:noWrap/>
            <w:vAlign w:val="bottom"/>
            <w:hideMark/>
          </w:tcPr>
          <w:p w:rsidR="005C725F" w:rsidRPr="00104782" w:rsidRDefault="005C725F" w:rsidP="00004194">
            <w:pPr>
              <w:jc w:val="center"/>
              <w:rPr>
                <w:color w:val="000000"/>
              </w:rPr>
            </w:pPr>
            <w:r>
              <w:rPr>
                <w:color w:val="000000"/>
              </w:rPr>
              <w:t>195 090,3</w:t>
            </w:r>
          </w:p>
        </w:tc>
        <w:tc>
          <w:tcPr>
            <w:tcW w:w="1354" w:type="dxa"/>
            <w:shd w:val="clear" w:color="000000" w:fill="FFFFFF"/>
            <w:noWrap/>
            <w:vAlign w:val="bottom"/>
            <w:hideMark/>
          </w:tcPr>
          <w:p w:rsidR="005C725F" w:rsidRPr="00104782" w:rsidRDefault="005C725F" w:rsidP="00004194">
            <w:pPr>
              <w:jc w:val="center"/>
              <w:rPr>
                <w:color w:val="000000"/>
              </w:rPr>
            </w:pPr>
            <w:r>
              <w:rPr>
                <w:color w:val="000000"/>
              </w:rPr>
              <w:t>195 090,3</w:t>
            </w:r>
          </w:p>
        </w:tc>
        <w:tc>
          <w:tcPr>
            <w:tcW w:w="1295" w:type="dxa"/>
            <w:shd w:val="clear" w:color="000000" w:fill="FFFFFF"/>
            <w:vAlign w:val="bottom"/>
          </w:tcPr>
          <w:p w:rsidR="005C725F" w:rsidRPr="001A5470" w:rsidRDefault="005C725F" w:rsidP="00004194">
            <w:pPr>
              <w:jc w:val="center"/>
              <w:rPr>
                <w:color w:val="000000"/>
              </w:rPr>
            </w:pPr>
            <w:r>
              <w:rPr>
                <w:color w:val="000000"/>
              </w:rPr>
              <w:t>100,0</w:t>
            </w:r>
          </w:p>
        </w:tc>
      </w:tr>
      <w:tr w:rsidR="005C725F" w:rsidRPr="00ED3296" w:rsidTr="005C725F">
        <w:trPr>
          <w:trHeight w:val="842"/>
          <w:jc w:val="center"/>
        </w:trPr>
        <w:tc>
          <w:tcPr>
            <w:tcW w:w="5945" w:type="dxa"/>
            <w:shd w:val="clear" w:color="000000" w:fill="FFFFFF"/>
            <w:noWrap/>
            <w:vAlign w:val="bottom"/>
            <w:hideMark/>
          </w:tcPr>
          <w:p w:rsidR="005C725F" w:rsidRPr="00BE3A95" w:rsidRDefault="005C725F" w:rsidP="00004194">
            <w:pPr>
              <w:rPr>
                <w:color w:val="000000"/>
              </w:rPr>
            </w:pPr>
            <w:r>
              <w:rPr>
                <w:color w:val="000000"/>
              </w:rPr>
              <w:t>Финансовое обеспечение муниципального задания по оказанию услуг и выполнению работ 2 муниципальными бюджетными учреждениями, всего</w:t>
            </w:r>
          </w:p>
        </w:tc>
        <w:tc>
          <w:tcPr>
            <w:tcW w:w="1418" w:type="dxa"/>
            <w:shd w:val="clear" w:color="000000" w:fill="FFFFFF"/>
            <w:noWrap/>
            <w:vAlign w:val="bottom"/>
            <w:hideMark/>
          </w:tcPr>
          <w:p w:rsidR="005C725F" w:rsidRPr="001A5470" w:rsidRDefault="005C725F" w:rsidP="00004194">
            <w:pPr>
              <w:jc w:val="center"/>
              <w:rPr>
                <w:color w:val="000000"/>
              </w:rPr>
            </w:pPr>
            <w:r>
              <w:rPr>
                <w:color w:val="000000"/>
              </w:rPr>
              <w:t>52 268,5</w:t>
            </w:r>
          </w:p>
        </w:tc>
        <w:tc>
          <w:tcPr>
            <w:tcW w:w="1354" w:type="dxa"/>
            <w:shd w:val="clear" w:color="000000" w:fill="FFFFFF"/>
            <w:noWrap/>
            <w:vAlign w:val="bottom"/>
            <w:hideMark/>
          </w:tcPr>
          <w:p w:rsidR="005C725F" w:rsidRPr="001A5470" w:rsidRDefault="005C725F" w:rsidP="00004194">
            <w:pPr>
              <w:jc w:val="center"/>
              <w:rPr>
                <w:color w:val="000000"/>
              </w:rPr>
            </w:pPr>
            <w:r>
              <w:rPr>
                <w:color w:val="000000"/>
              </w:rPr>
              <w:t>52 268,4</w:t>
            </w:r>
          </w:p>
        </w:tc>
        <w:tc>
          <w:tcPr>
            <w:tcW w:w="1295" w:type="dxa"/>
            <w:shd w:val="clear" w:color="000000" w:fill="FFFFFF"/>
            <w:vAlign w:val="bottom"/>
          </w:tcPr>
          <w:p w:rsidR="005C725F" w:rsidRPr="001A5470" w:rsidRDefault="005C725F" w:rsidP="00004194">
            <w:pPr>
              <w:jc w:val="center"/>
              <w:rPr>
                <w:color w:val="000000"/>
              </w:rPr>
            </w:pPr>
            <w:r>
              <w:rPr>
                <w:color w:val="000000"/>
              </w:rPr>
              <w:t>100,0</w:t>
            </w:r>
          </w:p>
        </w:tc>
      </w:tr>
      <w:tr w:rsidR="005C725F" w:rsidRPr="00ED3296" w:rsidTr="005C725F">
        <w:trPr>
          <w:trHeight w:val="291"/>
          <w:jc w:val="center"/>
        </w:trPr>
        <w:tc>
          <w:tcPr>
            <w:tcW w:w="5945" w:type="dxa"/>
            <w:shd w:val="clear" w:color="000000" w:fill="FFFFFF"/>
            <w:noWrap/>
            <w:vAlign w:val="bottom"/>
            <w:hideMark/>
          </w:tcPr>
          <w:p w:rsidR="005C725F" w:rsidRPr="00BE3A95" w:rsidRDefault="005C725F" w:rsidP="00004194">
            <w:pPr>
              <w:rPr>
                <w:color w:val="000000"/>
              </w:rPr>
            </w:pPr>
            <w:r>
              <w:rPr>
                <w:color w:val="000000"/>
              </w:rPr>
              <w:t>в том числе:</w:t>
            </w:r>
          </w:p>
        </w:tc>
        <w:tc>
          <w:tcPr>
            <w:tcW w:w="1418" w:type="dxa"/>
            <w:shd w:val="clear" w:color="000000" w:fill="FFFFFF"/>
            <w:noWrap/>
            <w:vAlign w:val="bottom"/>
            <w:hideMark/>
          </w:tcPr>
          <w:p w:rsidR="005C725F" w:rsidRPr="001A5470" w:rsidRDefault="005C725F" w:rsidP="00004194">
            <w:pPr>
              <w:jc w:val="center"/>
              <w:rPr>
                <w:color w:val="000000"/>
              </w:rPr>
            </w:pPr>
          </w:p>
        </w:tc>
        <w:tc>
          <w:tcPr>
            <w:tcW w:w="1354" w:type="dxa"/>
            <w:shd w:val="clear" w:color="000000" w:fill="FFFFFF"/>
            <w:noWrap/>
            <w:vAlign w:val="bottom"/>
            <w:hideMark/>
          </w:tcPr>
          <w:p w:rsidR="005C725F" w:rsidRPr="001A5470" w:rsidRDefault="005C725F" w:rsidP="00004194">
            <w:pPr>
              <w:jc w:val="center"/>
              <w:rPr>
                <w:color w:val="000000"/>
              </w:rPr>
            </w:pPr>
          </w:p>
        </w:tc>
        <w:tc>
          <w:tcPr>
            <w:tcW w:w="1295" w:type="dxa"/>
            <w:shd w:val="clear" w:color="000000" w:fill="FFFFFF"/>
          </w:tcPr>
          <w:p w:rsidR="005C725F" w:rsidRPr="001A5470" w:rsidRDefault="005C725F" w:rsidP="00004194">
            <w:pPr>
              <w:jc w:val="center"/>
              <w:rPr>
                <w:color w:val="000000"/>
              </w:rPr>
            </w:pPr>
          </w:p>
        </w:tc>
      </w:tr>
      <w:tr w:rsidR="005C725F" w:rsidRPr="00ED3296" w:rsidTr="005C725F">
        <w:trPr>
          <w:trHeight w:val="367"/>
          <w:jc w:val="center"/>
        </w:trPr>
        <w:tc>
          <w:tcPr>
            <w:tcW w:w="5945" w:type="dxa"/>
            <w:shd w:val="clear" w:color="000000" w:fill="FFFFFF"/>
            <w:noWrap/>
            <w:vAlign w:val="bottom"/>
            <w:hideMark/>
          </w:tcPr>
          <w:p w:rsidR="005C725F" w:rsidRPr="008B73FD" w:rsidRDefault="005C725F" w:rsidP="00004194">
            <w:pPr>
              <w:rPr>
                <w:i/>
                <w:color w:val="000000"/>
              </w:rPr>
            </w:pPr>
            <w:r w:rsidRPr="008B73FD">
              <w:rPr>
                <w:i/>
              </w:rPr>
              <w:t>МБУ ФСК «Юность»</w:t>
            </w:r>
          </w:p>
        </w:tc>
        <w:tc>
          <w:tcPr>
            <w:tcW w:w="1418" w:type="dxa"/>
            <w:shd w:val="clear" w:color="000000" w:fill="FFFFFF"/>
            <w:noWrap/>
            <w:vAlign w:val="bottom"/>
            <w:hideMark/>
          </w:tcPr>
          <w:p w:rsidR="005C725F" w:rsidRPr="00AF575C" w:rsidRDefault="005C725F" w:rsidP="00004194">
            <w:pPr>
              <w:jc w:val="center"/>
              <w:rPr>
                <w:i/>
                <w:color w:val="000000"/>
              </w:rPr>
            </w:pPr>
            <w:r w:rsidRPr="00AF575C">
              <w:rPr>
                <w:i/>
                <w:color w:val="000000"/>
              </w:rPr>
              <w:t>23 157,9</w:t>
            </w:r>
          </w:p>
        </w:tc>
        <w:tc>
          <w:tcPr>
            <w:tcW w:w="1354" w:type="dxa"/>
            <w:shd w:val="clear" w:color="000000" w:fill="FFFFFF"/>
            <w:noWrap/>
            <w:vAlign w:val="bottom"/>
            <w:hideMark/>
          </w:tcPr>
          <w:p w:rsidR="005C725F" w:rsidRPr="00AF575C" w:rsidRDefault="005C725F" w:rsidP="00004194">
            <w:pPr>
              <w:jc w:val="center"/>
              <w:rPr>
                <w:i/>
                <w:color w:val="000000"/>
              </w:rPr>
            </w:pPr>
            <w:r w:rsidRPr="00AF575C">
              <w:rPr>
                <w:i/>
                <w:color w:val="000000"/>
              </w:rPr>
              <w:t>23 157,9</w:t>
            </w:r>
          </w:p>
        </w:tc>
        <w:tc>
          <w:tcPr>
            <w:tcW w:w="1295" w:type="dxa"/>
            <w:shd w:val="clear" w:color="000000" w:fill="FFFFFF"/>
            <w:vAlign w:val="bottom"/>
          </w:tcPr>
          <w:p w:rsidR="005C725F" w:rsidRPr="00AF575C" w:rsidRDefault="005C725F" w:rsidP="00004194">
            <w:pPr>
              <w:jc w:val="center"/>
              <w:rPr>
                <w:i/>
                <w:color w:val="000000"/>
              </w:rPr>
            </w:pPr>
            <w:r>
              <w:rPr>
                <w:i/>
                <w:color w:val="000000"/>
              </w:rPr>
              <w:t>100,0</w:t>
            </w:r>
          </w:p>
        </w:tc>
      </w:tr>
      <w:tr w:rsidR="005C725F" w:rsidRPr="00ED3296" w:rsidTr="005C725F">
        <w:trPr>
          <w:trHeight w:val="415"/>
          <w:jc w:val="center"/>
        </w:trPr>
        <w:tc>
          <w:tcPr>
            <w:tcW w:w="5945" w:type="dxa"/>
            <w:shd w:val="clear" w:color="000000" w:fill="FFFFFF"/>
            <w:noWrap/>
            <w:vAlign w:val="bottom"/>
            <w:hideMark/>
          </w:tcPr>
          <w:p w:rsidR="005C725F" w:rsidRPr="008B73FD" w:rsidRDefault="005C725F" w:rsidP="00004194">
            <w:pPr>
              <w:rPr>
                <w:i/>
                <w:color w:val="000000"/>
              </w:rPr>
            </w:pPr>
            <w:r w:rsidRPr="008B73FD">
              <w:rPr>
                <w:i/>
              </w:rPr>
              <w:t>МБУ ДОД ДЮСШОР «Смена»</w:t>
            </w:r>
          </w:p>
        </w:tc>
        <w:tc>
          <w:tcPr>
            <w:tcW w:w="1418" w:type="dxa"/>
            <w:shd w:val="clear" w:color="000000" w:fill="FFFFFF"/>
            <w:noWrap/>
            <w:vAlign w:val="bottom"/>
            <w:hideMark/>
          </w:tcPr>
          <w:p w:rsidR="005C725F" w:rsidRPr="00AF575C" w:rsidRDefault="005C725F" w:rsidP="00004194">
            <w:pPr>
              <w:jc w:val="center"/>
              <w:rPr>
                <w:i/>
                <w:color w:val="000000"/>
              </w:rPr>
            </w:pPr>
            <w:r w:rsidRPr="00AF575C">
              <w:rPr>
                <w:i/>
                <w:color w:val="000000"/>
              </w:rPr>
              <w:t>29 110,6</w:t>
            </w:r>
          </w:p>
        </w:tc>
        <w:tc>
          <w:tcPr>
            <w:tcW w:w="1354" w:type="dxa"/>
            <w:shd w:val="clear" w:color="000000" w:fill="FFFFFF"/>
            <w:noWrap/>
            <w:vAlign w:val="bottom"/>
            <w:hideMark/>
          </w:tcPr>
          <w:p w:rsidR="005C725F" w:rsidRPr="00AF575C" w:rsidRDefault="005C725F" w:rsidP="00004194">
            <w:pPr>
              <w:jc w:val="center"/>
              <w:rPr>
                <w:i/>
                <w:color w:val="000000"/>
              </w:rPr>
            </w:pPr>
            <w:r w:rsidRPr="00AF575C">
              <w:rPr>
                <w:i/>
                <w:color w:val="000000"/>
              </w:rPr>
              <w:t>29 110,5</w:t>
            </w:r>
          </w:p>
        </w:tc>
        <w:tc>
          <w:tcPr>
            <w:tcW w:w="1295" w:type="dxa"/>
            <w:shd w:val="clear" w:color="000000" w:fill="FFFFFF"/>
            <w:vAlign w:val="bottom"/>
          </w:tcPr>
          <w:p w:rsidR="005C725F" w:rsidRPr="00AF575C" w:rsidRDefault="005C725F" w:rsidP="00004194">
            <w:pPr>
              <w:jc w:val="center"/>
              <w:rPr>
                <w:i/>
                <w:color w:val="000000"/>
              </w:rPr>
            </w:pPr>
            <w:r w:rsidRPr="00AF575C">
              <w:rPr>
                <w:i/>
                <w:color w:val="000000"/>
              </w:rPr>
              <w:t>100,0</w:t>
            </w:r>
          </w:p>
        </w:tc>
      </w:tr>
      <w:tr w:rsidR="005C725F" w:rsidRPr="00ED3296" w:rsidTr="005C725F">
        <w:trPr>
          <w:trHeight w:val="421"/>
          <w:jc w:val="center"/>
        </w:trPr>
        <w:tc>
          <w:tcPr>
            <w:tcW w:w="5945" w:type="dxa"/>
            <w:shd w:val="clear" w:color="000000" w:fill="FFFFFF"/>
            <w:noWrap/>
            <w:vAlign w:val="bottom"/>
            <w:hideMark/>
          </w:tcPr>
          <w:p w:rsidR="005C725F" w:rsidRDefault="005C725F" w:rsidP="00004194">
            <w:pPr>
              <w:rPr>
                <w:color w:val="000000"/>
              </w:rPr>
            </w:pPr>
            <w:r w:rsidRPr="00F14C48">
              <w:t>Освещение мероприятий в</w:t>
            </w:r>
            <w:r>
              <w:t xml:space="preserve"> сфере физической культуры и спорта</w:t>
            </w:r>
          </w:p>
        </w:tc>
        <w:tc>
          <w:tcPr>
            <w:tcW w:w="1418" w:type="dxa"/>
            <w:shd w:val="clear" w:color="000000" w:fill="FFFFFF"/>
            <w:noWrap/>
            <w:vAlign w:val="bottom"/>
            <w:hideMark/>
          </w:tcPr>
          <w:p w:rsidR="005C725F" w:rsidRPr="001A5470" w:rsidRDefault="005C725F" w:rsidP="00004194">
            <w:pPr>
              <w:jc w:val="center"/>
              <w:rPr>
                <w:color w:val="000000"/>
              </w:rPr>
            </w:pPr>
            <w:r>
              <w:rPr>
                <w:color w:val="000000"/>
              </w:rPr>
              <w:t>1 430,0</w:t>
            </w:r>
          </w:p>
        </w:tc>
        <w:tc>
          <w:tcPr>
            <w:tcW w:w="1354" w:type="dxa"/>
            <w:shd w:val="clear" w:color="000000" w:fill="FFFFFF"/>
            <w:noWrap/>
            <w:vAlign w:val="bottom"/>
            <w:hideMark/>
          </w:tcPr>
          <w:p w:rsidR="005C725F" w:rsidRPr="000A42CF" w:rsidRDefault="005C725F" w:rsidP="00004194">
            <w:pPr>
              <w:jc w:val="center"/>
              <w:rPr>
                <w:color w:val="000000"/>
              </w:rPr>
            </w:pPr>
            <w:r>
              <w:rPr>
                <w:color w:val="000000"/>
              </w:rPr>
              <w:t>1 430,0</w:t>
            </w:r>
          </w:p>
        </w:tc>
        <w:tc>
          <w:tcPr>
            <w:tcW w:w="1295" w:type="dxa"/>
            <w:shd w:val="clear" w:color="000000" w:fill="FFFFFF"/>
            <w:vAlign w:val="bottom"/>
          </w:tcPr>
          <w:p w:rsidR="005C725F" w:rsidRPr="001A5470" w:rsidRDefault="005C725F" w:rsidP="00004194">
            <w:pPr>
              <w:jc w:val="center"/>
              <w:rPr>
                <w:color w:val="000000"/>
              </w:rPr>
            </w:pPr>
            <w:r>
              <w:rPr>
                <w:color w:val="000000"/>
              </w:rPr>
              <w:t>100,0</w:t>
            </w:r>
          </w:p>
        </w:tc>
      </w:tr>
      <w:tr w:rsidR="005C725F" w:rsidRPr="00ED3296" w:rsidTr="005C725F">
        <w:trPr>
          <w:trHeight w:val="1288"/>
          <w:jc w:val="center"/>
        </w:trPr>
        <w:tc>
          <w:tcPr>
            <w:tcW w:w="5945" w:type="dxa"/>
            <w:shd w:val="clear" w:color="000000" w:fill="FFFFFF"/>
            <w:noWrap/>
            <w:vAlign w:val="bottom"/>
            <w:hideMark/>
          </w:tcPr>
          <w:p w:rsidR="005C725F" w:rsidRPr="00BE3A95" w:rsidRDefault="005C725F" w:rsidP="00004194">
            <w:pPr>
              <w:rPr>
                <w:color w:val="000000"/>
              </w:rPr>
            </w:pPr>
            <w:r>
              <w:t xml:space="preserve">Субвенция на осуществление отдельного государственного полномочия Ханты – Мансийского автономного округа – Югры по присвоению спортивных разрядов и квалификационных категорий спортивным судьям </w:t>
            </w:r>
          </w:p>
        </w:tc>
        <w:tc>
          <w:tcPr>
            <w:tcW w:w="1418" w:type="dxa"/>
            <w:shd w:val="clear" w:color="000000" w:fill="FFFFFF"/>
            <w:noWrap/>
            <w:vAlign w:val="bottom"/>
            <w:hideMark/>
          </w:tcPr>
          <w:p w:rsidR="005C725F" w:rsidRPr="008A047C" w:rsidRDefault="005C725F" w:rsidP="00004194">
            <w:pPr>
              <w:jc w:val="center"/>
              <w:rPr>
                <w:color w:val="000000"/>
              </w:rPr>
            </w:pPr>
            <w:r w:rsidRPr="008A047C">
              <w:rPr>
                <w:color w:val="000000"/>
              </w:rPr>
              <w:t>40,3</w:t>
            </w:r>
          </w:p>
        </w:tc>
        <w:tc>
          <w:tcPr>
            <w:tcW w:w="1354" w:type="dxa"/>
            <w:shd w:val="clear" w:color="000000" w:fill="FFFFFF"/>
            <w:noWrap/>
            <w:vAlign w:val="bottom"/>
            <w:hideMark/>
          </w:tcPr>
          <w:p w:rsidR="005C725F" w:rsidRPr="008A047C" w:rsidRDefault="005C725F" w:rsidP="00004194">
            <w:pPr>
              <w:jc w:val="center"/>
              <w:rPr>
                <w:color w:val="000000"/>
              </w:rPr>
            </w:pPr>
            <w:r w:rsidRPr="008A047C">
              <w:rPr>
                <w:color w:val="000000"/>
              </w:rPr>
              <w:t>38,0</w:t>
            </w:r>
          </w:p>
        </w:tc>
        <w:tc>
          <w:tcPr>
            <w:tcW w:w="1295" w:type="dxa"/>
            <w:shd w:val="clear" w:color="000000" w:fill="FFFFFF"/>
            <w:vAlign w:val="bottom"/>
          </w:tcPr>
          <w:p w:rsidR="005C725F" w:rsidRPr="008A047C" w:rsidRDefault="005C725F" w:rsidP="00004194">
            <w:pPr>
              <w:jc w:val="center"/>
              <w:rPr>
                <w:color w:val="000000"/>
              </w:rPr>
            </w:pPr>
            <w:r w:rsidRPr="008A047C">
              <w:rPr>
                <w:color w:val="000000"/>
              </w:rPr>
              <w:t>94,3</w:t>
            </w:r>
          </w:p>
        </w:tc>
      </w:tr>
      <w:tr w:rsidR="005C725F" w:rsidRPr="00ED3296" w:rsidTr="005C725F">
        <w:trPr>
          <w:trHeight w:val="421"/>
          <w:jc w:val="center"/>
        </w:trPr>
        <w:tc>
          <w:tcPr>
            <w:tcW w:w="5945" w:type="dxa"/>
            <w:shd w:val="clear" w:color="000000" w:fill="FFFFFF"/>
            <w:noWrap/>
            <w:vAlign w:val="bottom"/>
            <w:hideMark/>
          </w:tcPr>
          <w:p w:rsidR="005C725F" w:rsidRPr="00BE3A95" w:rsidRDefault="005C725F" w:rsidP="00004194">
            <w:pPr>
              <w:rPr>
                <w:color w:val="000000"/>
              </w:rPr>
            </w:pPr>
            <w:r>
              <w:rPr>
                <w:color w:val="000000"/>
              </w:rPr>
              <w:t>Субсидии муниципальным бюджетным учреждениям на иные цели, всего</w:t>
            </w:r>
          </w:p>
        </w:tc>
        <w:tc>
          <w:tcPr>
            <w:tcW w:w="1418" w:type="dxa"/>
            <w:shd w:val="clear" w:color="000000" w:fill="FFFFFF"/>
            <w:noWrap/>
            <w:vAlign w:val="bottom"/>
            <w:hideMark/>
          </w:tcPr>
          <w:p w:rsidR="005C725F" w:rsidRPr="00FD5D02" w:rsidRDefault="005C725F" w:rsidP="00004194">
            <w:pPr>
              <w:jc w:val="center"/>
              <w:rPr>
                <w:color w:val="000000"/>
              </w:rPr>
            </w:pPr>
            <w:r w:rsidRPr="00FD5D02">
              <w:rPr>
                <w:color w:val="000000"/>
              </w:rPr>
              <w:t>2 193,8</w:t>
            </w:r>
          </w:p>
        </w:tc>
        <w:tc>
          <w:tcPr>
            <w:tcW w:w="1354" w:type="dxa"/>
            <w:shd w:val="clear" w:color="000000" w:fill="FFFFFF"/>
            <w:noWrap/>
            <w:vAlign w:val="bottom"/>
            <w:hideMark/>
          </w:tcPr>
          <w:p w:rsidR="005C725F" w:rsidRPr="00FD5D02" w:rsidRDefault="005C725F" w:rsidP="00004194">
            <w:pPr>
              <w:jc w:val="center"/>
              <w:rPr>
                <w:color w:val="000000"/>
              </w:rPr>
            </w:pPr>
            <w:r w:rsidRPr="00FD5D02">
              <w:rPr>
                <w:color w:val="000000"/>
              </w:rPr>
              <w:t>2 193,8</w:t>
            </w:r>
          </w:p>
        </w:tc>
        <w:tc>
          <w:tcPr>
            <w:tcW w:w="1295" w:type="dxa"/>
            <w:shd w:val="clear" w:color="000000" w:fill="FFFFFF"/>
            <w:vAlign w:val="bottom"/>
          </w:tcPr>
          <w:p w:rsidR="005C725F" w:rsidRPr="00FD5D02" w:rsidRDefault="005C725F" w:rsidP="00004194">
            <w:pPr>
              <w:jc w:val="center"/>
              <w:rPr>
                <w:color w:val="000000"/>
              </w:rPr>
            </w:pPr>
            <w:r w:rsidRPr="00FD5D02">
              <w:rPr>
                <w:color w:val="000000"/>
              </w:rPr>
              <w:t>100,0</w:t>
            </w:r>
          </w:p>
        </w:tc>
      </w:tr>
      <w:tr w:rsidR="005C725F" w:rsidRPr="00ED3296" w:rsidTr="005C725F">
        <w:trPr>
          <w:trHeight w:val="278"/>
          <w:jc w:val="center"/>
        </w:trPr>
        <w:tc>
          <w:tcPr>
            <w:tcW w:w="5945" w:type="dxa"/>
            <w:shd w:val="clear" w:color="000000" w:fill="FFFFFF"/>
            <w:noWrap/>
            <w:vAlign w:val="center"/>
            <w:hideMark/>
          </w:tcPr>
          <w:p w:rsidR="005C725F" w:rsidRPr="008A047C" w:rsidRDefault="005C725F" w:rsidP="00004194">
            <w:pPr>
              <w:rPr>
                <w:color w:val="000000"/>
              </w:rPr>
            </w:pPr>
            <w:r w:rsidRPr="008A047C">
              <w:rPr>
                <w:color w:val="000000"/>
              </w:rPr>
              <w:t>в том числе</w:t>
            </w:r>
          </w:p>
        </w:tc>
        <w:tc>
          <w:tcPr>
            <w:tcW w:w="1418" w:type="dxa"/>
            <w:shd w:val="clear" w:color="000000" w:fill="FFFFFF"/>
            <w:noWrap/>
            <w:vAlign w:val="bottom"/>
            <w:hideMark/>
          </w:tcPr>
          <w:p w:rsidR="005C725F" w:rsidRPr="00AB3DAB" w:rsidRDefault="005C725F" w:rsidP="00004194">
            <w:pPr>
              <w:jc w:val="center"/>
              <w:rPr>
                <w:b/>
                <w:color w:val="000000"/>
              </w:rPr>
            </w:pPr>
          </w:p>
        </w:tc>
        <w:tc>
          <w:tcPr>
            <w:tcW w:w="1354" w:type="dxa"/>
            <w:shd w:val="clear" w:color="000000" w:fill="FFFFFF"/>
            <w:noWrap/>
            <w:vAlign w:val="bottom"/>
            <w:hideMark/>
          </w:tcPr>
          <w:p w:rsidR="005C725F" w:rsidRPr="00AB3DAB" w:rsidRDefault="005C725F" w:rsidP="00004194">
            <w:pPr>
              <w:jc w:val="center"/>
              <w:rPr>
                <w:b/>
                <w:color w:val="000000"/>
              </w:rPr>
            </w:pPr>
          </w:p>
        </w:tc>
        <w:tc>
          <w:tcPr>
            <w:tcW w:w="1295" w:type="dxa"/>
            <w:shd w:val="clear" w:color="000000" w:fill="FFFFFF"/>
          </w:tcPr>
          <w:p w:rsidR="005C725F" w:rsidRPr="00AB3DAB" w:rsidRDefault="005C725F" w:rsidP="00004194">
            <w:pPr>
              <w:jc w:val="center"/>
              <w:rPr>
                <w:b/>
                <w:color w:val="000000"/>
              </w:rPr>
            </w:pPr>
          </w:p>
        </w:tc>
      </w:tr>
      <w:tr w:rsidR="005C725F" w:rsidRPr="00ED3296" w:rsidTr="005C725F">
        <w:trPr>
          <w:trHeight w:val="293"/>
          <w:jc w:val="center"/>
        </w:trPr>
        <w:tc>
          <w:tcPr>
            <w:tcW w:w="5945" w:type="dxa"/>
            <w:shd w:val="clear" w:color="000000" w:fill="FFFFFF"/>
            <w:noWrap/>
            <w:vAlign w:val="bottom"/>
            <w:hideMark/>
          </w:tcPr>
          <w:p w:rsidR="005C725F" w:rsidRPr="008A047C" w:rsidRDefault="005C725F" w:rsidP="00004194">
            <w:pPr>
              <w:rPr>
                <w:i/>
                <w:color w:val="000000"/>
              </w:rPr>
            </w:pPr>
            <w:r w:rsidRPr="008A047C">
              <w:rPr>
                <w:i/>
                <w:color w:val="000000"/>
              </w:rPr>
              <w:t xml:space="preserve">на совершенствование материально – технической базы </w:t>
            </w:r>
          </w:p>
        </w:tc>
        <w:tc>
          <w:tcPr>
            <w:tcW w:w="1418" w:type="dxa"/>
            <w:shd w:val="clear" w:color="000000" w:fill="FFFFFF"/>
            <w:noWrap/>
            <w:vAlign w:val="bottom"/>
            <w:hideMark/>
          </w:tcPr>
          <w:p w:rsidR="005C725F" w:rsidRPr="00FD5D02" w:rsidRDefault="005C725F" w:rsidP="00004194">
            <w:pPr>
              <w:jc w:val="center"/>
              <w:rPr>
                <w:i/>
                <w:color w:val="000000"/>
              </w:rPr>
            </w:pPr>
            <w:r>
              <w:rPr>
                <w:i/>
                <w:color w:val="000000"/>
              </w:rPr>
              <w:t>1</w:t>
            </w:r>
            <w:r w:rsidRPr="00FD5D02">
              <w:rPr>
                <w:i/>
                <w:color w:val="000000"/>
              </w:rPr>
              <w:t> </w:t>
            </w:r>
            <w:r>
              <w:rPr>
                <w:i/>
                <w:color w:val="000000"/>
              </w:rPr>
              <w:t>8</w:t>
            </w:r>
            <w:r w:rsidRPr="00FD5D02">
              <w:rPr>
                <w:i/>
                <w:color w:val="000000"/>
              </w:rPr>
              <w:t>93,8</w:t>
            </w:r>
          </w:p>
        </w:tc>
        <w:tc>
          <w:tcPr>
            <w:tcW w:w="1354" w:type="dxa"/>
            <w:shd w:val="clear" w:color="000000" w:fill="FFFFFF"/>
            <w:noWrap/>
            <w:vAlign w:val="bottom"/>
            <w:hideMark/>
          </w:tcPr>
          <w:p w:rsidR="005C725F" w:rsidRPr="00FD5D02" w:rsidRDefault="005C725F" w:rsidP="00004194">
            <w:pPr>
              <w:jc w:val="center"/>
              <w:rPr>
                <w:i/>
                <w:color w:val="000000"/>
              </w:rPr>
            </w:pPr>
            <w:r>
              <w:rPr>
                <w:i/>
                <w:color w:val="000000"/>
              </w:rPr>
              <w:t>1</w:t>
            </w:r>
            <w:r w:rsidRPr="00FD5D02">
              <w:rPr>
                <w:i/>
                <w:color w:val="000000"/>
              </w:rPr>
              <w:t> </w:t>
            </w:r>
            <w:r>
              <w:rPr>
                <w:i/>
                <w:color w:val="000000"/>
              </w:rPr>
              <w:t>8</w:t>
            </w:r>
            <w:r w:rsidRPr="00FD5D02">
              <w:rPr>
                <w:i/>
                <w:color w:val="000000"/>
              </w:rPr>
              <w:t>93,8</w:t>
            </w:r>
          </w:p>
        </w:tc>
        <w:tc>
          <w:tcPr>
            <w:tcW w:w="1295" w:type="dxa"/>
            <w:shd w:val="clear" w:color="000000" w:fill="FFFFFF"/>
            <w:vAlign w:val="bottom"/>
          </w:tcPr>
          <w:p w:rsidR="005C725F" w:rsidRPr="00FD5D02" w:rsidRDefault="005C725F" w:rsidP="00004194">
            <w:pPr>
              <w:jc w:val="center"/>
              <w:rPr>
                <w:i/>
                <w:color w:val="000000"/>
              </w:rPr>
            </w:pPr>
            <w:r w:rsidRPr="00FD5D02">
              <w:rPr>
                <w:i/>
                <w:color w:val="000000"/>
              </w:rPr>
              <w:t>100,0</w:t>
            </w:r>
          </w:p>
        </w:tc>
      </w:tr>
      <w:tr w:rsidR="005C725F" w:rsidRPr="00ED3296" w:rsidTr="005C725F">
        <w:trPr>
          <w:trHeight w:val="284"/>
          <w:jc w:val="center"/>
        </w:trPr>
        <w:tc>
          <w:tcPr>
            <w:tcW w:w="5945" w:type="dxa"/>
            <w:shd w:val="clear" w:color="000000" w:fill="FFFFFF"/>
            <w:noWrap/>
            <w:vAlign w:val="bottom"/>
            <w:hideMark/>
          </w:tcPr>
          <w:p w:rsidR="005C725F" w:rsidRPr="00FD5D02" w:rsidRDefault="005C725F" w:rsidP="00004194">
            <w:pPr>
              <w:rPr>
                <w:i/>
                <w:color w:val="000000"/>
              </w:rPr>
            </w:pPr>
            <w:r w:rsidRPr="00FD5D02">
              <w:rPr>
                <w:i/>
                <w:color w:val="000000"/>
              </w:rPr>
              <w:t>на участие спортсменов</w:t>
            </w:r>
            <w:r>
              <w:rPr>
                <w:i/>
                <w:color w:val="000000"/>
              </w:rPr>
              <w:t xml:space="preserve"> </w:t>
            </w:r>
            <w:r w:rsidRPr="00FD5D02">
              <w:rPr>
                <w:i/>
                <w:color w:val="000000"/>
              </w:rPr>
              <w:t xml:space="preserve"> города Югорска в </w:t>
            </w:r>
            <w:r>
              <w:rPr>
                <w:i/>
                <w:color w:val="000000"/>
              </w:rPr>
              <w:lastRenderedPageBreak/>
              <w:t>соревнованиях различного уровня</w:t>
            </w:r>
          </w:p>
        </w:tc>
        <w:tc>
          <w:tcPr>
            <w:tcW w:w="1418" w:type="dxa"/>
            <w:shd w:val="clear" w:color="000000" w:fill="FFFFFF"/>
            <w:noWrap/>
            <w:vAlign w:val="bottom"/>
            <w:hideMark/>
          </w:tcPr>
          <w:p w:rsidR="005C725F" w:rsidRPr="00FD5D02" w:rsidRDefault="005C725F" w:rsidP="00004194">
            <w:pPr>
              <w:jc w:val="center"/>
              <w:rPr>
                <w:i/>
                <w:color w:val="000000"/>
              </w:rPr>
            </w:pPr>
            <w:r w:rsidRPr="00FD5D02">
              <w:rPr>
                <w:i/>
                <w:color w:val="000000"/>
              </w:rPr>
              <w:lastRenderedPageBreak/>
              <w:t>300,0</w:t>
            </w:r>
          </w:p>
        </w:tc>
        <w:tc>
          <w:tcPr>
            <w:tcW w:w="1354" w:type="dxa"/>
            <w:shd w:val="clear" w:color="000000" w:fill="FFFFFF"/>
            <w:noWrap/>
            <w:vAlign w:val="bottom"/>
            <w:hideMark/>
          </w:tcPr>
          <w:p w:rsidR="005C725F" w:rsidRPr="00FD5D02" w:rsidRDefault="005C725F" w:rsidP="00004194">
            <w:pPr>
              <w:jc w:val="center"/>
              <w:rPr>
                <w:i/>
                <w:color w:val="000000"/>
              </w:rPr>
            </w:pPr>
            <w:r w:rsidRPr="00FD5D02">
              <w:rPr>
                <w:i/>
                <w:color w:val="000000"/>
              </w:rPr>
              <w:t>300,0</w:t>
            </w:r>
          </w:p>
        </w:tc>
        <w:tc>
          <w:tcPr>
            <w:tcW w:w="1295" w:type="dxa"/>
            <w:shd w:val="clear" w:color="000000" w:fill="FFFFFF"/>
            <w:vAlign w:val="bottom"/>
          </w:tcPr>
          <w:p w:rsidR="005C725F" w:rsidRPr="00FD5D02" w:rsidRDefault="005C725F" w:rsidP="00004194">
            <w:pPr>
              <w:jc w:val="center"/>
              <w:rPr>
                <w:i/>
                <w:color w:val="000000"/>
              </w:rPr>
            </w:pPr>
            <w:r w:rsidRPr="00FD5D02">
              <w:rPr>
                <w:i/>
                <w:color w:val="000000"/>
              </w:rPr>
              <w:t>100,0</w:t>
            </w:r>
          </w:p>
        </w:tc>
      </w:tr>
      <w:tr w:rsidR="005C725F" w:rsidRPr="00ED3296" w:rsidTr="005C725F">
        <w:trPr>
          <w:trHeight w:val="160"/>
          <w:jc w:val="center"/>
        </w:trPr>
        <w:tc>
          <w:tcPr>
            <w:tcW w:w="5945" w:type="dxa"/>
            <w:shd w:val="clear" w:color="000000" w:fill="FFFFFF"/>
            <w:noWrap/>
            <w:vAlign w:val="bottom"/>
            <w:hideMark/>
          </w:tcPr>
          <w:p w:rsidR="005C725F" w:rsidRPr="00FD5D02" w:rsidRDefault="005C725F" w:rsidP="00004194">
            <w:pPr>
              <w:rPr>
                <w:b/>
                <w:color w:val="000000"/>
              </w:rPr>
            </w:pPr>
            <w:r w:rsidRPr="00FD5D02">
              <w:rPr>
                <w:b/>
                <w:color w:val="000000"/>
              </w:rPr>
              <w:lastRenderedPageBreak/>
              <w:t>Итого расходов</w:t>
            </w:r>
          </w:p>
        </w:tc>
        <w:tc>
          <w:tcPr>
            <w:tcW w:w="1418" w:type="dxa"/>
            <w:shd w:val="clear" w:color="000000" w:fill="FFFFFF"/>
            <w:noWrap/>
            <w:vAlign w:val="bottom"/>
            <w:hideMark/>
          </w:tcPr>
          <w:p w:rsidR="005C725F" w:rsidRPr="00FD5D02" w:rsidRDefault="005C725F" w:rsidP="00004194">
            <w:pPr>
              <w:jc w:val="center"/>
              <w:rPr>
                <w:b/>
                <w:color w:val="000000"/>
              </w:rPr>
            </w:pPr>
            <w:r w:rsidRPr="00FD5D02">
              <w:rPr>
                <w:b/>
                <w:color w:val="000000"/>
              </w:rPr>
              <w:t>251 022,9</w:t>
            </w:r>
          </w:p>
        </w:tc>
        <w:tc>
          <w:tcPr>
            <w:tcW w:w="1354" w:type="dxa"/>
            <w:shd w:val="clear" w:color="000000" w:fill="FFFFFF"/>
            <w:noWrap/>
            <w:vAlign w:val="bottom"/>
            <w:hideMark/>
          </w:tcPr>
          <w:p w:rsidR="005C725F" w:rsidRPr="00FD5D02" w:rsidRDefault="005C725F" w:rsidP="00004194">
            <w:pPr>
              <w:jc w:val="center"/>
              <w:rPr>
                <w:b/>
                <w:color w:val="000000"/>
              </w:rPr>
            </w:pPr>
            <w:r w:rsidRPr="00FD5D02">
              <w:rPr>
                <w:b/>
                <w:color w:val="000000"/>
              </w:rPr>
              <w:t>251 020,5</w:t>
            </w:r>
          </w:p>
        </w:tc>
        <w:tc>
          <w:tcPr>
            <w:tcW w:w="1295" w:type="dxa"/>
            <w:shd w:val="clear" w:color="000000" w:fill="FFFFFF"/>
          </w:tcPr>
          <w:p w:rsidR="005C725F" w:rsidRPr="00FD5D02" w:rsidRDefault="005C725F" w:rsidP="00004194">
            <w:pPr>
              <w:jc w:val="center"/>
              <w:rPr>
                <w:b/>
                <w:color w:val="000000"/>
              </w:rPr>
            </w:pPr>
            <w:r w:rsidRPr="00FD5D02">
              <w:rPr>
                <w:b/>
                <w:color w:val="000000"/>
              </w:rPr>
              <w:t>100,0</w:t>
            </w:r>
          </w:p>
        </w:tc>
      </w:tr>
    </w:tbl>
    <w:p w:rsidR="005C725F" w:rsidRDefault="005C725F" w:rsidP="005C725F">
      <w:pPr>
        <w:pStyle w:val="31"/>
        <w:spacing w:line="240" w:lineRule="auto"/>
        <w:jc w:val="center"/>
        <w:rPr>
          <w:rFonts w:ascii="Times New Roman" w:hAnsi="Times New Roman"/>
          <w:b/>
          <w:bCs/>
          <w:sz w:val="24"/>
          <w:szCs w:val="24"/>
        </w:rPr>
      </w:pPr>
    </w:p>
    <w:p w:rsidR="005C725F" w:rsidRDefault="005C725F" w:rsidP="005C725F">
      <w:pPr>
        <w:ind w:firstLine="708"/>
        <w:jc w:val="both"/>
      </w:pPr>
      <w:r w:rsidRPr="004C1F0D">
        <w:rPr>
          <w:color w:val="000000"/>
        </w:rPr>
        <w:t xml:space="preserve">Бюджетные ассигнования на реализацию </w:t>
      </w:r>
      <w:r>
        <w:rPr>
          <w:color w:val="000000"/>
        </w:rPr>
        <w:t xml:space="preserve">муниципальной программы </w:t>
      </w:r>
      <w:r w:rsidRPr="00A02471">
        <w:t>города Югорска «</w:t>
      </w:r>
      <w:r w:rsidRPr="004C1F0D">
        <w:rPr>
          <w:bCs/>
        </w:rPr>
        <w:t xml:space="preserve">Развитие </w:t>
      </w:r>
      <w:r w:rsidRPr="004C1F0D">
        <w:t>физической культуры и спорта в городе Югорске на 2014 – 2020 годы</w:t>
      </w:r>
      <w:r w:rsidRPr="00A02471">
        <w:t>»</w:t>
      </w:r>
      <w:r>
        <w:t xml:space="preserve"> </w:t>
      </w:r>
      <w:r>
        <w:rPr>
          <w:color w:val="000000"/>
        </w:rPr>
        <w:t xml:space="preserve">в сумме 251 020,5 тыс. рублей </w:t>
      </w:r>
      <w:r w:rsidRPr="004C1F0D">
        <w:t>б</w:t>
      </w:r>
      <w:r>
        <w:t>ыли</w:t>
      </w:r>
      <w:r w:rsidRPr="004C1F0D">
        <w:t xml:space="preserve"> </w:t>
      </w:r>
      <w:r>
        <w:t>израсходованы на</w:t>
      </w:r>
      <w:r w:rsidRPr="004C1F0D">
        <w:t>:</w:t>
      </w:r>
    </w:p>
    <w:p w:rsidR="005C725F" w:rsidRPr="00E85EB1" w:rsidRDefault="005C725F" w:rsidP="005C725F">
      <w:pPr>
        <w:ind w:firstLine="708"/>
        <w:jc w:val="both"/>
        <w:rPr>
          <w:color w:val="000000" w:themeColor="text1"/>
        </w:rPr>
      </w:pPr>
      <w:r>
        <w:t xml:space="preserve">- строительство физкультурно – спортивного комплекса с универсальным игровым залом в сумме 195 090,3 тыс. рублей. Освоенные средства позволили </w:t>
      </w:r>
      <w:r w:rsidR="00177B10">
        <w:t>произвести</w:t>
      </w:r>
      <w:r w:rsidRPr="00E85EB1">
        <w:rPr>
          <w:color w:val="000000" w:themeColor="text1"/>
        </w:rPr>
        <w:t xml:space="preserve"> работы по устройству внутренних инженерных сетей, по внутренней отделке здания.</w:t>
      </w:r>
      <w:r w:rsidRPr="00E85EB1">
        <w:rPr>
          <w:rFonts w:eastAsiaTheme="minorHAnsi"/>
          <w:color w:val="000000" w:themeColor="text1"/>
          <w:lang w:eastAsia="en-US"/>
        </w:rPr>
        <w:t xml:space="preserve"> </w:t>
      </w:r>
      <w:r>
        <w:rPr>
          <w:rFonts w:eastAsiaTheme="minorHAnsi"/>
          <w:color w:val="000000" w:themeColor="text1"/>
          <w:lang w:eastAsia="en-US"/>
        </w:rPr>
        <w:t>Выполнены</w:t>
      </w:r>
      <w:r w:rsidRPr="00E85EB1">
        <w:rPr>
          <w:rFonts w:eastAsiaTheme="minorHAnsi"/>
          <w:color w:val="000000" w:themeColor="text1"/>
          <w:lang w:eastAsia="en-US"/>
        </w:rPr>
        <w:t xml:space="preserve"> работы по устройству кровли </w:t>
      </w:r>
      <w:r>
        <w:rPr>
          <w:rFonts w:eastAsiaTheme="minorHAnsi"/>
          <w:color w:val="000000" w:themeColor="text1"/>
          <w:lang w:eastAsia="en-US"/>
        </w:rPr>
        <w:t>площадью 4000 м2, фасада здания площадью</w:t>
      </w:r>
      <w:r w:rsidRPr="00E85EB1">
        <w:rPr>
          <w:rFonts w:eastAsiaTheme="minorHAnsi"/>
          <w:color w:val="000000" w:themeColor="text1"/>
          <w:lang w:eastAsia="en-US"/>
        </w:rPr>
        <w:t xml:space="preserve"> 2600 м2. Кроме того осуществлена установка окон, а также внутренних и наружных витражей. Выполнена вертикальная планировка прилегающей территории. Закуплены отделочные материалы для внутренних работ</w:t>
      </w:r>
      <w:r>
        <w:rPr>
          <w:rFonts w:eastAsiaTheme="minorHAnsi"/>
          <w:color w:val="000000" w:themeColor="text1"/>
          <w:lang w:eastAsia="en-US"/>
        </w:rPr>
        <w:t>;</w:t>
      </w:r>
    </w:p>
    <w:p w:rsidR="005C725F" w:rsidRDefault="005C725F" w:rsidP="005C725F">
      <w:pPr>
        <w:ind w:firstLine="709"/>
        <w:jc w:val="both"/>
      </w:pPr>
      <w:r>
        <w:t>- освещение мероприятий в сфере физической культуры и спорта в средствах массовой информации в сумме 1 430,0 тыс. рублей;</w:t>
      </w:r>
    </w:p>
    <w:p w:rsidR="005C725F" w:rsidRDefault="005C725F" w:rsidP="005C725F">
      <w:pPr>
        <w:ind w:firstLine="709"/>
        <w:jc w:val="both"/>
      </w:pPr>
      <w:r>
        <w:t>- развитие</w:t>
      </w:r>
      <w:r w:rsidRPr="002F4435">
        <w:rPr>
          <w:kern w:val="1"/>
        </w:rPr>
        <w:t xml:space="preserve"> материально-технической базы </w:t>
      </w:r>
      <w:r>
        <w:rPr>
          <w:kern w:val="1"/>
        </w:rPr>
        <w:t xml:space="preserve">муниципальных </w:t>
      </w:r>
      <w:r w:rsidRPr="002F4435">
        <w:rPr>
          <w:kern w:val="1"/>
        </w:rPr>
        <w:t>учреждений</w:t>
      </w:r>
      <w:r>
        <w:rPr>
          <w:kern w:val="1"/>
        </w:rPr>
        <w:t xml:space="preserve"> физической </w:t>
      </w:r>
      <w:r w:rsidRPr="002F4435">
        <w:rPr>
          <w:kern w:val="1"/>
        </w:rPr>
        <w:t xml:space="preserve"> культуры </w:t>
      </w:r>
      <w:r>
        <w:rPr>
          <w:kern w:val="1"/>
        </w:rPr>
        <w:t xml:space="preserve">и спорта в </w:t>
      </w:r>
      <w:r w:rsidRPr="005273B1">
        <w:rPr>
          <w:kern w:val="1"/>
        </w:rPr>
        <w:t xml:space="preserve">сумме </w:t>
      </w:r>
      <w:r>
        <w:rPr>
          <w:kern w:val="1"/>
        </w:rPr>
        <w:t>1 893,8</w:t>
      </w:r>
      <w:r w:rsidRPr="005273B1">
        <w:t xml:space="preserve"> тыс</w:t>
      </w:r>
      <w:r w:rsidRPr="002F4435">
        <w:t>. рублей, в том числе на</w:t>
      </w:r>
      <w:r>
        <w:t>:</w:t>
      </w:r>
    </w:p>
    <w:p w:rsidR="005C725F" w:rsidRPr="00535F1A" w:rsidRDefault="005C725F" w:rsidP="005C725F">
      <w:pPr>
        <w:ind w:firstLine="709"/>
        <w:jc w:val="both"/>
      </w:pPr>
      <w:r w:rsidRPr="00535F1A">
        <w:t>а) приобретение гимнастического ко</w:t>
      </w:r>
      <w:r>
        <w:t>в</w:t>
      </w:r>
      <w:r w:rsidRPr="00535F1A">
        <w:t>ра</w:t>
      </w:r>
      <w:r>
        <w:t xml:space="preserve"> в сумме 925,0 тыс. рублей;</w:t>
      </w:r>
    </w:p>
    <w:p w:rsidR="005C725F" w:rsidRDefault="005C725F" w:rsidP="005C725F">
      <w:pPr>
        <w:ind w:firstLine="709"/>
        <w:jc w:val="both"/>
      </w:pPr>
      <w:r w:rsidRPr="00535F1A">
        <w:t>б)</w:t>
      </w:r>
      <w:r>
        <w:t xml:space="preserve"> приобретение спортивной экипировки и инвентаря в сумме 968,8 тыс. рублей</w:t>
      </w:r>
      <w:r w:rsidR="00177B10">
        <w:t>;</w:t>
      </w:r>
    </w:p>
    <w:p w:rsidR="005C725F" w:rsidRDefault="005C725F" w:rsidP="005C725F">
      <w:pPr>
        <w:ind w:firstLine="709"/>
        <w:jc w:val="both"/>
      </w:pPr>
      <w:r>
        <w:t xml:space="preserve">- осуществление отдельного государственного полномочия </w:t>
      </w:r>
      <w:r w:rsidR="00D870FC">
        <w:t>Хан</w:t>
      </w:r>
      <w:r w:rsidR="00177B10">
        <w:t>т</w:t>
      </w:r>
      <w:r w:rsidR="00D870FC">
        <w:t xml:space="preserve">ы – Мансийского автономного округа – Югры </w:t>
      </w:r>
      <w:r>
        <w:t>по присвоению спортивных разрядов и квалификационных категорий спортивны</w:t>
      </w:r>
      <w:r w:rsidR="00D870FC">
        <w:t>х</w:t>
      </w:r>
      <w:r>
        <w:t xml:space="preserve"> суд</w:t>
      </w:r>
      <w:r w:rsidR="00D870FC">
        <w:t>ей в рамках подпрограммы «Развитие массов</w:t>
      </w:r>
      <w:r w:rsidR="0025074E">
        <w:t>о</w:t>
      </w:r>
      <w:r w:rsidR="00D870FC">
        <w:t>й физкультуры и спорта» государственной программы Ханты – Мансийского автономного округа – Югры «Развитие физической культуры и спорта в Ханты – Мансийском автономном округе – Югре на 2014 -2020 годы»</w:t>
      </w:r>
      <w:r>
        <w:t xml:space="preserve"> в соответствии с Законом Ханты – Мансийского автономного округа – Югры от 24.04.2014 № 31-03 «О наделении органов местного самоуправления муниципальных образований Ханты – Мансийского автономного округа – Югры отдельным государственным полномочием Ханты – Мансийского автономного округа – Югры по присвоению спортивных разрядов и квалификационных категорий спортивных судей» за счет средств автономного округа  сумме 38,0 тыс. рублей;</w:t>
      </w:r>
    </w:p>
    <w:p w:rsidR="005C725F" w:rsidRDefault="005C725F" w:rsidP="005C725F">
      <w:pPr>
        <w:ind w:firstLine="709"/>
        <w:jc w:val="both"/>
      </w:pPr>
      <w:r>
        <w:t>- исполнение наказов избирателей депутатам Думы Ханты – Мансийского автономного округа – Югры в сумме 300,0 тыс. рублей. Средства направлены на участие спортсменов в международных и региональных соревнованиях;</w:t>
      </w:r>
    </w:p>
    <w:p w:rsidR="005C725F" w:rsidRDefault="005C725F" w:rsidP="005C725F">
      <w:pPr>
        <w:ind w:firstLine="709"/>
        <w:jc w:val="both"/>
      </w:pPr>
      <w:r>
        <w:t xml:space="preserve">- предоставление </w:t>
      </w:r>
      <w:r w:rsidRPr="004C1F0D">
        <w:t>субсидий МБУ ФСК «Юность» на финансовое обеспечение выполнения муниципального задания на оказание муниципальн</w:t>
      </w:r>
      <w:r>
        <w:t>ых</w:t>
      </w:r>
      <w:r w:rsidRPr="004C1F0D">
        <w:t xml:space="preserve"> услуг по организации </w:t>
      </w:r>
      <w:r>
        <w:t xml:space="preserve">занятий </w:t>
      </w:r>
      <w:r w:rsidRPr="004C1F0D">
        <w:t xml:space="preserve">физической культурой и массовым спортом </w:t>
      </w:r>
      <w:r>
        <w:t>в сумме 23 157,9 тыс. рублей. Штатная численность учреждения составила 55 человек;</w:t>
      </w:r>
    </w:p>
    <w:p w:rsidR="005C725F" w:rsidRDefault="005C725F" w:rsidP="005C725F">
      <w:pPr>
        <w:ind w:firstLine="709"/>
        <w:jc w:val="both"/>
      </w:pPr>
      <w:r>
        <w:t xml:space="preserve">- предоставление субсидий </w:t>
      </w:r>
      <w:r w:rsidRPr="004C1F0D">
        <w:t>МБУ ДОД ДЮСШОР «Смена»</w:t>
      </w:r>
      <w:r w:rsidRPr="00252366">
        <w:t xml:space="preserve"> </w:t>
      </w:r>
      <w:r w:rsidRPr="004C1F0D">
        <w:t>на финансовое обеспечение выполнения муниципального задания</w:t>
      </w:r>
      <w:r>
        <w:t xml:space="preserve"> на оказание муниципальных услуг по реализации дополнительных обще</w:t>
      </w:r>
      <w:r w:rsidRPr="004C1F0D">
        <w:t xml:space="preserve">образовательных </w:t>
      </w:r>
      <w:r>
        <w:t xml:space="preserve">программ для детей в учреждениях </w:t>
      </w:r>
      <w:r w:rsidRPr="004C1F0D">
        <w:t>дополнительного образования</w:t>
      </w:r>
      <w:r w:rsidRPr="004C5D7D">
        <w:t xml:space="preserve"> </w:t>
      </w:r>
      <w:r>
        <w:t>и по о</w:t>
      </w:r>
      <w:r w:rsidRPr="004C5D7D">
        <w:t>рганизаци</w:t>
      </w:r>
      <w:r>
        <w:t>и</w:t>
      </w:r>
      <w:r w:rsidRPr="004C5D7D">
        <w:t xml:space="preserve"> занятий физической культурой и массовым спортом в части обеспечения участия спортсменов и сборных команд города Югорска в выездных спортивно – массовых мероприятиях</w:t>
      </w:r>
      <w:r>
        <w:t xml:space="preserve"> в сумме 29 110,5 тыс. рублей. </w:t>
      </w:r>
      <w:r w:rsidRPr="004C1F0D">
        <w:t>Штатная численност</w:t>
      </w:r>
      <w:r>
        <w:t>ь учреждения составила 53</w:t>
      </w:r>
      <w:r w:rsidRPr="004C1F0D">
        <w:t xml:space="preserve"> человек</w:t>
      </w:r>
      <w:r>
        <w:t>а</w:t>
      </w:r>
      <w:r w:rsidRPr="004C1F0D">
        <w:t>.</w:t>
      </w:r>
    </w:p>
    <w:p w:rsidR="005C725F" w:rsidRDefault="005C725F" w:rsidP="005C725F">
      <w:pPr>
        <w:ind w:firstLine="708"/>
        <w:jc w:val="both"/>
      </w:pPr>
      <w:r w:rsidRPr="004C3610">
        <w:rPr>
          <w:kern w:val="2"/>
        </w:rPr>
        <w:t xml:space="preserve">Выполнение программных мероприятий позволило </w:t>
      </w:r>
      <w:r>
        <w:rPr>
          <w:kern w:val="2"/>
        </w:rPr>
        <w:t xml:space="preserve">достичь </w:t>
      </w:r>
      <w:r>
        <w:t>следующих результатов:</w:t>
      </w:r>
      <w:r w:rsidRPr="00820843">
        <w:t xml:space="preserve"> </w:t>
      </w:r>
    </w:p>
    <w:p w:rsidR="005C725F" w:rsidRPr="00701511" w:rsidRDefault="005C725F" w:rsidP="005C725F">
      <w:pPr>
        <w:ind w:firstLine="708"/>
        <w:jc w:val="both"/>
      </w:pPr>
      <w:r w:rsidRPr="00701511">
        <w:t xml:space="preserve">- </w:t>
      </w:r>
      <w:r w:rsidRPr="00701511">
        <w:rPr>
          <w:bCs/>
        </w:rPr>
        <w:t>у</w:t>
      </w:r>
      <w:r w:rsidRPr="00701511">
        <w:t>величить количество спортивных сооружений в городе с 51 сооружени</w:t>
      </w:r>
      <w:r>
        <w:t>я</w:t>
      </w:r>
      <w:r w:rsidRPr="00701511">
        <w:t xml:space="preserve"> до 54 сооружений;</w:t>
      </w:r>
    </w:p>
    <w:p w:rsidR="005C725F" w:rsidRPr="00535F1A" w:rsidRDefault="005C725F" w:rsidP="005C725F">
      <w:pPr>
        <w:ind w:firstLine="709"/>
        <w:jc w:val="both"/>
      </w:pPr>
      <w:r w:rsidRPr="00535F1A">
        <w:t>- увеличить количество  граждан, систематически занимающихся физической культурой и спортом на базе муниципальных сооружений</w:t>
      </w:r>
      <w:r>
        <w:t>,</w:t>
      </w:r>
      <w:r w:rsidRPr="00535F1A">
        <w:t xml:space="preserve"> с 5 700 человек до 6 000 человек;</w:t>
      </w:r>
    </w:p>
    <w:p w:rsidR="005C725F" w:rsidRPr="00535F1A" w:rsidRDefault="005C725F" w:rsidP="005C725F">
      <w:pPr>
        <w:ind w:firstLine="709"/>
        <w:jc w:val="both"/>
      </w:pPr>
      <w:r w:rsidRPr="001F0EA3">
        <w:t>- обеспечить  единовременную пропускную способность в спортивных сооружени</w:t>
      </w:r>
      <w:r w:rsidR="00920ECC">
        <w:t>ях</w:t>
      </w:r>
      <w:r w:rsidRPr="001F0EA3">
        <w:t xml:space="preserve">  на уровне 1 199 человек;</w:t>
      </w:r>
    </w:p>
    <w:p w:rsidR="005C725F" w:rsidRPr="004C1F0D" w:rsidRDefault="005C725F" w:rsidP="005C725F">
      <w:pPr>
        <w:ind w:firstLine="709"/>
        <w:jc w:val="both"/>
      </w:pPr>
      <w:r w:rsidRPr="00535F1A">
        <w:lastRenderedPageBreak/>
        <w:t>- увеличить количество проведенных спортивно-массовых мероприятий в городе сотрудниками муниципальных учреждений с 281 мероприятия до 282</w:t>
      </w:r>
      <w:r>
        <w:t xml:space="preserve"> мероприятий;</w:t>
      </w:r>
    </w:p>
    <w:p w:rsidR="005C725F" w:rsidRDefault="005C725F" w:rsidP="005C725F">
      <w:pPr>
        <w:ind w:firstLine="709"/>
        <w:jc w:val="both"/>
      </w:pPr>
      <w:r>
        <w:t xml:space="preserve">- </w:t>
      </w:r>
      <w:r w:rsidRPr="004C1F0D">
        <w:t>увелич</w:t>
      </w:r>
      <w:r>
        <w:t>ить</w:t>
      </w:r>
      <w:r w:rsidRPr="004C1F0D">
        <w:t xml:space="preserve"> количеств</w:t>
      </w:r>
      <w:r>
        <w:t>о</w:t>
      </w:r>
      <w:r w:rsidRPr="004C1F0D">
        <w:t xml:space="preserve"> подготовленных спортсменов, выполнивших </w:t>
      </w:r>
      <w:r>
        <w:t>нормативы массовых</w:t>
      </w:r>
      <w:r w:rsidRPr="004C1F0D">
        <w:t xml:space="preserve"> </w:t>
      </w:r>
      <w:r>
        <w:t xml:space="preserve">спортивных </w:t>
      </w:r>
      <w:r w:rsidRPr="004C1F0D">
        <w:t>разряд</w:t>
      </w:r>
      <w:r>
        <w:t xml:space="preserve">ов, </w:t>
      </w:r>
      <w:r w:rsidRPr="004C1F0D">
        <w:t xml:space="preserve">с </w:t>
      </w:r>
      <w:r>
        <w:t>195</w:t>
      </w:r>
      <w:r w:rsidRPr="004C1F0D">
        <w:t xml:space="preserve"> человек до 2</w:t>
      </w:r>
      <w:r>
        <w:t>45</w:t>
      </w:r>
      <w:r w:rsidRPr="004C1F0D">
        <w:t xml:space="preserve"> человек; </w:t>
      </w:r>
    </w:p>
    <w:p w:rsidR="005C725F" w:rsidRDefault="005C725F" w:rsidP="005C725F">
      <w:pPr>
        <w:ind w:firstLine="709"/>
        <w:jc w:val="both"/>
      </w:pPr>
      <w:r>
        <w:t xml:space="preserve">- </w:t>
      </w:r>
      <w:r w:rsidRPr="004C1F0D">
        <w:t>увелич</w:t>
      </w:r>
      <w:r>
        <w:t>ить</w:t>
      </w:r>
      <w:r w:rsidRPr="004C1F0D">
        <w:t xml:space="preserve"> количеств</w:t>
      </w:r>
      <w:r>
        <w:t>о</w:t>
      </w:r>
      <w:r w:rsidRPr="004C1F0D">
        <w:t xml:space="preserve"> спортсменов, принявших участие в </w:t>
      </w:r>
      <w:r>
        <w:t>сор</w:t>
      </w:r>
      <w:r w:rsidRPr="004C1F0D">
        <w:t>евнованиях различн</w:t>
      </w:r>
      <w:r>
        <w:t>ого</w:t>
      </w:r>
      <w:r w:rsidRPr="004C1F0D">
        <w:t xml:space="preserve"> </w:t>
      </w:r>
      <w:r>
        <w:t xml:space="preserve">уровня по различным </w:t>
      </w:r>
      <w:r w:rsidRPr="004C1F0D">
        <w:t>видам спорта</w:t>
      </w:r>
      <w:r>
        <w:t>,</w:t>
      </w:r>
      <w:r w:rsidRPr="004C1F0D">
        <w:t xml:space="preserve"> с 1</w:t>
      </w:r>
      <w:r>
        <w:t xml:space="preserve"> 869 человек до 1 951</w:t>
      </w:r>
      <w:r w:rsidRPr="004C1F0D">
        <w:t xml:space="preserve"> человек</w:t>
      </w:r>
      <w:r>
        <w:t>;</w:t>
      </w:r>
    </w:p>
    <w:p w:rsidR="005C725F" w:rsidRDefault="005C725F" w:rsidP="005C725F">
      <w:pPr>
        <w:ind w:firstLine="709"/>
        <w:jc w:val="both"/>
      </w:pPr>
      <w:r>
        <w:t>- завоевать 621 призовое место при участии 1 504 спортсменов города в 194 выездных соревнованиях различного уровня по различным видам спорта.</w:t>
      </w:r>
    </w:p>
    <w:p w:rsidR="005C725F" w:rsidRDefault="005C725F" w:rsidP="005C725F">
      <w:pPr>
        <w:ind w:firstLine="709"/>
        <w:jc w:val="both"/>
        <w:rPr>
          <w:b/>
          <w:bCs/>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5C725F" w:rsidRDefault="005C725F" w:rsidP="00853853">
      <w:pPr>
        <w:ind w:firstLine="680"/>
        <w:jc w:val="center"/>
        <w:rPr>
          <w:b/>
        </w:rPr>
      </w:pPr>
    </w:p>
    <w:p w:rsidR="00206E26" w:rsidRDefault="00206E26" w:rsidP="005C725F">
      <w:pPr>
        <w:pStyle w:val="31"/>
        <w:spacing w:line="240" w:lineRule="auto"/>
        <w:jc w:val="center"/>
        <w:rPr>
          <w:rFonts w:ascii="Times New Roman" w:hAnsi="Times New Roman"/>
          <w:b/>
          <w:sz w:val="24"/>
          <w:szCs w:val="24"/>
        </w:rPr>
      </w:pPr>
    </w:p>
    <w:p w:rsidR="00206E26" w:rsidRDefault="00206E26" w:rsidP="005C725F">
      <w:pPr>
        <w:pStyle w:val="31"/>
        <w:spacing w:line="240" w:lineRule="auto"/>
        <w:jc w:val="center"/>
        <w:rPr>
          <w:rFonts w:ascii="Times New Roman" w:hAnsi="Times New Roman"/>
          <w:b/>
          <w:sz w:val="24"/>
          <w:szCs w:val="24"/>
        </w:rPr>
      </w:pPr>
    </w:p>
    <w:p w:rsidR="00206E26" w:rsidRDefault="00206E26" w:rsidP="005C725F">
      <w:pPr>
        <w:pStyle w:val="31"/>
        <w:spacing w:line="240" w:lineRule="auto"/>
        <w:jc w:val="center"/>
        <w:rPr>
          <w:rFonts w:ascii="Times New Roman" w:hAnsi="Times New Roman"/>
          <w:b/>
          <w:sz w:val="24"/>
          <w:szCs w:val="24"/>
        </w:rPr>
      </w:pPr>
    </w:p>
    <w:p w:rsidR="00206E26" w:rsidRDefault="00206E26" w:rsidP="005C725F">
      <w:pPr>
        <w:pStyle w:val="31"/>
        <w:spacing w:line="240" w:lineRule="auto"/>
        <w:jc w:val="center"/>
        <w:rPr>
          <w:rFonts w:ascii="Times New Roman" w:hAnsi="Times New Roman"/>
          <w:b/>
          <w:sz w:val="24"/>
          <w:szCs w:val="24"/>
        </w:rPr>
      </w:pPr>
    </w:p>
    <w:p w:rsidR="00206E26" w:rsidRDefault="00206E26" w:rsidP="005C725F">
      <w:pPr>
        <w:pStyle w:val="31"/>
        <w:spacing w:line="240" w:lineRule="auto"/>
        <w:jc w:val="center"/>
        <w:rPr>
          <w:rFonts w:ascii="Times New Roman" w:hAnsi="Times New Roman"/>
          <w:b/>
          <w:sz w:val="24"/>
          <w:szCs w:val="24"/>
        </w:rPr>
      </w:pPr>
    </w:p>
    <w:p w:rsidR="00206E26" w:rsidRDefault="00206E26" w:rsidP="005C725F">
      <w:pPr>
        <w:pStyle w:val="31"/>
        <w:spacing w:line="240" w:lineRule="auto"/>
        <w:jc w:val="center"/>
        <w:rPr>
          <w:rFonts w:ascii="Times New Roman" w:hAnsi="Times New Roman"/>
          <w:b/>
          <w:sz w:val="24"/>
          <w:szCs w:val="24"/>
        </w:rPr>
      </w:pPr>
    </w:p>
    <w:p w:rsidR="00BA660D" w:rsidRDefault="00BA660D" w:rsidP="005C725F">
      <w:pPr>
        <w:pStyle w:val="31"/>
        <w:spacing w:line="240" w:lineRule="auto"/>
        <w:jc w:val="center"/>
        <w:rPr>
          <w:rFonts w:ascii="Times New Roman" w:hAnsi="Times New Roman"/>
          <w:b/>
          <w:sz w:val="24"/>
          <w:szCs w:val="24"/>
        </w:rPr>
      </w:pPr>
    </w:p>
    <w:p w:rsidR="00BA660D" w:rsidRDefault="00BA660D" w:rsidP="005C725F">
      <w:pPr>
        <w:pStyle w:val="31"/>
        <w:spacing w:line="240" w:lineRule="auto"/>
        <w:jc w:val="center"/>
        <w:rPr>
          <w:rFonts w:ascii="Times New Roman" w:hAnsi="Times New Roman"/>
          <w:b/>
          <w:sz w:val="24"/>
          <w:szCs w:val="24"/>
        </w:rPr>
      </w:pPr>
    </w:p>
    <w:p w:rsidR="00BA660D" w:rsidRDefault="00BA660D" w:rsidP="005C725F">
      <w:pPr>
        <w:pStyle w:val="31"/>
        <w:spacing w:line="240" w:lineRule="auto"/>
        <w:jc w:val="center"/>
        <w:rPr>
          <w:rFonts w:ascii="Times New Roman" w:hAnsi="Times New Roman"/>
          <w:b/>
          <w:sz w:val="24"/>
          <w:szCs w:val="24"/>
        </w:rPr>
      </w:pPr>
    </w:p>
    <w:p w:rsidR="00BA660D" w:rsidRDefault="00BA660D" w:rsidP="005C725F">
      <w:pPr>
        <w:pStyle w:val="31"/>
        <w:spacing w:line="240" w:lineRule="auto"/>
        <w:jc w:val="center"/>
        <w:rPr>
          <w:rFonts w:ascii="Times New Roman" w:hAnsi="Times New Roman"/>
          <w:b/>
          <w:sz w:val="24"/>
          <w:szCs w:val="24"/>
        </w:rPr>
      </w:pPr>
    </w:p>
    <w:p w:rsidR="00BA660D" w:rsidRDefault="00BA660D" w:rsidP="005C725F">
      <w:pPr>
        <w:pStyle w:val="31"/>
        <w:spacing w:line="240" w:lineRule="auto"/>
        <w:jc w:val="center"/>
        <w:rPr>
          <w:rFonts w:ascii="Times New Roman" w:hAnsi="Times New Roman"/>
          <w:b/>
          <w:sz w:val="24"/>
          <w:szCs w:val="24"/>
        </w:rPr>
      </w:pPr>
    </w:p>
    <w:p w:rsidR="00BA660D" w:rsidRDefault="00BA660D" w:rsidP="005C725F">
      <w:pPr>
        <w:pStyle w:val="31"/>
        <w:spacing w:line="240" w:lineRule="auto"/>
        <w:jc w:val="center"/>
        <w:rPr>
          <w:rFonts w:ascii="Times New Roman" w:hAnsi="Times New Roman"/>
          <w:b/>
          <w:sz w:val="24"/>
          <w:szCs w:val="24"/>
        </w:rPr>
      </w:pPr>
    </w:p>
    <w:p w:rsidR="005C725F" w:rsidRPr="00B618A3" w:rsidRDefault="00DD381B" w:rsidP="005C725F">
      <w:pPr>
        <w:pStyle w:val="31"/>
        <w:spacing w:line="240" w:lineRule="auto"/>
        <w:jc w:val="center"/>
        <w:rPr>
          <w:rFonts w:ascii="Times New Roman" w:hAnsi="Times New Roman"/>
          <w:b/>
          <w:sz w:val="24"/>
          <w:szCs w:val="24"/>
        </w:rPr>
      </w:pPr>
      <w:r>
        <w:rPr>
          <w:rFonts w:ascii="Times New Roman" w:hAnsi="Times New Roman"/>
          <w:b/>
          <w:sz w:val="24"/>
          <w:szCs w:val="24"/>
        </w:rPr>
        <w:lastRenderedPageBreak/>
        <w:t xml:space="preserve">07 0 0000 </w:t>
      </w:r>
      <w:r w:rsidR="005C725F" w:rsidRPr="00B618A3">
        <w:rPr>
          <w:rFonts w:ascii="Times New Roman" w:hAnsi="Times New Roman"/>
          <w:b/>
          <w:bCs/>
          <w:sz w:val="24"/>
          <w:szCs w:val="24"/>
        </w:rPr>
        <w:t>Муниципальная программа города Югорска</w:t>
      </w:r>
    </w:p>
    <w:p w:rsidR="005C725F" w:rsidRPr="00B618A3" w:rsidRDefault="005C725F" w:rsidP="005C725F">
      <w:pPr>
        <w:pStyle w:val="31"/>
        <w:spacing w:line="240" w:lineRule="auto"/>
        <w:jc w:val="center"/>
        <w:rPr>
          <w:rFonts w:ascii="Times New Roman" w:hAnsi="Times New Roman"/>
          <w:b/>
          <w:sz w:val="24"/>
          <w:szCs w:val="24"/>
        </w:rPr>
      </w:pPr>
      <w:r w:rsidRPr="00B618A3">
        <w:rPr>
          <w:rFonts w:ascii="Times New Roman" w:hAnsi="Times New Roman"/>
          <w:b/>
          <w:bCs/>
          <w:sz w:val="24"/>
          <w:szCs w:val="24"/>
        </w:rPr>
        <w:t>«</w:t>
      </w:r>
      <w:r w:rsidRPr="00B618A3">
        <w:rPr>
          <w:rFonts w:ascii="Times New Roman" w:hAnsi="Times New Roman"/>
          <w:b/>
          <w:sz w:val="24"/>
          <w:szCs w:val="24"/>
        </w:rPr>
        <w:t>Реализация молодежной политики и организация временного трудоустройства в городе Югорске на 2014 – 2020 годы»</w:t>
      </w:r>
    </w:p>
    <w:p w:rsidR="005C725F" w:rsidRDefault="005C725F" w:rsidP="005C725F">
      <w:pPr>
        <w:ind w:firstLine="709"/>
        <w:jc w:val="center"/>
        <w:rPr>
          <w:rFonts w:eastAsia="Arial Unicode MS" w:cs="Tahoma"/>
          <w:b/>
          <w:kern w:val="1"/>
          <w:lang w:bidi="ru-RU"/>
        </w:rPr>
      </w:pPr>
    </w:p>
    <w:p w:rsidR="005C725F" w:rsidRDefault="005C725F" w:rsidP="005C725F">
      <w:pPr>
        <w:ind w:firstLine="709"/>
        <w:jc w:val="both"/>
      </w:pPr>
      <w:r>
        <w:t>В соответствии с решением Думы города Югорска годовые бюджетные ассигнования</w:t>
      </w:r>
      <w:r w:rsidRPr="00A176FE">
        <w:t xml:space="preserve"> </w:t>
      </w:r>
      <w:r>
        <w:t xml:space="preserve">по муниципальной программе города Югорска </w:t>
      </w:r>
      <w:r>
        <w:rPr>
          <w:rFonts w:eastAsia="Arial Unicode MS" w:cs="Tahoma"/>
          <w:kern w:val="1"/>
          <w:lang w:bidi="ru-RU"/>
        </w:rPr>
        <w:t>«</w:t>
      </w:r>
      <w:r w:rsidRPr="004C1F0D">
        <w:t>Реализация молодежной политики и организация временного трудоустройства в городе Югорске на 2014 – 2020 годы»</w:t>
      </w:r>
      <w:r>
        <w:t xml:space="preserve"> утверждены в сумме 38 154,0 тыс. рублей. В ходе исполнения бюджета города были внесены изменения в сумме (+) 7 829,1 тыс. рублей, что обусловлено увеличением бюджетных ассигнований за счет поступления иных межбюджетных трансфертов из бюджета автономного округа на выполнение наказов избирателей депутатам Думы Ханты – Мансийского автономного округа – Югры, увеличением бюджетных ассигнований на финансовое обеспечение выполнения муниципального задания. </w:t>
      </w:r>
    </w:p>
    <w:p w:rsidR="005C725F" w:rsidRDefault="005C725F" w:rsidP="005C725F">
      <w:pPr>
        <w:ind w:firstLine="709"/>
        <w:jc w:val="both"/>
      </w:pPr>
      <w:r>
        <w:t>Уточненный план на год составил 45 983,1 тыс. рублей, исполнено 45 839,1 тыс. рублей или 99,7% к уточненному плану на год.</w:t>
      </w:r>
    </w:p>
    <w:p w:rsidR="005C725F" w:rsidRDefault="005C725F" w:rsidP="006479B1">
      <w:pPr>
        <w:ind w:left="8496"/>
        <w:jc w:val="right"/>
      </w:pPr>
      <w:r w:rsidRPr="006479B1">
        <w:t>Таблица</w:t>
      </w:r>
      <w:r w:rsidR="006479B1">
        <w:t xml:space="preserve"> 29</w:t>
      </w:r>
    </w:p>
    <w:p w:rsidR="005C725F" w:rsidRDefault="005C725F" w:rsidP="005C725F">
      <w:pPr>
        <w:ind w:left="8496" w:firstLine="708"/>
        <w:jc w:val="both"/>
      </w:pPr>
    </w:p>
    <w:p w:rsidR="005C725F" w:rsidRDefault="005C725F" w:rsidP="005C725F">
      <w:pPr>
        <w:jc w:val="center"/>
      </w:pPr>
      <w:r w:rsidRPr="00A02471">
        <w:t xml:space="preserve">Расшифровка расходов на реализацию муниципальной программы города Югорска </w:t>
      </w:r>
    </w:p>
    <w:p w:rsidR="005C725F" w:rsidRPr="00A02471" w:rsidRDefault="005C725F" w:rsidP="005C725F">
      <w:pPr>
        <w:jc w:val="center"/>
      </w:pPr>
      <w:r w:rsidRPr="00A02471">
        <w:t>«</w:t>
      </w:r>
      <w:r w:rsidRPr="004C1F0D">
        <w:t>Реализация молодежной политики и организация временного трудоустройства в городе Югорске на 2014 – 2020 годы</w:t>
      </w:r>
      <w:r w:rsidRPr="00A02471">
        <w:t>»</w:t>
      </w:r>
      <w:r>
        <w:t xml:space="preserve"> за 2015 год</w:t>
      </w:r>
    </w:p>
    <w:p w:rsidR="005C725F" w:rsidRPr="006479B1" w:rsidRDefault="006479B1" w:rsidP="006479B1">
      <w:pPr>
        <w:ind w:firstLine="709"/>
        <w:jc w:val="right"/>
        <w:rPr>
          <w:rFonts w:eastAsia="Arial Unicode MS" w:cs="Tahoma"/>
          <w:kern w:val="1"/>
          <w:lang w:bidi="ru-RU"/>
        </w:rPr>
      </w:pPr>
      <w:r>
        <w:rPr>
          <w:rFonts w:eastAsia="Arial Unicode MS" w:cs="Tahoma"/>
          <w:kern w:val="1"/>
          <w:lang w:bidi="ru-RU"/>
        </w:rPr>
        <w:t>т</w:t>
      </w:r>
      <w:r w:rsidRPr="006479B1">
        <w:rPr>
          <w:rFonts w:eastAsia="Arial Unicode MS" w:cs="Tahoma"/>
          <w:kern w:val="1"/>
          <w:lang w:bidi="ru-RU"/>
        </w:rPr>
        <w:t>ыс. рублей</w:t>
      </w:r>
    </w:p>
    <w:tbl>
      <w:tblPr>
        <w:tblW w:w="0" w:type="auto"/>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276"/>
        <w:gridCol w:w="1098"/>
        <w:gridCol w:w="1098"/>
      </w:tblGrid>
      <w:tr w:rsidR="005C725F" w:rsidRPr="00ED3296" w:rsidTr="00004194">
        <w:trPr>
          <w:tblHeader/>
          <w:jc w:val="center"/>
        </w:trPr>
        <w:tc>
          <w:tcPr>
            <w:tcW w:w="6822" w:type="dxa"/>
            <w:vAlign w:val="center"/>
            <w:hideMark/>
          </w:tcPr>
          <w:p w:rsidR="005C725F" w:rsidRPr="00ED3296" w:rsidRDefault="005C725F" w:rsidP="00004194">
            <w:pPr>
              <w:jc w:val="center"/>
              <w:rPr>
                <w:color w:val="000000"/>
              </w:rPr>
            </w:pPr>
            <w:r w:rsidRPr="00ED3296">
              <w:rPr>
                <w:color w:val="000000"/>
              </w:rPr>
              <w:t>Наименование подпрограмм</w:t>
            </w:r>
            <w:r>
              <w:rPr>
                <w:color w:val="000000"/>
              </w:rPr>
              <w:t xml:space="preserve"> и</w:t>
            </w:r>
            <w:r w:rsidRPr="00ED3296">
              <w:rPr>
                <w:color w:val="000000"/>
              </w:rPr>
              <w:t xml:space="preserve"> задач муниципальной программы</w:t>
            </w:r>
          </w:p>
        </w:tc>
        <w:tc>
          <w:tcPr>
            <w:tcW w:w="1276" w:type="dxa"/>
            <w:shd w:val="clear" w:color="auto" w:fill="auto"/>
            <w:vAlign w:val="center"/>
            <w:hideMark/>
          </w:tcPr>
          <w:p w:rsidR="005C725F" w:rsidRDefault="005C725F" w:rsidP="00004194">
            <w:pPr>
              <w:jc w:val="center"/>
              <w:rPr>
                <w:color w:val="000000"/>
              </w:rPr>
            </w:pPr>
            <w:r w:rsidRPr="00D53128">
              <w:rPr>
                <w:color w:val="000000"/>
              </w:rPr>
              <w:t>Уточненный план на</w:t>
            </w:r>
          </w:p>
          <w:p w:rsidR="005C725F" w:rsidRPr="00D53128" w:rsidRDefault="005C725F" w:rsidP="00004194">
            <w:pPr>
              <w:jc w:val="center"/>
              <w:rPr>
                <w:color w:val="000000"/>
              </w:rPr>
            </w:pPr>
            <w:r w:rsidRPr="00D53128">
              <w:rPr>
                <w:color w:val="000000"/>
              </w:rPr>
              <w:t xml:space="preserve"> 2015 год</w:t>
            </w:r>
          </w:p>
        </w:tc>
        <w:tc>
          <w:tcPr>
            <w:tcW w:w="1098" w:type="dxa"/>
            <w:shd w:val="clear" w:color="auto" w:fill="auto"/>
            <w:vAlign w:val="center"/>
            <w:hideMark/>
          </w:tcPr>
          <w:p w:rsidR="005C725F" w:rsidRPr="00D53128" w:rsidRDefault="005C725F" w:rsidP="00004194">
            <w:pPr>
              <w:jc w:val="center"/>
              <w:rPr>
                <w:color w:val="000000"/>
              </w:rPr>
            </w:pPr>
            <w:r w:rsidRPr="00D53128">
              <w:rPr>
                <w:color w:val="000000"/>
              </w:rPr>
              <w:t xml:space="preserve">Исполнено </w:t>
            </w:r>
          </w:p>
          <w:p w:rsidR="005C725F" w:rsidRDefault="005C725F" w:rsidP="00004194">
            <w:pPr>
              <w:jc w:val="center"/>
              <w:rPr>
                <w:color w:val="000000"/>
              </w:rPr>
            </w:pPr>
            <w:r w:rsidRPr="00D53128">
              <w:rPr>
                <w:color w:val="000000"/>
              </w:rPr>
              <w:t xml:space="preserve">за </w:t>
            </w:r>
          </w:p>
          <w:p w:rsidR="005C725F" w:rsidRPr="00D53128" w:rsidRDefault="005C725F" w:rsidP="00004194">
            <w:pPr>
              <w:jc w:val="center"/>
              <w:rPr>
                <w:color w:val="000000"/>
              </w:rPr>
            </w:pPr>
            <w:r w:rsidRPr="00D53128">
              <w:rPr>
                <w:color w:val="000000"/>
              </w:rPr>
              <w:t>2015 год</w:t>
            </w:r>
          </w:p>
        </w:tc>
        <w:tc>
          <w:tcPr>
            <w:tcW w:w="1098" w:type="dxa"/>
            <w:vAlign w:val="center"/>
          </w:tcPr>
          <w:p w:rsidR="005C725F" w:rsidRPr="00D53128" w:rsidRDefault="005C725F" w:rsidP="00004194">
            <w:pPr>
              <w:jc w:val="center"/>
              <w:rPr>
                <w:color w:val="000000"/>
              </w:rPr>
            </w:pPr>
            <w:r w:rsidRPr="00D53128">
              <w:rPr>
                <w:color w:val="000000"/>
              </w:rPr>
              <w:t>% исполнения</w:t>
            </w:r>
          </w:p>
        </w:tc>
      </w:tr>
      <w:tr w:rsidR="005C725F" w:rsidRPr="00ED3296" w:rsidTr="00004194">
        <w:trPr>
          <w:tblHeader/>
          <w:jc w:val="center"/>
        </w:trPr>
        <w:tc>
          <w:tcPr>
            <w:tcW w:w="6822" w:type="dxa"/>
            <w:shd w:val="clear" w:color="auto" w:fill="auto"/>
            <w:noWrap/>
            <w:vAlign w:val="bottom"/>
            <w:hideMark/>
          </w:tcPr>
          <w:p w:rsidR="005C725F" w:rsidRPr="00ED3296" w:rsidRDefault="005C725F" w:rsidP="00004194">
            <w:pPr>
              <w:jc w:val="center"/>
              <w:rPr>
                <w:color w:val="000000"/>
              </w:rPr>
            </w:pPr>
            <w:r w:rsidRPr="00ED3296">
              <w:rPr>
                <w:color w:val="000000"/>
              </w:rPr>
              <w:t>1</w:t>
            </w:r>
          </w:p>
        </w:tc>
        <w:tc>
          <w:tcPr>
            <w:tcW w:w="1276" w:type="dxa"/>
            <w:shd w:val="clear" w:color="auto" w:fill="auto"/>
            <w:noWrap/>
            <w:vAlign w:val="bottom"/>
            <w:hideMark/>
          </w:tcPr>
          <w:p w:rsidR="005C725F" w:rsidRPr="00ED3296" w:rsidRDefault="005C725F" w:rsidP="00004194">
            <w:pPr>
              <w:jc w:val="center"/>
              <w:rPr>
                <w:color w:val="000000"/>
              </w:rPr>
            </w:pPr>
            <w:r>
              <w:rPr>
                <w:color w:val="000000"/>
              </w:rPr>
              <w:t>2</w:t>
            </w:r>
          </w:p>
        </w:tc>
        <w:tc>
          <w:tcPr>
            <w:tcW w:w="1098" w:type="dxa"/>
            <w:shd w:val="clear" w:color="auto" w:fill="auto"/>
            <w:noWrap/>
            <w:vAlign w:val="bottom"/>
            <w:hideMark/>
          </w:tcPr>
          <w:p w:rsidR="005C725F" w:rsidRPr="00ED3296" w:rsidRDefault="005C725F" w:rsidP="00004194">
            <w:pPr>
              <w:jc w:val="center"/>
              <w:rPr>
                <w:color w:val="000000"/>
              </w:rPr>
            </w:pPr>
            <w:r>
              <w:rPr>
                <w:color w:val="000000"/>
              </w:rPr>
              <w:t>3</w:t>
            </w:r>
          </w:p>
        </w:tc>
        <w:tc>
          <w:tcPr>
            <w:tcW w:w="1098" w:type="dxa"/>
          </w:tcPr>
          <w:p w:rsidR="005C725F" w:rsidRPr="00ED3296" w:rsidRDefault="005C725F" w:rsidP="00004194">
            <w:pPr>
              <w:jc w:val="center"/>
              <w:rPr>
                <w:color w:val="000000"/>
              </w:rPr>
            </w:pPr>
            <w:r>
              <w:rPr>
                <w:color w:val="000000"/>
              </w:rPr>
              <w:t>4</w:t>
            </w:r>
          </w:p>
        </w:tc>
      </w:tr>
      <w:tr w:rsidR="005C725F" w:rsidRPr="00ED3296" w:rsidTr="00004194">
        <w:trPr>
          <w:trHeight w:val="291"/>
          <w:jc w:val="center"/>
        </w:trPr>
        <w:tc>
          <w:tcPr>
            <w:tcW w:w="6822" w:type="dxa"/>
            <w:shd w:val="clear" w:color="000000" w:fill="FFFFFF"/>
            <w:noWrap/>
            <w:vAlign w:val="center"/>
            <w:hideMark/>
          </w:tcPr>
          <w:p w:rsidR="005C725F" w:rsidRPr="00ED3296" w:rsidRDefault="005C725F" w:rsidP="00004194">
            <w:pPr>
              <w:rPr>
                <w:b/>
                <w:color w:val="000000"/>
              </w:rPr>
            </w:pPr>
            <w:r w:rsidRPr="00ED3296">
              <w:rPr>
                <w:b/>
                <w:color w:val="000000"/>
              </w:rPr>
              <w:t>Подпрограмма 1 «Молодежь города Югорска», всего</w:t>
            </w:r>
          </w:p>
        </w:tc>
        <w:tc>
          <w:tcPr>
            <w:tcW w:w="1276" w:type="dxa"/>
            <w:shd w:val="clear" w:color="000000" w:fill="FFFFFF"/>
            <w:noWrap/>
            <w:vAlign w:val="bottom"/>
            <w:hideMark/>
          </w:tcPr>
          <w:p w:rsidR="005C725F" w:rsidRPr="00ED3296" w:rsidRDefault="005C725F" w:rsidP="00004194">
            <w:pPr>
              <w:jc w:val="center"/>
              <w:rPr>
                <w:b/>
                <w:color w:val="000000"/>
              </w:rPr>
            </w:pPr>
            <w:r>
              <w:rPr>
                <w:b/>
                <w:color w:val="000000"/>
              </w:rPr>
              <w:t>41 787,7</w:t>
            </w:r>
          </w:p>
        </w:tc>
        <w:tc>
          <w:tcPr>
            <w:tcW w:w="1098" w:type="dxa"/>
            <w:shd w:val="clear" w:color="000000" w:fill="FFFFFF"/>
            <w:noWrap/>
            <w:vAlign w:val="bottom"/>
            <w:hideMark/>
          </w:tcPr>
          <w:p w:rsidR="005C725F" w:rsidRPr="00ED3296" w:rsidRDefault="005C725F" w:rsidP="00004194">
            <w:pPr>
              <w:jc w:val="center"/>
              <w:rPr>
                <w:b/>
                <w:color w:val="000000"/>
              </w:rPr>
            </w:pPr>
            <w:r>
              <w:rPr>
                <w:b/>
                <w:color w:val="000000"/>
              </w:rPr>
              <w:t>41 643,7</w:t>
            </w:r>
          </w:p>
        </w:tc>
        <w:tc>
          <w:tcPr>
            <w:tcW w:w="1098" w:type="dxa"/>
            <w:shd w:val="clear" w:color="000000" w:fill="FFFFFF"/>
          </w:tcPr>
          <w:p w:rsidR="005C725F" w:rsidRPr="00ED3296" w:rsidRDefault="005C725F" w:rsidP="00004194">
            <w:pPr>
              <w:jc w:val="center"/>
              <w:rPr>
                <w:b/>
                <w:color w:val="000000"/>
              </w:rPr>
            </w:pPr>
            <w:r>
              <w:rPr>
                <w:b/>
                <w:color w:val="000000"/>
              </w:rPr>
              <w:t>99,7</w:t>
            </w:r>
          </w:p>
        </w:tc>
      </w:tr>
      <w:tr w:rsidR="005C725F" w:rsidRPr="00ED3296" w:rsidTr="00004194">
        <w:trPr>
          <w:trHeight w:val="976"/>
          <w:jc w:val="center"/>
        </w:trPr>
        <w:tc>
          <w:tcPr>
            <w:tcW w:w="6822" w:type="dxa"/>
            <w:shd w:val="clear" w:color="000000" w:fill="FFFFFF"/>
            <w:noWrap/>
            <w:vAlign w:val="center"/>
            <w:hideMark/>
          </w:tcPr>
          <w:p w:rsidR="005C725F" w:rsidRPr="008E2EA7" w:rsidRDefault="005C725F" w:rsidP="00004194">
            <w:pPr>
              <w:rPr>
                <w:color w:val="000000"/>
              </w:rPr>
            </w:pPr>
            <w:r w:rsidRPr="008E2EA7">
              <w:rPr>
                <w:color w:val="000000"/>
              </w:rPr>
              <w:t>Задача 1«Развитие системы выявления и продвижения инициативных и талантливых детей, подростков и молодежи города Югорска»</w:t>
            </w:r>
          </w:p>
        </w:tc>
        <w:tc>
          <w:tcPr>
            <w:tcW w:w="1276" w:type="dxa"/>
            <w:shd w:val="clear" w:color="000000" w:fill="FFFFFF"/>
            <w:noWrap/>
            <w:vAlign w:val="bottom"/>
            <w:hideMark/>
          </w:tcPr>
          <w:p w:rsidR="005C725F" w:rsidRPr="00E73EEB" w:rsidRDefault="005C725F" w:rsidP="00004194">
            <w:pPr>
              <w:jc w:val="center"/>
              <w:rPr>
                <w:color w:val="000000"/>
              </w:rPr>
            </w:pPr>
            <w:r w:rsidRPr="00E73EEB">
              <w:rPr>
                <w:color w:val="000000"/>
              </w:rPr>
              <w:t>2 328,5</w:t>
            </w:r>
          </w:p>
        </w:tc>
        <w:tc>
          <w:tcPr>
            <w:tcW w:w="1098" w:type="dxa"/>
            <w:shd w:val="clear" w:color="000000" w:fill="FFFFFF"/>
            <w:noWrap/>
            <w:vAlign w:val="bottom"/>
            <w:hideMark/>
          </w:tcPr>
          <w:p w:rsidR="005C725F" w:rsidRPr="00E73EEB" w:rsidRDefault="005C725F" w:rsidP="00004194">
            <w:pPr>
              <w:jc w:val="center"/>
              <w:rPr>
                <w:color w:val="000000"/>
              </w:rPr>
            </w:pPr>
            <w:r w:rsidRPr="00E73EEB">
              <w:rPr>
                <w:color w:val="000000"/>
              </w:rPr>
              <w:t>2 323,5</w:t>
            </w:r>
          </w:p>
        </w:tc>
        <w:tc>
          <w:tcPr>
            <w:tcW w:w="1098" w:type="dxa"/>
            <w:shd w:val="clear" w:color="000000" w:fill="FFFFFF"/>
          </w:tcPr>
          <w:p w:rsidR="005C725F" w:rsidRPr="00E73EEB" w:rsidRDefault="005C725F" w:rsidP="00004194">
            <w:pPr>
              <w:jc w:val="center"/>
              <w:rPr>
                <w:color w:val="000000"/>
              </w:rPr>
            </w:pPr>
          </w:p>
          <w:p w:rsidR="005C725F" w:rsidRPr="00E73EEB" w:rsidRDefault="005C725F" w:rsidP="00004194">
            <w:pPr>
              <w:jc w:val="center"/>
              <w:rPr>
                <w:color w:val="000000"/>
              </w:rPr>
            </w:pPr>
          </w:p>
          <w:p w:rsidR="005C725F" w:rsidRPr="00E73EEB" w:rsidRDefault="005C725F" w:rsidP="00004194">
            <w:pPr>
              <w:jc w:val="center"/>
              <w:rPr>
                <w:color w:val="000000"/>
              </w:rPr>
            </w:pPr>
          </w:p>
          <w:p w:rsidR="005C725F" w:rsidRPr="00E73EEB" w:rsidRDefault="005C725F" w:rsidP="00004194">
            <w:pPr>
              <w:jc w:val="center"/>
              <w:rPr>
                <w:color w:val="000000"/>
              </w:rPr>
            </w:pPr>
            <w:r w:rsidRPr="00E73EEB">
              <w:rPr>
                <w:color w:val="000000"/>
              </w:rPr>
              <w:t>99,8</w:t>
            </w:r>
          </w:p>
        </w:tc>
      </w:tr>
      <w:tr w:rsidR="005C725F" w:rsidRPr="00ED3296" w:rsidTr="00004194">
        <w:trPr>
          <w:trHeight w:val="561"/>
          <w:jc w:val="center"/>
        </w:trPr>
        <w:tc>
          <w:tcPr>
            <w:tcW w:w="6822" w:type="dxa"/>
            <w:shd w:val="clear" w:color="000000" w:fill="FFFFFF"/>
            <w:noWrap/>
            <w:vAlign w:val="center"/>
            <w:hideMark/>
          </w:tcPr>
          <w:p w:rsidR="005C725F" w:rsidRPr="0018088D" w:rsidRDefault="005C725F" w:rsidP="00004194">
            <w:pPr>
              <w:rPr>
                <w:color w:val="000000"/>
              </w:rPr>
            </w:pPr>
            <w:r w:rsidRPr="0018088D">
              <w:rPr>
                <w:color w:val="000000"/>
              </w:rPr>
              <w:t>Задача 2 «Вовлечение детей, подростков и молодежи в социально – активную деятельность, развитие детских и молодежных общественных организаций и объединений»</w:t>
            </w:r>
          </w:p>
        </w:tc>
        <w:tc>
          <w:tcPr>
            <w:tcW w:w="1276" w:type="dxa"/>
            <w:shd w:val="clear" w:color="000000" w:fill="FFFFFF"/>
            <w:noWrap/>
            <w:vAlign w:val="bottom"/>
            <w:hideMark/>
          </w:tcPr>
          <w:p w:rsidR="005C725F" w:rsidRPr="00E73EEB" w:rsidRDefault="005C725F" w:rsidP="00004194">
            <w:pPr>
              <w:jc w:val="center"/>
              <w:rPr>
                <w:color w:val="000000"/>
              </w:rPr>
            </w:pPr>
            <w:r w:rsidRPr="00E73EEB">
              <w:rPr>
                <w:color w:val="000000"/>
              </w:rPr>
              <w:t>2 918,0</w:t>
            </w:r>
          </w:p>
        </w:tc>
        <w:tc>
          <w:tcPr>
            <w:tcW w:w="1098" w:type="dxa"/>
            <w:shd w:val="clear" w:color="000000" w:fill="FFFFFF"/>
            <w:noWrap/>
            <w:vAlign w:val="bottom"/>
            <w:hideMark/>
          </w:tcPr>
          <w:p w:rsidR="005C725F" w:rsidRPr="00E73EEB" w:rsidRDefault="005C725F" w:rsidP="00004194">
            <w:pPr>
              <w:jc w:val="center"/>
              <w:rPr>
                <w:color w:val="000000"/>
              </w:rPr>
            </w:pPr>
            <w:r w:rsidRPr="00E73EEB">
              <w:rPr>
                <w:color w:val="000000"/>
              </w:rPr>
              <w:t>2 918,0</w:t>
            </w:r>
          </w:p>
        </w:tc>
        <w:tc>
          <w:tcPr>
            <w:tcW w:w="1098" w:type="dxa"/>
            <w:shd w:val="clear" w:color="000000" w:fill="FFFFFF"/>
          </w:tcPr>
          <w:p w:rsidR="005C725F" w:rsidRPr="00E73EEB" w:rsidRDefault="005C725F" w:rsidP="00004194">
            <w:pPr>
              <w:jc w:val="center"/>
              <w:rPr>
                <w:color w:val="000000"/>
              </w:rPr>
            </w:pPr>
          </w:p>
          <w:p w:rsidR="005C725F" w:rsidRPr="00E73EEB" w:rsidRDefault="005C725F" w:rsidP="00004194">
            <w:pPr>
              <w:jc w:val="center"/>
              <w:rPr>
                <w:color w:val="000000"/>
              </w:rPr>
            </w:pPr>
          </w:p>
          <w:p w:rsidR="005C725F" w:rsidRPr="00E73EEB" w:rsidRDefault="005C725F" w:rsidP="00004194">
            <w:pPr>
              <w:jc w:val="center"/>
              <w:rPr>
                <w:color w:val="000000"/>
              </w:rPr>
            </w:pPr>
          </w:p>
          <w:p w:rsidR="005C725F" w:rsidRPr="00E73EEB" w:rsidRDefault="005C725F" w:rsidP="00004194">
            <w:pPr>
              <w:jc w:val="center"/>
              <w:rPr>
                <w:color w:val="000000"/>
              </w:rPr>
            </w:pPr>
            <w:r w:rsidRPr="00E73EEB">
              <w:rPr>
                <w:color w:val="000000"/>
              </w:rPr>
              <w:t>100,0</w:t>
            </w:r>
          </w:p>
        </w:tc>
      </w:tr>
      <w:tr w:rsidR="005C725F" w:rsidRPr="00ED3296" w:rsidTr="00004194">
        <w:trPr>
          <w:trHeight w:val="595"/>
          <w:jc w:val="center"/>
        </w:trPr>
        <w:tc>
          <w:tcPr>
            <w:tcW w:w="6822" w:type="dxa"/>
            <w:shd w:val="clear" w:color="000000" w:fill="FFFFFF"/>
            <w:noWrap/>
            <w:vAlign w:val="center"/>
            <w:hideMark/>
          </w:tcPr>
          <w:p w:rsidR="005C725F" w:rsidRPr="0018088D" w:rsidRDefault="005C725F" w:rsidP="00004194">
            <w:pPr>
              <w:rPr>
                <w:color w:val="000000"/>
              </w:rPr>
            </w:pPr>
            <w:r w:rsidRPr="0018088D">
              <w:rPr>
                <w:color w:val="000000"/>
              </w:rPr>
              <w:t xml:space="preserve">Задача 3 «Создание условий для развития гражданско -, военно </w:t>
            </w:r>
            <w:r>
              <w:rPr>
                <w:color w:val="000000"/>
              </w:rPr>
              <w:t>-</w:t>
            </w:r>
            <w:r w:rsidRPr="0018088D">
              <w:rPr>
                <w:color w:val="000000"/>
              </w:rPr>
              <w:t>патриотических качеств населения»</w:t>
            </w:r>
          </w:p>
        </w:tc>
        <w:tc>
          <w:tcPr>
            <w:tcW w:w="1276" w:type="dxa"/>
            <w:shd w:val="clear" w:color="000000" w:fill="FFFFFF"/>
            <w:noWrap/>
            <w:vAlign w:val="bottom"/>
            <w:hideMark/>
          </w:tcPr>
          <w:p w:rsidR="005C725F" w:rsidRPr="00E73EEB" w:rsidRDefault="005C725F" w:rsidP="00004194">
            <w:pPr>
              <w:jc w:val="center"/>
              <w:rPr>
                <w:color w:val="000000"/>
              </w:rPr>
            </w:pPr>
            <w:r w:rsidRPr="00E73EEB">
              <w:rPr>
                <w:color w:val="000000"/>
              </w:rPr>
              <w:t>720,5</w:t>
            </w:r>
          </w:p>
        </w:tc>
        <w:tc>
          <w:tcPr>
            <w:tcW w:w="1098" w:type="dxa"/>
            <w:shd w:val="clear" w:color="000000" w:fill="FFFFFF"/>
            <w:noWrap/>
            <w:vAlign w:val="bottom"/>
            <w:hideMark/>
          </w:tcPr>
          <w:p w:rsidR="005C725F" w:rsidRPr="00E73EEB" w:rsidRDefault="005C725F" w:rsidP="00004194">
            <w:pPr>
              <w:jc w:val="center"/>
              <w:rPr>
                <w:color w:val="000000"/>
              </w:rPr>
            </w:pPr>
            <w:r w:rsidRPr="00E73EEB">
              <w:rPr>
                <w:color w:val="000000"/>
              </w:rPr>
              <w:t>720,5</w:t>
            </w:r>
          </w:p>
        </w:tc>
        <w:tc>
          <w:tcPr>
            <w:tcW w:w="1098" w:type="dxa"/>
            <w:shd w:val="clear" w:color="000000" w:fill="FFFFFF"/>
          </w:tcPr>
          <w:p w:rsidR="005C725F" w:rsidRPr="00E73EEB" w:rsidRDefault="005C725F" w:rsidP="00004194">
            <w:pPr>
              <w:jc w:val="center"/>
              <w:rPr>
                <w:color w:val="000000"/>
              </w:rPr>
            </w:pPr>
          </w:p>
          <w:p w:rsidR="005C725F" w:rsidRPr="00E73EEB" w:rsidRDefault="005C725F" w:rsidP="00004194">
            <w:pPr>
              <w:jc w:val="center"/>
              <w:rPr>
                <w:color w:val="000000"/>
              </w:rPr>
            </w:pPr>
            <w:r w:rsidRPr="00E73EEB">
              <w:rPr>
                <w:color w:val="000000"/>
              </w:rPr>
              <w:t>100,0</w:t>
            </w:r>
          </w:p>
        </w:tc>
      </w:tr>
      <w:tr w:rsidR="005C725F" w:rsidRPr="00ED3296" w:rsidTr="00004194">
        <w:trPr>
          <w:trHeight w:val="703"/>
          <w:jc w:val="center"/>
        </w:trPr>
        <w:tc>
          <w:tcPr>
            <w:tcW w:w="6822" w:type="dxa"/>
            <w:shd w:val="clear" w:color="000000" w:fill="FFFFFF"/>
            <w:noWrap/>
            <w:vAlign w:val="center"/>
            <w:hideMark/>
          </w:tcPr>
          <w:p w:rsidR="005C725F" w:rsidRPr="0018088D" w:rsidRDefault="005C725F" w:rsidP="00004194">
            <w:pPr>
              <w:rPr>
                <w:color w:val="000000"/>
              </w:rPr>
            </w:pPr>
            <w:r w:rsidRPr="0018088D">
              <w:rPr>
                <w:color w:val="000000"/>
              </w:rPr>
              <w:t>Задача 4 «Сохранение качества управления в системе молодежной политики»</w:t>
            </w:r>
          </w:p>
        </w:tc>
        <w:tc>
          <w:tcPr>
            <w:tcW w:w="1276" w:type="dxa"/>
            <w:shd w:val="clear" w:color="000000" w:fill="FFFFFF"/>
            <w:noWrap/>
            <w:vAlign w:val="bottom"/>
            <w:hideMark/>
          </w:tcPr>
          <w:p w:rsidR="005C725F" w:rsidRPr="00E73EEB" w:rsidRDefault="005C725F" w:rsidP="00004194">
            <w:pPr>
              <w:jc w:val="center"/>
              <w:rPr>
                <w:color w:val="000000"/>
              </w:rPr>
            </w:pPr>
            <w:r w:rsidRPr="00E73EEB">
              <w:rPr>
                <w:color w:val="000000"/>
              </w:rPr>
              <w:t>35 820,7</w:t>
            </w:r>
          </w:p>
        </w:tc>
        <w:tc>
          <w:tcPr>
            <w:tcW w:w="1098" w:type="dxa"/>
            <w:shd w:val="clear" w:color="000000" w:fill="FFFFFF"/>
            <w:noWrap/>
            <w:vAlign w:val="bottom"/>
            <w:hideMark/>
          </w:tcPr>
          <w:p w:rsidR="005C725F" w:rsidRPr="00E73EEB" w:rsidRDefault="005C725F" w:rsidP="00004194">
            <w:pPr>
              <w:jc w:val="center"/>
              <w:rPr>
                <w:color w:val="000000"/>
              </w:rPr>
            </w:pPr>
            <w:r w:rsidRPr="00E73EEB">
              <w:rPr>
                <w:color w:val="000000"/>
              </w:rPr>
              <w:t>35 681,7</w:t>
            </w:r>
          </w:p>
        </w:tc>
        <w:tc>
          <w:tcPr>
            <w:tcW w:w="1098" w:type="dxa"/>
            <w:shd w:val="clear" w:color="000000" w:fill="FFFFFF"/>
          </w:tcPr>
          <w:p w:rsidR="005C725F" w:rsidRPr="00E73EEB" w:rsidRDefault="005C725F" w:rsidP="00004194">
            <w:pPr>
              <w:jc w:val="center"/>
              <w:rPr>
                <w:color w:val="000000"/>
              </w:rPr>
            </w:pPr>
          </w:p>
          <w:p w:rsidR="005C725F" w:rsidRDefault="005C725F" w:rsidP="00004194">
            <w:pPr>
              <w:jc w:val="center"/>
              <w:rPr>
                <w:color w:val="000000"/>
              </w:rPr>
            </w:pPr>
          </w:p>
          <w:p w:rsidR="005C725F" w:rsidRPr="00E73EEB" w:rsidRDefault="005C725F" w:rsidP="00004194">
            <w:pPr>
              <w:jc w:val="center"/>
              <w:rPr>
                <w:color w:val="000000"/>
              </w:rPr>
            </w:pPr>
            <w:r w:rsidRPr="00E73EEB">
              <w:rPr>
                <w:color w:val="000000"/>
              </w:rPr>
              <w:t>99,6</w:t>
            </w:r>
          </w:p>
        </w:tc>
      </w:tr>
      <w:tr w:rsidR="005C725F" w:rsidRPr="00ED3296" w:rsidTr="00004194">
        <w:trPr>
          <w:trHeight w:val="561"/>
          <w:jc w:val="center"/>
        </w:trPr>
        <w:tc>
          <w:tcPr>
            <w:tcW w:w="6822" w:type="dxa"/>
            <w:shd w:val="clear" w:color="000000" w:fill="FFFFFF"/>
            <w:noWrap/>
            <w:vAlign w:val="center"/>
            <w:hideMark/>
          </w:tcPr>
          <w:p w:rsidR="005C725F" w:rsidRPr="00B30F8C" w:rsidRDefault="005C725F" w:rsidP="00004194">
            <w:pPr>
              <w:rPr>
                <w:b/>
                <w:color w:val="000000"/>
              </w:rPr>
            </w:pPr>
            <w:r w:rsidRPr="00ED3296">
              <w:rPr>
                <w:b/>
                <w:color w:val="000000"/>
              </w:rPr>
              <w:t>Подпрограмма 2 «Временное трудоустройство в городе Югорске», всего</w:t>
            </w:r>
          </w:p>
        </w:tc>
        <w:tc>
          <w:tcPr>
            <w:tcW w:w="1276" w:type="dxa"/>
            <w:shd w:val="clear" w:color="000000" w:fill="FFFFFF"/>
            <w:noWrap/>
            <w:vAlign w:val="bottom"/>
            <w:hideMark/>
          </w:tcPr>
          <w:p w:rsidR="005C725F" w:rsidRPr="00AB3DAB" w:rsidRDefault="005C725F" w:rsidP="00004194">
            <w:pPr>
              <w:jc w:val="center"/>
              <w:rPr>
                <w:b/>
                <w:color w:val="000000"/>
              </w:rPr>
            </w:pPr>
            <w:r>
              <w:rPr>
                <w:b/>
                <w:color w:val="000000"/>
              </w:rPr>
              <w:t>4 195,4</w:t>
            </w:r>
          </w:p>
        </w:tc>
        <w:tc>
          <w:tcPr>
            <w:tcW w:w="1098" w:type="dxa"/>
            <w:shd w:val="clear" w:color="000000" w:fill="FFFFFF"/>
            <w:noWrap/>
            <w:vAlign w:val="bottom"/>
            <w:hideMark/>
          </w:tcPr>
          <w:p w:rsidR="005C725F" w:rsidRPr="00AB3DAB" w:rsidRDefault="005C725F" w:rsidP="00004194">
            <w:pPr>
              <w:jc w:val="center"/>
              <w:rPr>
                <w:b/>
                <w:color w:val="000000"/>
              </w:rPr>
            </w:pPr>
            <w:r>
              <w:rPr>
                <w:b/>
                <w:color w:val="000000"/>
              </w:rPr>
              <w:t>4 195,4</w:t>
            </w:r>
          </w:p>
        </w:tc>
        <w:tc>
          <w:tcPr>
            <w:tcW w:w="1098" w:type="dxa"/>
            <w:shd w:val="clear" w:color="000000" w:fill="FFFFFF"/>
          </w:tcPr>
          <w:p w:rsidR="005C725F" w:rsidRDefault="005C725F" w:rsidP="00004194">
            <w:pPr>
              <w:jc w:val="center"/>
              <w:rPr>
                <w:b/>
                <w:color w:val="000000"/>
              </w:rPr>
            </w:pPr>
          </w:p>
          <w:p w:rsidR="005C725F" w:rsidRPr="00AB3DAB" w:rsidRDefault="005C725F" w:rsidP="00004194">
            <w:pPr>
              <w:jc w:val="center"/>
              <w:rPr>
                <w:b/>
                <w:color w:val="000000"/>
              </w:rPr>
            </w:pPr>
            <w:r>
              <w:rPr>
                <w:b/>
                <w:color w:val="000000"/>
              </w:rPr>
              <w:t>100,0</w:t>
            </w:r>
          </w:p>
        </w:tc>
      </w:tr>
      <w:tr w:rsidR="005C725F" w:rsidRPr="00ED3296" w:rsidTr="00004194">
        <w:trPr>
          <w:trHeight w:val="561"/>
          <w:jc w:val="center"/>
        </w:trPr>
        <w:tc>
          <w:tcPr>
            <w:tcW w:w="6822" w:type="dxa"/>
            <w:shd w:val="clear" w:color="000000" w:fill="FFFFFF"/>
            <w:noWrap/>
            <w:vAlign w:val="center"/>
            <w:hideMark/>
          </w:tcPr>
          <w:p w:rsidR="005C725F" w:rsidRPr="0018088D" w:rsidRDefault="005C725F" w:rsidP="00004194">
            <w:pPr>
              <w:rPr>
                <w:color w:val="000000"/>
              </w:rPr>
            </w:pPr>
            <w:r w:rsidRPr="0018088D">
              <w:rPr>
                <w:color w:val="000000"/>
              </w:rPr>
              <w:t>Задача 1 «Создание условий для обеспечения безопасной и эффективной трудовой среды</w:t>
            </w:r>
            <w:r>
              <w:rPr>
                <w:color w:val="000000"/>
              </w:rPr>
              <w:t xml:space="preserve"> для подростков и молодежи</w:t>
            </w:r>
            <w:r w:rsidRPr="0018088D">
              <w:rPr>
                <w:color w:val="000000"/>
              </w:rPr>
              <w:t>»</w:t>
            </w:r>
          </w:p>
        </w:tc>
        <w:tc>
          <w:tcPr>
            <w:tcW w:w="1276" w:type="dxa"/>
            <w:shd w:val="clear" w:color="000000" w:fill="FFFFFF"/>
            <w:noWrap/>
            <w:vAlign w:val="bottom"/>
            <w:hideMark/>
          </w:tcPr>
          <w:p w:rsidR="005C725F" w:rsidRPr="0018088D" w:rsidRDefault="005C725F" w:rsidP="00004194">
            <w:pPr>
              <w:jc w:val="center"/>
              <w:rPr>
                <w:color w:val="000000"/>
              </w:rPr>
            </w:pPr>
            <w:r w:rsidRPr="0018088D">
              <w:rPr>
                <w:color w:val="000000"/>
              </w:rPr>
              <w:t>4 195,4</w:t>
            </w:r>
          </w:p>
        </w:tc>
        <w:tc>
          <w:tcPr>
            <w:tcW w:w="1098" w:type="dxa"/>
            <w:shd w:val="clear" w:color="000000" w:fill="FFFFFF"/>
            <w:noWrap/>
            <w:vAlign w:val="bottom"/>
            <w:hideMark/>
          </w:tcPr>
          <w:p w:rsidR="005C725F" w:rsidRPr="0018088D" w:rsidRDefault="005C725F" w:rsidP="00004194">
            <w:pPr>
              <w:jc w:val="center"/>
              <w:rPr>
                <w:color w:val="000000"/>
              </w:rPr>
            </w:pPr>
            <w:r w:rsidRPr="0018088D">
              <w:rPr>
                <w:color w:val="000000"/>
              </w:rPr>
              <w:t xml:space="preserve">4 195,4 </w:t>
            </w:r>
          </w:p>
        </w:tc>
        <w:tc>
          <w:tcPr>
            <w:tcW w:w="1098" w:type="dxa"/>
            <w:shd w:val="clear" w:color="000000" w:fill="FFFFFF"/>
          </w:tcPr>
          <w:p w:rsidR="005C725F" w:rsidRPr="0018088D" w:rsidRDefault="005C725F" w:rsidP="00004194">
            <w:pPr>
              <w:jc w:val="center"/>
              <w:rPr>
                <w:color w:val="000000"/>
              </w:rPr>
            </w:pPr>
          </w:p>
          <w:p w:rsidR="005C725F" w:rsidRPr="0018088D" w:rsidRDefault="005C725F" w:rsidP="00004194">
            <w:pPr>
              <w:jc w:val="center"/>
              <w:rPr>
                <w:color w:val="000000"/>
              </w:rPr>
            </w:pPr>
            <w:r w:rsidRPr="0018088D">
              <w:rPr>
                <w:color w:val="000000"/>
              </w:rPr>
              <w:t>100,0</w:t>
            </w:r>
          </w:p>
        </w:tc>
      </w:tr>
      <w:tr w:rsidR="005C725F" w:rsidRPr="00ED3296" w:rsidTr="00004194">
        <w:trPr>
          <w:trHeight w:val="160"/>
          <w:jc w:val="center"/>
        </w:trPr>
        <w:tc>
          <w:tcPr>
            <w:tcW w:w="6822" w:type="dxa"/>
            <w:shd w:val="clear" w:color="000000" w:fill="FFFFFF"/>
            <w:noWrap/>
            <w:vAlign w:val="bottom"/>
            <w:hideMark/>
          </w:tcPr>
          <w:p w:rsidR="005C725F" w:rsidRPr="00ED3296" w:rsidRDefault="005C725F" w:rsidP="00004194">
            <w:pPr>
              <w:rPr>
                <w:b/>
                <w:color w:val="000000"/>
              </w:rPr>
            </w:pPr>
            <w:r w:rsidRPr="00ED3296">
              <w:rPr>
                <w:b/>
                <w:color w:val="000000"/>
              </w:rPr>
              <w:t>Всего по муниципальной программе</w:t>
            </w:r>
          </w:p>
        </w:tc>
        <w:tc>
          <w:tcPr>
            <w:tcW w:w="1276" w:type="dxa"/>
            <w:shd w:val="clear" w:color="000000" w:fill="FFFFFF"/>
            <w:noWrap/>
            <w:vAlign w:val="bottom"/>
            <w:hideMark/>
          </w:tcPr>
          <w:p w:rsidR="005C725F" w:rsidRPr="00ED3296" w:rsidRDefault="005C725F" w:rsidP="00004194">
            <w:pPr>
              <w:jc w:val="center"/>
              <w:rPr>
                <w:b/>
                <w:color w:val="000000"/>
              </w:rPr>
            </w:pPr>
            <w:r>
              <w:rPr>
                <w:b/>
                <w:color w:val="000000"/>
              </w:rPr>
              <w:t>45 983,1</w:t>
            </w:r>
          </w:p>
        </w:tc>
        <w:tc>
          <w:tcPr>
            <w:tcW w:w="1098" w:type="dxa"/>
            <w:shd w:val="clear" w:color="000000" w:fill="FFFFFF"/>
            <w:noWrap/>
            <w:vAlign w:val="bottom"/>
            <w:hideMark/>
          </w:tcPr>
          <w:p w:rsidR="005C725F" w:rsidRPr="00ED3296" w:rsidRDefault="005C725F" w:rsidP="00004194">
            <w:pPr>
              <w:jc w:val="center"/>
              <w:rPr>
                <w:b/>
                <w:color w:val="000000"/>
              </w:rPr>
            </w:pPr>
            <w:r>
              <w:rPr>
                <w:b/>
                <w:color w:val="000000"/>
              </w:rPr>
              <w:t>45 839,1</w:t>
            </w:r>
          </w:p>
        </w:tc>
        <w:tc>
          <w:tcPr>
            <w:tcW w:w="1098" w:type="dxa"/>
            <w:shd w:val="clear" w:color="000000" w:fill="FFFFFF"/>
          </w:tcPr>
          <w:p w:rsidR="005C725F" w:rsidRPr="00ED3296" w:rsidRDefault="005C725F" w:rsidP="00004194">
            <w:pPr>
              <w:jc w:val="center"/>
              <w:rPr>
                <w:b/>
                <w:color w:val="000000"/>
              </w:rPr>
            </w:pPr>
            <w:r>
              <w:rPr>
                <w:b/>
                <w:color w:val="000000"/>
              </w:rPr>
              <w:t>99,7</w:t>
            </w:r>
          </w:p>
        </w:tc>
      </w:tr>
    </w:tbl>
    <w:p w:rsidR="005C725F" w:rsidRDefault="005C725F" w:rsidP="005C725F">
      <w:pPr>
        <w:ind w:firstLine="709"/>
        <w:jc w:val="both"/>
        <w:rPr>
          <w:color w:val="000000"/>
        </w:rPr>
      </w:pPr>
    </w:p>
    <w:p w:rsidR="005C725F" w:rsidRPr="004C1F0D" w:rsidRDefault="005C725F" w:rsidP="005C725F">
      <w:pPr>
        <w:ind w:firstLine="709"/>
        <w:jc w:val="both"/>
      </w:pPr>
      <w:r w:rsidRPr="004C1F0D">
        <w:rPr>
          <w:color w:val="000000"/>
        </w:rPr>
        <w:t xml:space="preserve">Бюджетные ассигнования на реализацию подпрограммы </w:t>
      </w:r>
      <w:r>
        <w:rPr>
          <w:color w:val="000000"/>
        </w:rPr>
        <w:t xml:space="preserve">1 </w:t>
      </w:r>
      <w:r w:rsidRPr="004C1F0D">
        <w:rPr>
          <w:color w:val="000000"/>
        </w:rPr>
        <w:t xml:space="preserve">«Молодежь города Югорска» </w:t>
      </w:r>
      <w:r>
        <w:rPr>
          <w:color w:val="000000"/>
        </w:rPr>
        <w:t xml:space="preserve">в сумме 41 643,7 тыс. рублей </w:t>
      </w:r>
      <w:r w:rsidRPr="004C1F0D">
        <w:t>б</w:t>
      </w:r>
      <w:r>
        <w:t>ыли</w:t>
      </w:r>
      <w:r w:rsidRPr="004C1F0D">
        <w:t xml:space="preserve"> </w:t>
      </w:r>
      <w:r>
        <w:t>израсходованы на</w:t>
      </w:r>
      <w:r w:rsidRPr="004C1F0D">
        <w:t>:</w:t>
      </w:r>
    </w:p>
    <w:p w:rsidR="005C725F" w:rsidRPr="004C1F0D" w:rsidRDefault="005C725F" w:rsidP="005C725F">
      <w:pPr>
        <w:ind w:firstLine="709"/>
        <w:jc w:val="both"/>
      </w:pPr>
      <w:r w:rsidRPr="004C1F0D">
        <w:t>- организацию и проведение мероприятий для детей и молодежи с целью развития гражданской инициативы и ответственности, повышения тво</w:t>
      </w:r>
      <w:r>
        <w:t xml:space="preserve">рческой активности молодежи </w:t>
      </w:r>
      <w:r w:rsidRPr="004C1F0D">
        <w:t xml:space="preserve">в сумме </w:t>
      </w:r>
      <w:r>
        <w:t>2 323,5  тыс. рублей;</w:t>
      </w:r>
    </w:p>
    <w:p w:rsidR="005C725F" w:rsidRPr="004C1F0D" w:rsidRDefault="005C725F" w:rsidP="005C725F">
      <w:pPr>
        <w:ind w:firstLine="709"/>
        <w:jc w:val="both"/>
      </w:pPr>
      <w:r w:rsidRPr="004C1F0D">
        <w:rPr>
          <w:color w:val="000000"/>
        </w:rPr>
        <w:t>- организацию и проведение</w:t>
      </w:r>
      <w:r w:rsidRPr="004C1F0D">
        <w:t xml:space="preserve"> мероприятий по обеспечению деятельности молодежных общественных организаций и волонтерских, </w:t>
      </w:r>
      <w:r w:rsidRPr="00573C17">
        <w:t>добровольческих</w:t>
      </w:r>
      <w:r w:rsidRPr="004C1F0D">
        <w:t xml:space="preserve"> движений среди молодежи</w:t>
      </w:r>
      <w:r>
        <w:t xml:space="preserve"> </w:t>
      </w:r>
      <w:r w:rsidRPr="004C1F0D">
        <w:t>в сумме 2 </w:t>
      </w:r>
      <w:r>
        <w:t>918</w:t>
      </w:r>
      <w:r w:rsidRPr="004C1F0D">
        <w:t>,0 тыс. рублей;</w:t>
      </w:r>
    </w:p>
    <w:p w:rsidR="005C725F" w:rsidRDefault="005C725F" w:rsidP="005C725F">
      <w:pPr>
        <w:ind w:firstLine="709"/>
        <w:jc w:val="both"/>
      </w:pPr>
      <w:r w:rsidRPr="004C1F0D">
        <w:t xml:space="preserve">- организацию и проведение мероприятий по патриотическому воспитанию молодежи в сумме </w:t>
      </w:r>
      <w:r>
        <w:t>720</w:t>
      </w:r>
      <w:r w:rsidRPr="004C1F0D">
        <w:t>,</w:t>
      </w:r>
      <w:r>
        <w:t>5</w:t>
      </w:r>
      <w:r w:rsidRPr="004C1F0D">
        <w:t xml:space="preserve"> тыс. рублей;</w:t>
      </w:r>
    </w:p>
    <w:p w:rsidR="005C725F" w:rsidRPr="004C1F0D" w:rsidRDefault="005C725F" w:rsidP="005C725F">
      <w:pPr>
        <w:ind w:firstLine="709"/>
        <w:jc w:val="both"/>
      </w:pPr>
      <w:r>
        <w:lastRenderedPageBreak/>
        <w:t>- функционирование управления социальной политики администрации города Югорска в сумме 11 697,0 тыс. рублей;</w:t>
      </w:r>
    </w:p>
    <w:p w:rsidR="005C725F" w:rsidRDefault="005C725F" w:rsidP="005C725F">
      <w:pPr>
        <w:pStyle w:val="af4"/>
        <w:autoSpaceDE w:val="0"/>
        <w:autoSpaceDN w:val="0"/>
        <w:adjustRightInd w:val="0"/>
        <w:spacing w:after="0"/>
        <w:ind w:firstLine="709"/>
        <w:jc w:val="both"/>
      </w:pPr>
      <w:r w:rsidRPr="004C1F0D">
        <w:t xml:space="preserve">- </w:t>
      </w:r>
      <w:r>
        <w:t>п</w:t>
      </w:r>
      <w:r w:rsidRPr="004C1F0D">
        <w:t>редоставление субсидии МАУ «М</w:t>
      </w:r>
      <w:r>
        <w:t>олодежный центр</w:t>
      </w:r>
      <w:r w:rsidRPr="004C1F0D">
        <w:t xml:space="preserve"> «Гелиос» на финансовое обеспечение выполнения муниципального задания по оказанию муниципальной услуги «Организация мероприятий по работе с детьми и молодежью» в сумме </w:t>
      </w:r>
      <w:r>
        <w:t>23 984,7</w:t>
      </w:r>
      <w:r w:rsidRPr="004C1F0D">
        <w:t xml:space="preserve"> тыс. рублей</w:t>
      </w:r>
      <w:r>
        <w:t>.</w:t>
      </w:r>
    </w:p>
    <w:p w:rsidR="005C725F" w:rsidRPr="004C1F0D" w:rsidRDefault="005C725F" w:rsidP="005C725F">
      <w:pPr>
        <w:pStyle w:val="af4"/>
        <w:autoSpaceDE w:val="0"/>
        <w:autoSpaceDN w:val="0"/>
        <w:adjustRightInd w:val="0"/>
        <w:spacing w:after="0"/>
        <w:ind w:firstLine="709"/>
        <w:jc w:val="both"/>
      </w:pPr>
      <w:r w:rsidRPr="004C1F0D">
        <w:t>Приоритетными направлениями деятельности МАУ «М</w:t>
      </w:r>
      <w:r>
        <w:t>олодежный центр</w:t>
      </w:r>
      <w:r w:rsidRPr="004C1F0D">
        <w:t xml:space="preserve"> «Гелиос»</w:t>
      </w:r>
      <w:r w:rsidRPr="004C1F0D">
        <w:rPr>
          <w:color w:val="FF0000"/>
        </w:rPr>
        <w:t xml:space="preserve"> </w:t>
      </w:r>
      <w:r w:rsidRPr="004C1F0D">
        <w:t>ста</w:t>
      </w:r>
      <w:r>
        <w:t>ли</w:t>
      </w:r>
      <w:r w:rsidRPr="004C1F0D">
        <w:t>:</w:t>
      </w:r>
    </w:p>
    <w:p w:rsidR="005C725F" w:rsidRPr="005C725F" w:rsidRDefault="005C725F" w:rsidP="005C725F">
      <w:pPr>
        <w:pStyle w:val="af1"/>
        <w:snapToGrid w:val="0"/>
        <w:ind w:firstLine="709"/>
        <w:jc w:val="both"/>
        <w:rPr>
          <w:rStyle w:val="TextNPA"/>
          <w:rFonts w:ascii="Times New Roman" w:hAnsi="Times New Roman"/>
        </w:rPr>
      </w:pPr>
      <w:r w:rsidRPr="005C725F">
        <w:rPr>
          <w:rStyle w:val="TextNPA"/>
          <w:rFonts w:ascii="Times New Roman" w:hAnsi="Times New Roman"/>
        </w:rPr>
        <w:t>а) предоставление психологической, справочно – консультативной помощи несовершеннолетним, молодежи и молодым семьям;</w:t>
      </w:r>
    </w:p>
    <w:p w:rsidR="005C725F" w:rsidRPr="00D15595" w:rsidRDefault="005C725F" w:rsidP="005C725F">
      <w:pPr>
        <w:pStyle w:val="afc"/>
        <w:ind w:firstLine="709"/>
        <w:jc w:val="both"/>
        <w:rPr>
          <w:rFonts w:ascii="Times New Roman" w:hAnsi="Times New Roman"/>
          <w:sz w:val="24"/>
          <w:szCs w:val="24"/>
        </w:rPr>
      </w:pPr>
      <w:r w:rsidRPr="005C725F">
        <w:rPr>
          <w:rFonts w:ascii="Times New Roman" w:hAnsi="Times New Roman"/>
          <w:sz w:val="24"/>
          <w:szCs w:val="24"/>
        </w:rPr>
        <w:t>б) содействие профессиональной занятости и росту деловой</w:t>
      </w:r>
      <w:r w:rsidRPr="00D15595">
        <w:rPr>
          <w:rFonts w:ascii="Times New Roman" w:hAnsi="Times New Roman"/>
          <w:sz w:val="24"/>
          <w:szCs w:val="24"/>
        </w:rPr>
        <w:t xml:space="preserve"> активности работающей молодежи;</w:t>
      </w:r>
    </w:p>
    <w:p w:rsidR="005C725F" w:rsidRPr="00D15595" w:rsidRDefault="005C725F" w:rsidP="005C725F">
      <w:pPr>
        <w:pStyle w:val="afc"/>
        <w:ind w:firstLine="709"/>
        <w:jc w:val="both"/>
        <w:rPr>
          <w:rStyle w:val="TextNPA"/>
          <w:rFonts w:ascii="Times New Roman" w:hAnsi="Times New Roman"/>
          <w:sz w:val="24"/>
          <w:szCs w:val="24"/>
        </w:rPr>
      </w:pPr>
      <w:r w:rsidRPr="00D15595">
        <w:rPr>
          <w:rFonts w:ascii="Times New Roman" w:hAnsi="Times New Roman"/>
          <w:sz w:val="24"/>
          <w:szCs w:val="24"/>
        </w:rPr>
        <w:t>в) обеспечение доступности информации, создание единой информационной, правовой, аналитической и нормативной базы формирования городской молодежной</w:t>
      </w:r>
      <w:r w:rsidRPr="00D15595">
        <w:rPr>
          <w:rFonts w:ascii="Times New Roman" w:hAnsi="Times New Roman"/>
          <w:color w:val="FF0000"/>
          <w:sz w:val="24"/>
          <w:szCs w:val="24"/>
        </w:rPr>
        <w:t xml:space="preserve"> </w:t>
      </w:r>
      <w:r w:rsidRPr="00D15595">
        <w:rPr>
          <w:rFonts w:ascii="Times New Roman" w:hAnsi="Times New Roman"/>
          <w:sz w:val="24"/>
          <w:szCs w:val="24"/>
        </w:rPr>
        <w:t>и семейной политики;</w:t>
      </w:r>
    </w:p>
    <w:p w:rsidR="005C725F" w:rsidRPr="00D15595" w:rsidRDefault="005C725F" w:rsidP="005C725F">
      <w:pPr>
        <w:pStyle w:val="afc"/>
        <w:ind w:firstLine="709"/>
        <w:jc w:val="both"/>
        <w:rPr>
          <w:rFonts w:ascii="Times New Roman" w:hAnsi="Times New Roman"/>
          <w:bCs/>
          <w:sz w:val="24"/>
          <w:szCs w:val="24"/>
        </w:rPr>
      </w:pPr>
      <w:r w:rsidRPr="00D15595">
        <w:rPr>
          <w:rFonts w:ascii="Times New Roman" w:hAnsi="Times New Roman"/>
          <w:sz w:val="24"/>
          <w:szCs w:val="24"/>
        </w:rPr>
        <w:t>г) создание системы приобщения молодежи к здоровому образу жизни, культуре общения, организации свободного времени;</w:t>
      </w:r>
    </w:p>
    <w:p w:rsidR="005C725F" w:rsidRPr="00D15595" w:rsidRDefault="005C725F" w:rsidP="005C725F">
      <w:pPr>
        <w:ind w:firstLine="709"/>
        <w:jc w:val="both"/>
        <w:rPr>
          <w:bCs/>
        </w:rPr>
      </w:pPr>
      <w:r w:rsidRPr="00D15595">
        <w:t xml:space="preserve">д) содействие молодежи в творческом развитии, поддержка и социальная защита талантливой молодежи. </w:t>
      </w:r>
    </w:p>
    <w:p w:rsidR="005C725F" w:rsidRPr="00645A45" w:rsidRDefault="005C725F" w:rsidP="005C725F">
      <w:pPr>
        <w:ind w:firstLine="708"/>
        <w:jc w:val="both"/>
        <w:rPr>
          <w:color w:val="000000"/>
        </w:rPr>
      </w:pPr>
      <w:r w:rsidRPr="00820843">
        <w:t>Ос</w:t>
      </w:r>
      <w:r>
        <w:t xml:space="preserve">военные бюджетные ассигнования по подпрограмме 1 </w:t>
      </w:r>
      <w:r w:rsidRPr="004C1F0D">
        <w:rPr>
          <w:color w:val="000000"/>
        </w:rPr>
        <w:t xml:space="preserve">«Молодежь города Югорска» </w:t>
      </w:r>
      <w:r>
        <w:t>позволили достичь следующих результатов:</w:t>
      </w:r>
      <w:r w:rsidRPr="00820843">
        <w:t xml:space="preserve"> </w:t>
      </w:r>
    </w:p>
    <w:p w:rsidR="005C725F" w:rsidRPr="004C1F0D" w:rsidRDefault="005C725F" w:rsidP="005C725F">
      <w:pPr>
        <w:ind w:firstLine="709"/>
        <w:jc w:val="both"/>
      </w:pPr>
      <w:r>
        <w:t xml:space="preserve">- </w:t>
      </w:r>
      <w:r w:rsidRPr="00041570">
        <w:t>увелич</w:t>
      </w:r>
      <w:r>
        <w:t>ить количество</w:t>
      </w:r>
      <w:r w:rsidRPr="00041570">
        <w:t xml:space="preserve"> социально - значимых проектов, заявленных на конкурсы различного уровня, с 32 штук до 3</w:t>
      </w:r>
      <w:r>
        <w:t>3</w:t>
      </w:r>
      <w:r w:rsidRPr="00041570">
        <w:t xml:space="preserve"> штук;</w:t>
      </w:r>
    </w:p>
    <w:p w:rsidR="005C725F" w:rsidRPr="004C1F0D" w:rsidRDefault="005C725F" w:rsidP="005C725F">
      <w:pPr>
        <w:ind w:firstLine="709"/>
        <w:jc w:val="both"/>
      </w:pPr>
      <w:r>
        <w:t xml:space="preserve">- </w:t>
      </w:r>
      <w:r w:rsidRPr="004C1F0D">
        <w:t>увелич</w:t>
      </w:r>
      <w:r>
        <w:t>ить</w:t>
      </w:r>
      <w:r w:rsidRPr="004C1F0D">
        <w:t xml:space="preserve"> количеств</w:t>
      </w:r>
      <w:r>
        <w:t>о</w:t>
      </w:r>
      <w:r w:rsidRPr="004C1F0D">
        <w:t xml:space="preserve"> молодых людей, вовлеченных в реализуемые проекты и программы в сфере подде</w:t>
      </w:r>
      <w:r>
        <w:t>ржки талантливой молодежи, с 4 7</w:t>
      </w:r>
      <w:r w:rsidRPr="004C1F0D">
        <w:t>00 человек до 5 </w:t>
      </w:r>
      <w:r>
        <w:t>1</w:t>
      </w:r>
      <w:r w:rsidRPr="004C1F0D">
        <w:t>00 человек;</w:t>
      </w:r>
    </w:p>
    <w:p w:rsidR="005C725F" w:rsidRPr="004C1F0D" w:rsidRDefault="005C725F" w:rsidP="005C725F">
      <w:pPr>
        <w:ind w:firstLine="709"/>
        <w:jc w:val="both"/>
      </w:pPr>
      <w:r>
        <w:t xml:space="preserve">- </w:t>
      </w:r>
      <w:r w:rsidRPr="004C1F0D">
        <w:t>увелич</w:t>
      </w:r>
      <w:r>
        <w:t>ить</w:t>
      </w:r>
      <w:r w:rsidRPr="004C1F0D">
        <w:t xml:space="preserve"> количеств</w:t>
      </w:r>
      <w:r>
        <w:t>о</w:t>
      </w:r>
      <w:r w:rsidRPr="004C1F0D">
        <w:t xml:space="preserve"> молодых людей в возрасте 14 – 30 лет, оказавшихся в трудной жизненной ситуации, вовлеченных в программы и проекты социализации, с 5</w:t>
      </w:r>
      <w:r>
        <w:t>5</w:t>
      </w:r>
      <w:r w:rsidRPr="004C1F0D">
        <w:t xml:space="preserve">0 человек до </w:t>
      </w:r>
      <w:r>
        <w:t>630</w:t>
      </w:r>
      <w:r w:rsidRPr="004C1F0D">
        <w:t xml:space="preserve"> человек;</w:t>
      </w:r>
    </w:p>
    <w:p w:rsidR="005C725F" w:rsidRPr="004C1F0D" w:rsidRDefault="005C725F" w:rsidP="005C725F">
      <w:pPr>
        <w:ind w:firstLine="709"/>
        <w:jc w:val="both"/>
      </w:pPr>
      <w:r>
        <w:t xml:space="preserve">- </w:t>
      </w:r>
      <w:r w:rsidRPr="004C1F0D">
        <w:t>увелич</w:t>
      </w:r>
      <w:r>
        <w:t>ить</w:t>
      </w:r>
      <w:r w:rsidRPr="004C1F0D">
        <w:t xml:space="preserve"> количеств</w:t>
      </w:r>
      <w:r>
        <w:t>о</w:t>
      </w:r>
      <w:r w:rsidRPr="004C1F0D">
        <w:t xml:space="preserve"> молодых людей в возрасте 14 – 30 лет, вовлеченных в общественные объединения, с </w:t>
      </w:r>
      <w:r>
        <w:t>2</w:t>
      </w:r>
      <w:r w:rsidRPr="004C1F0D">
        <w:t> </w:t>
      </w:r>
      <w:r>
        <w:t>2</w:t>
      </w:r>
      <w:r w:rsidRPr="004C1F0D">
        <w:t>00 человек до 2 </w:t>
      </w:r>
      <w:r>
        <w:t>3</w:t>
      </w:r>
      <w:r w:rsidRPr="004C1F0D">
        <w:t>00 человек;</w:t>
      </w:r>
    </w:p>
    <w:p w:rsidR="005C725F" w:rsidRPr="004C1F0D" w:rsidRDefault="005C725F" w:rsidP="005C725F">
      <w:pPr>
        <w:ind w:firstLine="709"/>
        <w:jc w:val="both"/>
      </w:pPr>
      <w:r>
        <w:t xml:space="preserve">- </w:t>
      </w:r>
      <w:r w:rsidRPr="004C1F0D">
        <w:t>увелич</w:t>
      </w:r>
      <w:r>
        <w:t>ить</w:t>
      </w:r>
      <w:r w:rsidRPr="004C1F0D">
        <w:t xml:space="preserve"> количеств</w:t>
      </w:r>
      <w:r>
        <w:t>о</w:t>
      </w:r>
      <w:r w:rsidRPr="004C1F0D">
        <w:t xml:space="preserve"> молодых людей в возрасте 14 - 30 лет, участвующих в добровольческой деятельности, с 1 500 человек до 1 6</w:t>
      </w:r>
      <w:r>
        <w:t>0</w:t>
      </w:r>
      <w:r w:rsidRPr="004C1F0D">
        <w:t>0 человек;</w:t>
      </w:r>
    </w:p>
    <w:p w:rsidR="005C725F" w:rsidRPr="004C1F0D" w:rsidRDefault="005C725F" w:rsidP="005C725F">
      <w:pPr>
        <w:ind w:firstLine="709"/>
        <w:jc w:val="both"/>
      </w:pPr>
      <w:r>
        <w:t xml:space="preserve">- </w:t>
      </w:r>
      <w:r w:rsidRPr="004C1F0D">
        <w:t>увелич</w:t>
      </w:r>
      <w:r>
        <w:t>ить</w:t>
      </w:r>
      <w:r w:rsidRPr="004C1F0D">
        <w:t xml:space="preserve"> дол</w:t>
      </w:r>
      <w:r>
        <w:t>ю</w:t>
      </w:r>
      <w:r w:rsidRPr="004C1F0D">
        <w:t xml:space="preserve"> допризывной, призывной молодежи, состоящей в патриотических клубах и вовлеченной в мероприятия патриотической направленности, в общей численности молодежи, с </w:t>
      </w:r>
      <w:r>
        <w:t>8</w:t>
      </w:r>
      <w:r w:rsidRPr="004C1F0D">
        <w:t>,</w:t>
      </w:r>
      <w:r>
        <w:t>0</w:t>
      </w:r>
      <w:r w:rsidRPr="004C1F0D">
        <w:t>% до 8,</w:t>
      </w:r>
      <w:r>
        <w:t>2</w:t>
      </w:r>
      <w:r w:rsidRPr="004C1F0D">
        <w:t xml:space="preserve"> %;</w:t>
      </w:r>
    </w:p>
    <w:p w:rsidR="005C725F" w:rsidRDefault="005C725F" w:rsidP="005C725F">
      <w:pPr>
        <w:ind w:firstLine="709"/>
        <w:jc w:val="both"/>
      </w:pPr>
      <w:r>
        <w:t xml:space="preserve">- </w:t>
      </w:r>
      <w:r w:rsidRPr="004C1F0D">
        <w:t>увелич</w:t>
      </w:r>
      <w:r>
        <w:t>ить</w:t>
      </w:r>
      <w:r w:rsidRPr="004C1F0D">
        <w:t xml:space="preserve"> дол</w:t>
      </w:r>
      <w:r>
        <w:t>ю</w:t>
      </w:r>
      <w:r w:rsidRPr="004C1F0D">
        <w:t xml:space="preserve"> молодых людей, занимающихся военно-прикладными и техническими видами спорта, в общей численности допризывной молодежи, с 3</w:t>
      </w:r>
      <w:r>
        <w:t>6</w:t>
      </w:r>
      <w:r w:rsidRPr="004C1F0D">
        <w:t>,0% до 3</w:t>
      </w:r>
      <w:r>
        <w:t>7,0%.</w:t>
      </w:r>
    </w:p>
    <w:p w:rsidR="005C725F" w:rsidRDefault="005C725F" w:rsidP="005C725F">
      <w:pPr>
        <w:ind w:firstLine="709"/>
        <w:jc w:val="both"/>
        <w:rPr>
          <w:color w:val="000000"/>
        </w:rPr>
      </w:pPr>
      <w:r w:rsidRPr="00ED3296">
        <w:rPr>
          <w:color w:val="000000"/>
        </w:rPr>
        <w:t xml:space="preserve">Бюджетные ассигнования на реализацию подпрограммы 2 «Временное трудоустройство в городе Югорске» </w:t>
      </w:r>
      <w:r>
        <w:rPr>
          <w:color w:val="000000"/>
        </w:rPr>
        <w:t>в сумме 4 195,4 тыс. рублей были израсходованы на:</w:t>
      </w:r>
    </w:p>
    <w:p w:rsidR="005C725F" w:rsidRDefault="005C725F" w:rsidP="005C725F">
      <w:pPr>
        <w:ind w:firstLine="709"/>
        <w:jc w:val="both"/>
        <w:rPr>
          <w:bCs/>
        </w:rPr>
      </w:pPr>
      <w:r>
        <w:rPr>
          <w:bCs/>
        </w:rPr>
        <w:t>- организацию проведения оплачиваемых общественных работ для незанятых трудовой деятельностью  и безработных граждан в сумме 991,7 тыс. рублей;</w:t>
      </w:r>
    </w:p>
    <w:p w:rsidR="005C725F" w:rsidRDefault="005C725F" w:rsidP="005C725F">
      <w:pPr>
        <w:ind w:firstLine="709"/>
        <w:jc w:val="both"/>
        <w:rPr>
          <w:bCs/>
        </w:rPr>
      </w:pPr>
      <w:r>
        <w:rPr>
          <w:bCs/>
        </w:rPr>
        <w:t>- организацию деятельности молодежных трудовых отрядов в сумме 75,5 тыс. рублей;</w:t>
      </w:r>
    </w:p>
    <w:p w:rsidR="005C725F" w:rsidRDefault="005C725F" w:rsidP="005C725F">
      <w:pPr>
        <w:ind w:firstLine="709"/>
        <w:jc w:val="both"/>
        <w:rPr>
          <w:bCs/>
        </w:rPr>
      </w:pPr>
      <w:r>
        <w:rPr>
          <w:bCs/>
        </w:rPr>
        <w:t>- организацию временного трудоустройства безработных граждан, испытывающих трудности в поиске работы, в сумме 168,4 тыс. рублей;</w:t>
      </w:r>
    </w:p>
    <w:p w:rsidR="005C725F" w:rsidRDefault="005C725F" w:rsidP="005C725F">
      <w:pPr>
        <w:ind w:firstLine="709"/>
        <w:jc w:val="both"/>
        <w:rPr>
          <w:bCs/>
        </w:rPr>
      </w:pPr>
      <w:r>
        <w:rPr>
          <w:bCs/>
        </w:rPr>
        <w:t>- организацию временного трудоустройства безработных граждан, имеющих высшее, средне - профессиональное образование и ищущих работу, в сумме 459,5 тыс. рублей;</w:t>
      </w:r>
    </w:p>
    <w:p w:rsidR="005C725F" w:rsidRDefault="005C725F" w:rsidP="005C725F">
      <w:pPr>
        <w:ind w:firstLine="709"/>
        <w:jc w:val="both"/>
        <w:rPr>
          <w:bCs/>
        </w:rPr>
      </w:pPr>
      <w:r>
        <w:rPr>
          <w:bCs/>
        </w:rPr>
        <w:t>- организацию временного трудоустройства несовершеннолетних граждан в возрасте от 14 до 18 лет в свободное от учебы время в сумме 2 330,4 тыс. рублей;</w:t>
      </w:r>
    </w:p>
    <w:p w:rsidR="005C725F" w:rsidRDefault="005C725F" w:rsidP="005C725F">
      <w:pPr>
        <w:ind w:firstLine="709"/>
        <w:jc w:val="both"/>
        <w:rPr>
          <w:bCs/>
        </w:rPr>
      </w:pPr>
      <w:r>
        <w:rPr>
          <w:bCs/>
        </w:rPr>
        <w:t>- организацию медицинских осмотров трудоустраиваемых лиц в сумме 119,9 тыс. рублей;</w:t>
      </w:r>
    </w:p>
    <w:p w:rsidR="005C725F" w:rsidRDefault="005C725F" w:rsidP="005C725F">
      <w:pPr>
        <w:ind w:firstLine="709"/>
        <w:jc w:val="both"/>
        <w:rPr>
          <w:bCs/>
        </w:rPr>
      </w:pPr>
      <w:r>
        <w:rPr>
          <w:bCs/>
        </w:rPr>
        <w:t xml:space="preserve">- оснащение рабочих мест для лиц с ограниченными возможностями в сумме 50,0 тыс. рублей. </w:t>
      </w:r>
    </w:p>
    <w:p w:rsidR="005C725F" w:rsidRDefault="005C725F" w:rsidP="005C725F">
      <w:pPr>
        <w:ind w:firstLine="709"/>
        <w:jc w:val="both"/>
        <w:rPr>
          <w:bCs/>
        </w:rPr>
      </w:pPr>
      <w:r>
        <w:rPr>
          <w:bCs/>
        </w:rPr>
        <w:t xml:space="preserve">Освоенные средства по подпрограмме 2 </w:t>
      </w:r>
      <w:r w:rsidRPr="00ED3296">
        <w:rPr>
          <w:color w:val="000000"/>
        </w:rPr>
        <w:t>«Временное трудоустройство в городе Югорске»</w:t>
      </w:r>
      <w:r>
        <w:rPr>
          <w:color w:val="000000"/>
        </w:rPr>
        <w:t xml:space="preserve"> </w:t>
      </w:r>
      <w:r>
        <w:rPr>
          <w:bCs/>
        </w:rPr>
        <w:t xml:space="preserve">позволили увеличить количество временно трудоустроенных молодых людей с 481 до 487 человек. </w:t>
      </w:r>
    </w:p>
    <w:p w:rsidR="005C725F" w:rsidRDefault="005C725F" w:rsidP="005C725F">
      <w:pPr>
        <w:ind w:firstLine="709"/>
        <w:jc w:val="both"/>
        <w:rPr>
          <w:bCs/>
        </w:rPr>
      </w:pPr>
    </w:p>
    <w:p w:rsidR="005C725F" w:rsidRDefault="005C725F" w:rsidP="005C725F">
      <w:pPr>
        <w:ind w:firstLine="709"/>
        <w:jc w:val="both"/>
        <w:rPr>
          <w:bCs/>
        </w:rPr>
      </w:pPr>
    </w:p>
    <w:p w:rsidR="005C725F" w:rsidRDefault="005C725F" w:rsidP="005C725F">
      <w:pPr>
        <w:ind w:firstLine="709"/>
        <w:jc w:val="both"/>
        <w:rPr>
          <w:bCs/>
        </w:rPr>
      </w:pPr>
    </w:p>
    <w:p w:rsidR="005C725F" w:rsidRDefault="005C725F" w:rsidP="005C725F">
      <w:pPr>
        <w:ind w:firstLine="709"/>
        <w:jc w:val="center"/>
        <w:rPr>
          <w:rFonts w:eastAsia="Arial Unicode MS" w:cs="Tahoma"/>
          <w:b/>
          <w:kern w:val="1"/>
          <w:lang w:bidi="ru-RU"/>
        </w:rPr>
      </w:pPr>
    </w:p>
    <w:p w:rsidR="00853853" w:rsidRPr="004C1F0D" w:rsidRDefault="0039304B" w:rsidP="00853853">
      <w:pPr>
        <w:ind w:firstLine="680"/>
        <w:jc w:val="center"/>
        <w:rPr>
          <w:b/>
        </w:rPr>
      </w:pPr>
      <w:r>
        <w:rPr>
          <w:b/>
        </w:rPr>
        <w:lastRenderedPageBreak/>
        <w:t>08 0 0000</w:t>
      </w:r>
      <w:r w:rsidR="00853853" w:rsidRPr="004C1F0D">
        <w:rPr>
          <w:b/>
        </w:rPr>
        <w:t xml:space="preserve"> Муниципальная программа города Югорска «Энергосбережение и повышение энергетической эффективности города Югорска</w:t>
      </w:r>
    </w:p>
    <w:p w:rsidR="00853853" w:rsidRDefault="00853853" w:rsidP="00853853">
      <w:pPr>
        <w:ind w:firstLine="680"/>
        <w:jc w:val="center"/>
        <w:rPr>
          <w:b/>
        </w:rPr>
      </w:pPr>
      <w:r w:rsidRPr="004C1F0D">
        <w:rPr>
          <w:b/>
        </w:rPr>
        <w:t>на 2014 – 2020 годы»</w:t>
      </w:r>
    </w:p>
    <w:p w:rsidR="00853853" w:rsidRDefault="00853853" w:rsidP="00853853">
      <w:pPr>
        <w:ind w:firstLine="680"/>
        <w:jc w:val="center"/>
        <w:rPr>
          <w:b/>
        </w:rPr>
      </w:pPr>
    </w:p>
    <w:p w:rsidR="00853853" w:rsidRDefault="00853853" w:rsidP="001F4B88">
      <w:pPr>
        <w:ind w:firstLine="680"/>
        <w:jc w:val="both"/>
      </w:pPr>
      <w:r>
        <w:t>О</w:t>
      </w:r>
      <w:r w:rsidRPr="00256731">
        <w:t xml:space="preserve">бъем бюджетных ассигнований на реализацию </w:t>
      </w:r>
      <w:r>
        <w:t xml:space="preserve">муниципальной </w:t>
      </w:r>
      <w:r w:rsidRPr="00256731">
        <w:t>программы</w:t>
      </w:r>
      <w:r w:rsidRPr="003D458E">
        <w:t xml:space="preserve"> </w:t>
      </w:r>
      <w:r>
        <w:t>за счет средств бюджета муниципального образования</w:t>
      </w:r>
      <w:r w:rsidRPr="00256731">
        <w:t xml:space="preserve"> </w:t>
      </w:r>
      <w:r>
        <w:t xml:space="preserve">составил 500,0 тыс. рублей. Исполнено 100% от уточненного плана. </w:t>
      </w:r>
    </w:p>
    <w:p w:rsidR="00853853" w:rsidRDefault="00853853" w:rsidP="001F4B88">
      <w:pPr>
        <w:pStyle w:val="afc"/>
        <w:ind w:firstLine="709"/>
        <w:jc w:val="both"/>
        <w:rPr>
          <w:rFonts w:ascii="Times New Roman" w:hAnsi="Times New Roman"/>
          <w:sz w:val="24"/>
          <w:szCs w:val="24"/>
        </w:rPr>
      </w:pPr>
      <w:r>
        <w:rPr>
          <w:rFonts w:ascii="Times New Roman" w:hAnsi="Times New Roman"/>
          <w:sz w:val="24"/>
          <w:szCs w:val="24"/>
        </w:rPr>
        <w:t>В рамках реализации задачи 1 «Р</w:t>
      </w:r>
      <w:r w:rsidRPr="004C1F0D">
        <w:rPr>
          <w:rFonts w:ascii="Times New Roman" w:hAnsi="Times New Roman"/>
          <w:bCs/>
          <w:sz w:val="24"/>
          <w:szCs w:val="24"/>
        </w:rPr>
        <w:t>азвитие энергосбережения и повышени</w:t>
      </w:r>
      <w:r>
        <w:rPr>
          <w:rFonts w:ascii="Times New Roman" w:hAnsi="Times New Roman"/>
          <w:bCs/>
          <w:sz w:val="24"/>
          <w:szCs w:val="24"/>
        </w:rPr>
        <w:t>е энергетической эффективности в муниципальном секторе» бюджетные ассигнования в сумме 500,0 тыс. рублей были направлены на оплату</w:t>
      </w:r>
      <w:r w:rsidRPr="001F33E5">
        <w:rPr>
          <w:rFonts w:ascii="Times New Roman" w:hAnsi="Times New Roman"/>
          <w:sz w:val="24"/>
          <w:szCs w:val="24"/>
        </w:rPr>
        <w:t xml:space="preserve"> </w:t>
      </w:r>
      <w:r>
        <w:rPr>
          <w:rFonts w:ascii="Times New Roman" w:hAnsi="Times New Roman"/>
          <w:sz w:val="24"/>
          <w:szCs w:val="24"/>
        </w:rPr>
        <w:t>за изготовление энергетических паспортов 5 учреждений образования, подлежащих обязательному энергетическому обследованию в соответствии с требованиями, установленными федеральным законом от 23.11.2009 № 261 - 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853853" w:rsidRDefault="00853853" w:rsidP="00853853">
      <w:pPr>
        <w:widowControl w:val="0"/>
        <w:autoSpaceDE w:val="0"/>
        <w:autoSpaceDN w:val="0"/>
        <w:adjustRightInd w:val="0"/>
        <w:ind w:firstLine="709"/>
        <w:jc w:val="both"/>
      </w:pPr>
      <w:r>
        <w:t>Наибольший удельный вес – 88,4% или 3 810,0 тыс. рублей в объеме ресурсного обеспечения муниципальной программы составляют расходы из внебюджетных источников на реализацию задачи 2</w:t>
      </w:r>
      <w:r w:rsidRPr="00C71EFD">
        <w:rPr>
          <w:bCs/>
        </w:rPr>
        <w:t xml:space="preserve"> </w:t>
      </w:r>
      <w:r>
        <w:rPr>
          <w:bCs/>
        </w:rPr>
        <w:t>«Р</w:t>
      </w:r>
      <w:r w:rsidRPr="004C1F0D">
        <w:rPr>
          <w:bCs/>
        </w:rPr>
        <w:t>азвитие энергосбережения и повышение энергетической эффективности в жилищно</w:t>
      </w:r>
      <w:r>
        <w:rPr>
          <w:bCs/>
        </w:rPr>
        <w:t xml:space="preserve">м фонде». Это средства </w:t>
      </w:r>
      <w:r w:rsidRPr="004C1F0D">
        <w:t xml:space="preserve">предприятий и организаций, направленные </w:t>
      </w:r>
      <w:r>
        <w:t>на ремонт систем отопления и горячего водоснабжения в многоквартирных домах, установку систем погодного регулирования, ремонт систем электроснабжения в многоквартирных домах, замену ламп на энергосберегающие,</w:t>
      </w:r>
      <w:r w:rsidRPr="00F96988">
        <w:t xml:space="preserve"> </w:t>
      </w:r>
      <w:r>
        <w:t>уплотнение и замену входных дверей, установку датчиков движения в подъездах, восстановление герметизации межпанельных швов.</w:t>
      </w:r>
    </w:p>
    <w:p w:rsidR="00853853" w:rsidRDefault="00853853" w:rsidP="00853853">
      <w:pPr>
        <w:widowControl w:val="0"/>
        <w:autoSpaceDE w:val="0"/>
        <w:autoSpaceDN w:val="0"/>
        <w:adjustRightInd w:val="0"/>
        <w:ind w:firstLine="709"/>
        <w:jc w:val="both"/>
        <w:rPr>
          <w:color w:val="000000"/>
        </w:rPr>
      </w:pPr>
      <w:r>
        <w:t>Р</w:t>
      </w:r>
      <w:r w:rsidRPr="004C1F0D">
        <w:rPr>
          <w:color w:val="000000"/>
        </w:rPr>
        <w:t>езультат</w:t>
      </w:r>
      <w:r>
        <w:rPr>
          <w:color w:val="000000"/>
        </w:rPr>
        <w:t>ом</w:t>
      </w:r>
      <w:r w:rsidRPr="004C1F0D">
        <w:rPr>
          <w:color w:val="000000"/>
        </w:rPr>
        <w:t xml:space="preserve"> проведения мероприятий</w:t>
      </w:r>
      <w:r>
        <w:rPr>
          <w:color w:val="000000"/>
        </w:rPr>
        <w:t xml:space="preserve"> по энергосбережению и повышению энергетической эффективности в городе Югорске</w:t>
      </w:r>
      <w:r w:rsidRPr="004C1F0D">
        <w:rPr>
          <w:color w:val="000000"/>
        </w:rPr>
        <w:t xml:space="preserve"> </w:t>
      </w:r>
      <w:r>
        <w:rPr>
          <w:color w:val="000000"/>
        </w:rPr>
        <w:t>стало:</w:t>
      </w:r>
    </w:p>
    <w:p w:rsidR="00853853" w:rsidRDefault="00853853" w:rsidP="00853853">
      <w:pPr>
        <w:widowControl w:val="0"/>
        <w:autoSpaceDE w:val="0"/>
        <w:autoSpaceDN w:val="0"/>
        <w:adjustRightInd w:val="0"/>
        <w:ind w:firstLine="709"/>
        <w:jc w:val="both"/>
        <w:rPr>
          <w:color w:val="000000"/>
        </w:rPr>
      </w:pPr>
      <w:r>
        <w:rPr>
          <w:color w:val="000000"/>
        </w:rPr>
        <w:t>- снижение удельного расхода холодной воды в многоквартирных домах (в расчете на 1 жителя) с 25,1 м</w:t>
      </w:r>
      <w:r>
        <w:rPr>
          <w:color w:val="000000"/>
          <w:vertAlign w:val="superscript"/>
        </w:rPr>
        <w:t>3</w:t>
      </w:r>
      <w:r>
        <w:rPr>
          <w:color w:val="000000"/>
        </w:rPr>
        <w:t>/чел до 24,9 м</w:t>
      </w:r>
      <w:r>
        <w:rPr>
          <w:color w:val="000000"/>
          <w:vertAlign w:val="superscript"/>
        </w:rPr>
        <w:t>3</w:t>
      </w:r>
      <w:r>
        <w:rPr>
          <w:color w:val="000000"/>
        </w:rPr>
        <w:t>/чел, горячей воды - с 17,9 м</w:t>
      </w:r>
      <w:r>
        <w:rPr>
          <w:color w:val="000000"/>
          <w:vertAlign w:val="superscript"/>
        </w:rPr>
        <w:t>3</w:t>
      </w:r>
      <w:r>
        <w:rPr>
          <w:color w:val="000000"/>
        </w:rPr>
        <w:t>/чел до 17,2 м</w:t>
      </w:r>
      <w:r>
        <w:rPr>
          <w:color w:val="000000"/>
          <w:vertAlign w:val="superscript"/>
        </w:rPr>
        <w:t>3</w:t>
      </w:r>
      <w:r>
        <w:rPr>
          <w:color w:val="000000"/>
        </w:rPr>
        <w:t>/чел;</w:t>
      </w:r>
    </w:p>
    <w:p w:rsidR="00853853" w:rsidRDefault="00853853" w:rsidP="00853853">
      <w:pPr>
        <w:widowControl w:val="0"/>
        <w:autoSpaceDE w:val="0"/>
        <w:autoSpaceDN w:val="0"/>
        <w:adjustRightInd w:val="0"/>
        <w:ind w:firstLine="709"/>
        <w:jc w:val="both"/>
        <w:rPr>
          <w:color w:val="000000"/>
        </w:rPr>
      </w:pPr>
      <w:r>
        <w:rPr>
          <w:color w:val="000000"/>
        </w:rPr>
        <w:t>- снижение удельного расхода холодной воды на снабжение органов местного самоуправления и муниципальных учреждений (в расчете на 1 человека) с 9,6 м</w:t>
      </w:r>
      <w:r>
        <w:rPr>
          <w:color w:val="000000"/>
          <w:vertAlign w:val="superscript"/>
        </w:rPr>
        <w:t>3</w:t>
      </w:r>
      <w:r>
        <w:rPr>
          <w:color w:val="000000"/>
        </w:rPr>
        <w:t>/чел до 9,3 м</w:t>
      </w:r>
      <w:r>
        <w:rPr>
          <w:color w:val="000000"/>
          <w:vertAlign w:val="superscript"/>
        </w:rPr>
        <w:t>3</w:t>
      </w:r>
      <w:r>
        <w:rPr>
          <w:color w:val="000000"/>
        </w:rPr>
        <w:t>/чел, горячей воды - с 5,4 м</w:t>
      </w:r>
      <w:r>
        <w:rPr>
          <w:color w:val="000000"/>
          <w:vertAlign w:val="superscript"/>
        </w:rPr>
        <w:t>3</w:t>
      </w:r>
      <w:r>
        <w:rPr>
          <w:color w:val="000000"/>
        </w:rPr>
        <w:t>/чел до 5,1 м</w:t>
      </w:r>
      <w:r>
        <w:rPr>
          <w:color w:val="000000"/>
          <w:vertAlign w:val="superscript"/>
        </w:rPr>
        <w:t>3</w:t>
      </w:r>
      <w:r>
        <w:rPr>
          <w:color w:val="000000"/>
        </w:rPr>
        <w:t>/чел;</w:t>
      </w:r>
    </w:p>
    <w:p w:rsidR="00853853" w:rsidRDefault="00853853" w:rsidP="00853853">
      <w:pPr>
        <w:widowControl w:val="0"/>
        <w:autoSpaceDE w:val="0"/>
        <w:autoSpaceDN w:val="0"/>
        <w:adjustRightInd w:val="0"/>
        <w:ind w:firstLine="709"/>
        <w:jc w:val="both"/>
        <w:rPr>
          <w:color w:val="000000"/>
        </w:rPr>
      </w:pPr>
      <w:r>
        <w:rPr>
          <w:color w:val="000000"/>
        </w:rPr>
        <w:t>- снижение удельного расхода электрической энергии в многоквартирных домах (в расчете на 1 м</w:t>
      </w:r>
      <w:r>
        <w:rPr>
          <w:color w:val="000000"/>
          <w:vertAlign w:val="superscript"/>
        </w:rPr>
        <w:t>2</w:t>
      </w:r>
      <w:r>
        <w:rPr>
          <w:color w:val="000000"/>
        </w:rPr>
        <w:t xml:space="preserve"> общей площади) с 37,4 кВтч/м</w:t>
      </w:r>
      <w:r>
        <w:rPr>
          <w:color w:val="000000"/>
          <w:vertAlign w:val="superscript"/>
        </w:rPr>
        <w:t>2</w:t>
      </w:r>
      <w:r>
        <w:rPr>
          <w:color w:val="000000"/>
        </w:rPr>
        <w:t xml:space="preserve"> до 37,3 кВтч/м</w:t>
      </w:r>
      <w:r>
        <w:rPr>
          <w:color w:val="000000"/>
          <w:vertAlign w:val="superscript"/>
        </w:rPr>
        <w:t>2</w:t>
      </w:r>
      <w:r>
        <w:rPr>
          <w:color w:val="000000"/>
        </w:rPr>
        <w:t>;</w:t>
      </w:r>
    </w:p>
    <w:p w:rsidR="00853853" w:rsidRPr="00FD5203" w:rsidRDefault="00853853" w:rsidP="00853853">
      <w:pPr>
        <w:widowControl w:val="0"/>
        <w:autoSpaceDE w:val="0"/>
        <w:autoSpaceDN w:val="0"/>
        <w:adjustRightInd w:val="0"/>
        <w:ind w:firstLine="709"/>
        <w:jc w:val="both"/>
        <w:rPr>
          <w:color w:val="000000"/>
        </w:rPr>
      </w:pPr>
      <w:r>
        <w:rPr>
          <w:color w:val="000000"/>
        </w:rPr>
        <w:t>- снижение удельного расхода электрической энергии на снабжение органов местного самоуправления и муниципальных учреждений (в расчете на 1 м</w:t>
      </w:r>
      <w:r>
        <w:rPr>
          <w:color w:val="000000"/>
          <w:vertAlign w:val="superscript"/>
        </w:rPr>
        <w:t>2</w:t>
      </w:r>
      <w:r>
        <w:rPr>
          <w:color w:val="000000"/>
        </w:rPr>
        <w:t xml:space="preserve"> общей площади) с 32,7 кВтч/м</w:t>
      </w:r>
      <w:r>
        <w:rPr>
          <w:color w:val="000000"/>
          <w:vertAlign w:val="superscript"/>
        </w:rPr>
        <w:t xml:space="preserve">2 </w:t>
      </w:r>
      <w:r>
        <w:rPr>
          <w:color w:val="000000"/>
        </w:rPr>
        <w:t>до 32,3 кВтч/м</w:t>
      </w:r>
      <w:r>
        <w:rPr>
          <w:color w:val="000000"/>
          <w:vertAlign w:val="superscript"/>
        </w:rPr>
        <w:t>2</w:t>
      </w:r>
      <w:r>
        <w:rPr>
          <w:color w:val="000000"/>
        </w:rPr>
        <w:t>.</w:t>
      </w:r>
    </w:p>
    <w:p w:rsidR="00853853" w:rsidRDefault="00853853" w:rsidP="00853853">
      <w:pPr>
        <w:pStyle w:val="ConsPlusCell"/>
        <w:ind w:firstLine="709"/>
        <w:jc w:val="both"/>
        <w:rPr>
          <w:rFonts w:ascii="Times New Roman" w:hAnsi="Times New Roman" w:cs="Times New Roman"/>
          <w:sz w:val="24"/>
          <w:szCs w:val="24"/>
        </w:rPr>
      </w:pPr>
    </w:p>
    <w:p w:rsidR="00853853" w:rsidRPr="004C1F0D" w:rsidRDefault="00853853" w:rsidP="00853853">
      <w:pPr>
        <w:ind w:firstLine="709"/>
        <w:jc w:val="both"/>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853853" w:rsidRDefault="00853853" w:rsidP="00853853">
      <w:pPr>
        <w:jc w:val="center"/>
        <w:rPr>
          <w:b/>
        </w:rPr>
      </w:pPr>
    </w:p>
    <w:p w:rsidR="001F4B88" w:rsidRDefault="001F4B88" w:rsidP="00853853">
      <w:pPr>
        <w:jc w:val="center"/>
        <w:rPr>
          <w:b/>
        </w:rPr>
      </w:pPr>
    </w:p>
    <w:p w:rsidR="00853853" w:rsidRDefault="00853853" w:rsidP="00853853">
      <w:pPr>
        <w:jc w:val="center"/>
        <w:rPr>
          <w:b/>
        </w:rPr>
      </w:pPr>
    </w:p>
    <w:p w:rsidR="00853853" w:rsidRPr="004C1F0D" w:rsidRDefault="00853853" w:rsidP="00853853">
      <w:pPr>
        <w:jc w:val="center"/>
        <w:rPr>
          <w:b/>
        </w:rPr>
      </w:pPr>
      <w:r w:rsidRPr="004C1F0D">
        <w:rPr>
          <w:b/>
        </w:rPr>
        <w:lastRenderedPageBreak/>
        <w:t>09</w:t>
      </w:r>
      <w:r w:rsidR="0039304B">
        <w:rPr>
          <w:b/>
        </w:rPr>
        <w:t xml:space="preserve"> 0 0000</w:t>
      </w:r>
      <w:r w:rsidRPr="004C1F0D">
        <w:rPr>
          <w:b/>
        </w:rPr>
        <w:t xml:space="preserve"> Муниципальная программа города Югорска</w:t>
      </w:r>
    </w:p>
    <w:p w:rsidR="00853853" w:rsidRDefault="00853853" w:rsidP="00853853">
      <w:pPr>
        <w:jc w:val="center"/>
        <w:rPr>
          <w:b/>
        </w:rPr>
      </w:pPr>
      <w:r w:rsidRPr="004C1F0D">
        <w:rPr>
          <w:b/>
        </w:rPr>
        <w:t>«Капитальный ремонт жилищного фонда города Югорска на 2014-2020 годы»</w:t>
      </w:r>
    </w:p>
    <w:p w:rsidR="00853853" w:rsidRPr="004C1F0D" w:rsidRDefault="00853853" w:rsidP="00853853">
      <w:pPr>
        <w:jc w:val="center"/>
        <w:rPr>
          <w:b/>
        </w:rPr>
      </w:pPr>
    </w:p>
    <w:p w:rsidR="00853853" w:rsidRDefault="00853853" w:rsidP="00DB1B9F">
      <w:pPr>
        <w:jc w:val="both"/>
      </w:pPr>
      <w:r>
        <w:rPr>
          <w:b/>
        </w:rPr>
        <w:tab/>
      </w:r>
      <w:r w:rsidRPr="008F27FB">
        <w:t>В</w:t>
      </w:r>
      <w:r>
        <w:t xml:space="preserve"> соответствии с решением Думы города Югорска от 18.12.2014 № 85 «О бюджете города Югорска на 2015 год и на плановый период 2016 и 2017 годов» объем бюджетных ассигнований на реализацию муниципальной программы составлял 3 094,0 тыс. рублей. В течение отчетного периода в соответствии с нормами бюджетного законодательства утвержденные расходы были уточнены на сумму (+) 3 927,2 тыс. рублей за счет средств бюджета муниципального образования в связи</w:t>
      </w:r>
      <w:r w:rsidRPr="00854455">
        <w:t xml:space="preserve"> с увеличением </w:t>
      </w:r>
      <w:r>
        <w:t>объемов бюджетных ассигнований на капитальный ремонт общего имущества многоквартирных домов и ремонт муниципальных квартир.</w:t>
      </w:r>
    </w:p>
    <w:p w:rsidR="00853853" w:rsidRDefault="00853853" w:rsidP="00DB1B9F">
      <w:pPr>
        <w:jc w:val="both"/>
      </w:pPr>
      <w:r>
        <w:tab/>
        <w:t>Уточненный план на реализацию муниципальной программы составил 7 021,2 тыс. рублей, исполнено 7 014,7 тыс. рублей или 99,9% от уточненного плана.</w:t>
      </w:r>
    </w:p>
    <w:p w:rsidR="00853853" w:rsidRPr="004C1F0D" w:rsidRDefault="00853853" w:rsidP="00DB1B9F">
      <w:pPr>
        <w:ind w:firstLine="709"/>
        <w:jc w:val="both"/>
      </w:pPr>
      <w:r>
        <w:t>В рамках программы реализуются следующие з</w:t>
      </w:r>
      <w:r w:rsidRPr="004C1F0D">
        <w:t>адачи:</w:t>
      </w:r>
    </w:p>
    <w:p w:rsidR="00853853" w:rsidRDefault="00853853" w:rsidP="00DB1B9F">
      <w:pPr>
        <w:snapToGrid w:val="0"/>
        <w:ind w:firstLine="709"/>
        <w:jc w:val="both"/>
      </w:pPr>
      <w:r w:rsidRPr="004C1F0D">
        <w:t xml:space="preserve">- </w:t>
      </w:r>
      <w:r>
        <w:t>своевременное проведение капитального ремонта общего имущества в многоквартирных домах, расположенных на территории города Югорска и благоустройство прилегающих территорий;</w:t>
      </w:r>
    </w:p>
    <w:p w:rsidR="00853853" w:rsidRPr="004C1F0D" w:rsidRDefault="00853853" w:rsidP="00DB1B9F">
      <w:pPr>
        <w:snapToGrid w:val="0"/>
        <w:ind w:firstLine="709"/>
        <w:jc w:val="both"/>
      </w:pPr>
      <w:r w:rsidRPr="004C1F0D">
        <w:t>- завершение комплексного капитального ремонта в многоквартирных домах, а также приведение их в соответствие со стандартами качества и обеспечения комфортных условий проживания;</w:t>
      </w:r>
    </w:p>
    <w:p w:rsidR="00853853" w:rsidRDefault="00853853" w:rsidP="00DB1B9F">
      <w:pPr>
        <w:snapToGrid w:val="0"/>
        <w:ind w:firstLine="709"/>
        <w:jc w:val="both"/>
      </w:pPr>
      <w:r w:rsidRPr="004C1F0D">
        <w:t xml:space="preserve">- приведение муниципального жилого фонда в соответствие с нормативным сроком эксплуатации. </w:t>
      </w:r>
    </w:p>
    <w:p w:rsidR="00853853" w:rsidRDefault="00853853" w:rsidP="00DB1B9F">
      <w:pPr>
        <w:ind w:firstLine="709"/>
        <w:jc w:val="both"/>
      </w:pPr>
      <w:r>
        <w:t>Указанные средства были направлены на:</w:t>
      </w:r>
    </w:p>
    <w:p w:rsidR="00853853" w:rsidRPr="00206BF9" w:rsidRDefault="00853853" w:rsidP="00DB1B9F">
      <w:pPr>
        <w:ind w:firstLine="709"/>
        <w:jc w:val="both"/>
      </w:pPr>
      <w:r>
        <w:t>- софинансирование расходов по капитальному ремонту многоквартирных домов, включенных в программу капитального ремонта, в сумме 652,3 тыс. рублей. Доля софинансирования муниципального образования составила 2,5% от общего объема расходов на проведение капитального ремонта многоквартирных домов, в соответствии с условиями государственной программы «</w:t>
      </w:r>
      <w:r w:rsidRPr="00206BF9">
        <w:t>Развитие жилищно-коммунального комплекса и повышение энергетической эффективности в Ханты-Мансийском автономном округе - Югре на 201</w:t>
      </w:r>
      <w:r>
        <w:t>4</w:t>
      </w:r>
      <w:r w:rsidRPr="00206BF9">
        <w:t xml:space="preserve"> - 2020 годы</w:t>
      </w:r>
      <w:r>
        <w:t>»;</w:t>
      </w:r>
    </w:p>
    <w:p w:rsidR="00853853" w:rsidRDefault="00853853" w:rsidP="00DB1B9F">
      <w:pPr>
        <w:ind w:firstLine="709"/>
        <w:jc w:val="both"/>
      </w:pPr>
      <w:r>
        <w:t>- капитальный ремонт подъездов 2 многоквартирных домов № 3а по улице П. Буряка, № 74 по улице Садовая и внутридомовых инженерных сетей 2 многоквартирных домов № 13,15 по улице Никольская в сумме 3 350,7 тыс. рублей;</w:t>
      </w:r>
    </w:p>
    <w:p w:rsidR="00853853" w:rsidRPr="00D5604E" w:rsidRDefault="00853853" w:rsidP="00DB1B9F">
      <w:pPr>
        <w:ind w:firstLine="709"/>
        <w:jc w:val="both"/>
      </w:pPr>
      <w:r>
        <w:t>- ремонт 19 муниципальных квартир общей площадью 845,0 м</w:t>
      </w:r>
      <w:r>
        <w:rPr>
          <w:vertAlign w:val="superscript"/>
        </w:rPr>
        <w:t xml:space="preserve">2 </w:t>
      </w:r>
      <w:r>
        <w:t>в сумме 3011,7 тыс. рублей.</w:t>
      </w:r>
    </w:p>
    <w:p w:rsidR="00853853" w:rsidRDefault="00853853" w:rsidP="00DB1B9F">
      <w:pPr>
        <w:ind w:firstLine="709"/>
        <w:jc w:val="both"/>
        <w:rPr>
          <w:bCs/>
        </w:rPr>
      </w:pPr>
      <w:r>
        <w:rPr>
          <w:bCs/>
        </w:rPr>
        <w:t>Результатом реализации муниципальной программы города Югорска «Капитальный ремонт жилищного фонда города Югорска на 2014 - 2020 годы» в 2015 году стало:</w:t>
      </w:r>
    </w:p>
    <w:p w:rsidR="00853853" w:rsidRDefault="00853853" w:rsidP="00DB1B9F">
      <w:pPr>
        <w:ind w:firstLine="709"/>
        <w:jc w:val="both"/>
        <w:rPr>
          <w:bCs/>
        </w:rPr>
      </w:pPr>
      <w:r>
        <w:rPr>
          <w:bCs/>
        </w:rPr>
        <w:t>- увеличение площади отремонтированных подъездов с 8,45 тыс. м</w:t>
      </w:r>
      <w:r>
        <w:rPr>
          <w:bCs/>
          <w:vertAlign w:val="superscript"/>
        </w:rPr>
        <w:t xml:space="preserve">2 </w:t>
      </w:r>
      <w:r>
        <w:rPr>
          <w:bCs/>
        </w:rPr>
        <w:t>до 8,97 тыс. м</w:t>
      </w:r>
      <w:r>
        <w:rPr>
          <w:bCs/>
          <w:vertAlign w:val="superscript"/>
        </w:rPr>
        <w:t>2</w:t>
      </w:r>
      <w:r>
        <w:rPr>
          <w:bCs/>
        </w:rPr>
        <w:t>;</w:t>
      </w:r>
    </w:p>
    <w:p w:rsidR="00853853" w:rsidRDefault="00853853" w:rsidP="00DB1B9F">
      <w:pPr>
        <w:ind w:firstLine="709"/>
        <w:jc w:val="both"/>
        <w:rPr>
          <w:bCs/>
        </w:rPr>
      </w:pPr>
      <w:r>
        <w:rPr>
          <w:bCs/>
        </w:rPr>
        <w:t xml:space="preserve">- увеличение количества отремонтированных квартир, находящихся в муниципальной собственности, с 83 до </w:t>
      </w:r>
      <w:r w:rsidRPr="00A808BF">
        <w:rPr>
          <w:bCs/>
        </w:rPr>
        <w:t>102</w:t>
      </w:r>
      <w:r>
        <w:rPr>
          <w:bCs/>
        </w:rPr>
        <w:t xml:space="preserve"> штук.</w:t>
      </w:r>
    </w:p>
    <w:p w:rsidR="00853853" w:rsidRPr="007C1BE3" w:rsidRDefault="00853853" w:rsidP="00DB1B9F">
      <w:pPr>
        <w:ind w:firstLine="709"/>
        <w:jc w:val="both"/>
        <w:rPr>
          <w:bCs/>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853853" w:rsidRDefault="00853853" w:rsidP="00DB1B9F">
      <w:pPr>
        <w:jc w:val="center"/>
        <w:rPr>
          <w:b/>
        </w:rPr>
      </w:pPr>
    </w:p>
    <w:p w:rsidR="00095645" w:rsidRDefault="00095645" w:rsidP="00DB1B9F">
      <w:pPr>
        <w:jc w:val="center"/>
        <w:rPr>
          <w:b/>
        </w:rPr>
      </w:pPr>
    </w:p>
    <w:p w:rsidR="00095645" w:rsidRDefault="00853853" w:rsidP="00095645">
      <w:pPr>
        <w:ind w:firstLine="708"/>
        <w:jc w:val="center"/>
        <w:rPr>
          <w:b/>
        </w:rPr>
      </w:pPr>
      <w:r w:rsidRPr="00F818C3">
        <w:rPr>
          <w:b/>
        </w:rPr>
        <w:lastRenderedPageBreak/>
        <w:t>10</w:t>
      </w:r>
      <w:r w:rsidR="00B458A4">
        <w:rPr>
          <w:b/>
        </w:rPr>
        <w:t xml:space="preserve"> 0 0000</w:t>
      </w:r>
      <w:r w:rsidRPr="00F818C3">
        <w:rPr>
          <w:b/>
        </w:rPr>
        <w:t xml:space="preserve"> Муниципальная программа города Югорска</w:t>
      </w:r>
    </w:p>
    <w:p w:rsidR="00853853" w:rsidRDefault="00853853" w:rsidP="00DB1B9F">
      <w:pPr>
        <w:jc w:val="center"/>
        <w:rPr>
          <w:b/>
        </w:rPr>
      </w:pPr>
      <w:r w:rsidRPr="00F818C3">
        <w:rPr>
          <w:b/>
        </w:rPr>
        <w:t xml:space="preserve"> «Благоустройство города Югорска на 2014 - 2020 годы»</w:t>
      </w:r>
    </w:p>
    <w:p w:rsidR="00B458A4" w:rsidRDefault="00B458A4" w:rsidP="00DB1B9F">
      <w:pPr>
        <w:jc w:val="center"/>
        <w:rPr>
          <w:b/>
        </w:rPr>
      </w:pPr>
    </w:p>
    <w:p w:rsidR="00853853" w:rsidRDefault="00853853" w:rsidP="00DB1B9F">
      <w:pPr>
        <w:suppressAutoHyphens/>
        <w:ind w:firstLine="709"/>
        <w:jc w:val="both"/>
        <w:rPr>
          <w:bCs/>
          <w:iCs/>
        </w:rPr>
      </w:pPr>
      <w:r>
        <w:rPr>
          <w:bCs/>
          <w:iCs/>
        </w:rPr>
        <w:t xml:space="preserve">В соответствии с решением Думы города Югорска от 18.12.2014 № 85 «О бюджете города Югорска на 2015 год и на плановый период 2016 и 2017 годов» объем бюджетных ассигнований на реализацию муниципальной программы составлял 65 342,5 тыс. рублей. </w:t>
      </w:r>
      <w:r>
        <w:t>В течение отчетного периода в соответствии с нормами бюджетного законодательства утвержденные расходы были уточнены на сумму</w:t>
      </w:r>
      <w:r>
        <w:rPr>
          <w:bCs/>
          <w:iCs/>
        </w:rPr>
        <w:t xml:space="preserve"> (+) 11 496,9 тыс. рублей. Увеличение бюджетных ассигнований связано с поступлением иных межбюджетных трансфертов из бюджета автономного округа в сумме 1 471,2 тыс. рублей на исполнение наказов избирателей депутатам Думы Ханты – Мансийского автономного округа – Югры, а также увеличением бюджетных ассигнований за счет средств бюджета муниципального образования на оплату электроэнергии сетей уличного освещения, благоустройство территорий города Югорска, отлов безнадзорных животных. Уточненный план на </w:t>
      </w:r>
      <w:r w:rsidRPr="00C03378">
        <w:rPr>
          <w:bCs/>
          <w:iCs/>
        </w:rPr>
        <w:t>реализацию программы в 201</w:t>
      </w:r>
      <w:r>
        <w:rPr>
          <w:bCs/>
          <w:iCs/>
        </w:rPr>
        <w:t>5</w:t>
      </w:r>
      <w:r w:rsidRPr="00C03378">
        <w:rPr>
          <w:bCs/>
          <w:iCs/>
        </w:rPr>
        <w:t xml:space="preserve"> году </w:t>
      </w:r>
      <w:r>
        <w:rPr>
          <w:bCs/>
          <w:iCs/>
        </w:rPr>
        <w:t>составил 76 839,4</w:t>
      </w:r>
      <w:r w:rsidRPr="00C03378">
        <w:rPr>
          <w:bCs/>
          <w:iCs/>
        </w:rPr>
        <w:t xml:space="preserve"> тыс. рублей</w:t>
      </w:r>
      <w:r>
        <w:rPr>
          <w:bCs/>
          <w:iCs/>
        </w:rPr>
        <w:t>. Исполнение составило 76 836,6 тыс. рублей, или 100,0% от уточненного плана.</w:t>
      </w:r>
    </w:p>
    <w:p w:rsidR="00853853" w:rsidRPr="00275113" w:rsidRDefault="00853853" w:rsidP="00DB1B9F">
      <w:pPr>
        <w:suppressAutoHyphens/>
        <w:ind w:firstLine="709"/>
        <w:jc w:val="right"/>
        <w:rPr>
          <w:bCs/>
          <w:iCs/>
        </w:rPr>
      </w:pPr>
      <w:r w:rsidRPr="00994AB9">
        <w:rPr>
          <w:bCs/>
          <w:iCs/>
        </w:rPr>
        <w:t>Таблица</w:t>
      </w:r>
      <w:r w:rsidR="00994AB9">
        <w:rPr>
          <w:bCs/>
          <w:iCs/>
        </w:rPr>
        <w:t xml:space="preserve"> 30</w:t>
      </w:r>
    </w:p>
    <w:p w:rsidR="00853853" w:rsidRPr="00275113" w:rsidRDefault="00853853" w:rsidP="00DB1B9F">
      <w:pPr>
        <w:suppressAutoHyphens/>
        <w:ind w:firstLine="709"/>
        <w:jc w:val="center"/>
        <w:rPr>
          <w:b/>
          <w:bCs/>
          <w:iCs/>
        </w:rPr>
      </w:pPr>
      <w:r>
        <w:rPr>
          <w:b/>
          <w:bCs/>
          <w:iCs/>
        </w:rPr>
        <w:t>Анализ расходов на реализацию</w:t>
      </w:r>
      <w:r w:rsidRPr="00275113">
        <w:rPr>
          <w:b/>
          <w:bCs/>
          <w:iCs/>
        </w:rPr>
        <w:t xml:space="preserve"> муниципальной программы «Благоустройство города Югорска на 2014 – 2020 годы» за 2015 год</w:t>
      </w:r>
    </w:p>
    <w:p w:rsidR="00853853" w:rsidRDefault="00853853" w:rsidP="00DB1B9F">
      <w:pPr>
        <w:suppressAutoHyphens/>
        <w:ind w:firstLine="709"/>
        <w:jc w:val="right"/>
        <w:rPr>
          <w:bCs/>
          <w:iCs/>
        </w:rPr>
      </w:pPr>
      <w:r>
        <w:rPr>
          <w:bCs/>
          <w:iCs/>
        </w:rPr>
        <w:t>тыс. рублей</w:t>
      </w:r>
    </w:p>
    <w:tbl>
      <w:tblPr>
        <w:tblW w:w="10206" w:type="dxa"/>
        <w:tblInd w:w="108" w:type="dxa"/>
        <w:tblLayout w:type="fixed"/>
        <w:tblLook w:val="04A0" w:firstRow="1" w:lastRow="0" w:firstColumn="1" w:lastColumn="0" w:noHBand="0" w:noVBand="1"/>
      </w:tblPr>
      <w:tblGrid>
        <w:gridCol w:w="515"/>
        <w:gridCol w:w="4163"/>
        <w:gridCol w:w="1276"/>
        <w:gridCol w:w="142"/>
        <w:gridCol w:w="1275"/>
        <w:gridCol w:w="1560"/>
        <w:gridCol w:w="1275"/>
      </w:tblGrid>
      <w:tr w:rsidR="00853853" w:rsidRPr="00275113" w:rsidTr="00853853">
        <w:trPr>
          <w:trHeight w:val="360"/>
          <w:tblHeader/>
        </w:trPr>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853853" w:rsidRDefault="00853853" w:rsidP="00DB1B9F">
            <w:pPr>
              <w:jc w:val="center"/>
            </w:pPr>
            <w:r w:rsidRPr="00853853">
              <w:t>№ п/п</w:t>
            </w:r>
          </w:p>
        </w:tc>
        <w:tc>
          <w:tcPr>
            <w:tcW w:w="41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853853" w:rsidRDefault="00853853" w:rsidP="00DB1B9F">
            <w:pPr>
              <w:jc w:val="center"/>
            </w:pPr>
            <w:r w:rsidRPr="00853853">
              <w:t>Наименование расходов</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853853" w:rsidRDefault="00853853" w:rsidP="00DB1B9F">
            <w:pPr>
              <w:jc w:val="center"/>
            </w:pPr>
            <w:r w:rsidRPr="00853853">
              <w:t>Источники финансирования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853853" w:rsidRDefault="00853853" w:rsidP="00DB1B9F">
            <w:pPr>
              <w:jc w:val="center"/>
            </w:pPr>
            <w:r w:rsidRPr="00853853">
              <w:t>Уточненный план на год</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853853" w:rsidRDefault="00853853" w:rsidP="00DB1B9F">
            <w:pPr>
              <w:jc w:val="center"/>
            </w:pPr>
            <w:r w:rsidRPr="00853853">
              <w:t>Исполнено за 2015 год</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853853" w:rsidRDefault="00853853" w:rsidP="00DB1B9F">
            <w:pPr>
              <w:jc w:val="center"/>
            </w:pPr>
            <w:r w:rsidRPr="00853853">
              <w:t>% исполнения</w:t>
            </w:r>
          </w:p>
        </w:tc>
      </w:tr>
      <w:tr w:rsidR="00853853" w:rsidRPr="00275113" w:rsidTr="00853853">
        <w:trPr>
          <w:trHeight w:val="355"/>
          <w:tblHead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c>
          <w:tcPr>
            <w:tcW w:w="4163" w:type="dxa"/>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r>
      <w:tr w:rsidR="00853853" w:rsidRPr="00275113" w:rsidTr="00853853">
        <w:trPr>
          <w:trHeight w:val="285"/>
          <w:tblHead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1</w:t>
            </w:r>
          </w:p>
        </w:tc>
        <w:tc>
          <w:tcPr>
            <w:tcW w:w="4163"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2</w:t>
            </w:r>
          </w:p>
        </w:tc>
        <w:tc>
          <w:tcPr>
            <w:tcW w:w="1418"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4</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5</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6</w:t>
            </w:r>
          </w:p>
        </w:tc>
      </w:tr>
      <w:tr w:rsidR="00853853" w:rsidRPr="00275113" w:rsidTr="00853853">
        <w:trPr>
          <w:trHeight w:val="39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Cs/>
              </w:rPr>
            </w:pPr>
            <w:r w:rsidRPr="00275113">
              <w:rPr>
                <w:bCs/>
              </w:rPr>
              <w:t xml:space="preserve">Подпрограмма 1 </w:t>
            </w:r>
            <w:r w:rsidR="00D1620D">
              <w:rPr>
                <w:bCs/>
              </w:rPr>
              <w:t>«</w:t>
            </w:r>
            <w:r w:rsidRPr="00275113">
              <w:rPr>
                <w:bCs/>
              </w:rPr>
              <w:t>Благоустройство территорий города Югорска на 2014-2020 годы</w:t>
            </w:r>
            <w:r w:rsidR="00D1620D">
              <w:rPr>
                <w:bCs/>
              </w:rPr>
              <w:t>»</w:t>
            </w:r>
          </w:p>
        </w:tc>
      </w:tr>
      <w:tr w:rsidR="00853853" w:rsidRPr="00275113" w:rsidTr="00853853">
        <w:trPr>
          <w:trHeight w:val="39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Cs/>
              </w:rPr>
            </w:pPr>
            <w:r w:rsidRPr="00275113">
              <w:rPr>
                <w:bCs/>
              </w:rPr>
              <w:t>Задача 1</w:t>
            </w:r>
            <w:r w:rsidR="00A66066">
              <w:rPr>
                <w:bCs/>
              </w:rPr>
              <w:t>.</w:t>
            </w:r>
            <w:r w:rsidRPr="00275113">
              <w:rPr>
                <w:bCs/>
              </w:rPr>
              <w:t xml:space="preserve"> Развитие и поддержка инициатив жителей города по благоустройству территорий</w:t>
            </w:r>
          </w:p>
        </w:tc>
      </w:tr>
      <w:tr w:rsidR="00853853" w:rsidRPr="00275113" w:rsidTr="00853853">
        <w:trPr>
          <w:trHeight w:val="8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1.1</w:t>
            </w:r>
          </w:p>
        </w:tc>
        <w:tc>
          <w:tcPr>
            <w:tcW w:w="4163"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r w:rsidRPr="00275113">
              <w:t>Выполнение работ по благоустройству города</w:t>
            </w:r>
          </w:p>
        </w:tc>
        <w:tc>
          <w:tcPr>
            <w:tcW w:w="1276"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417"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t>10 168,</w:t>
            </w:r>
            <w:r w:rsidR="00D1620D">
              <w:t>4</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t>10 168,2</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450"/>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1.2</w:t>
            </w:r>
          </w:p>
        </w:tc>
        <w:tc>
          <w:tcPr>
            <w:tcW w:w="4163" w:type="dxa"/>
            <w:vMerge w:val="restart"/>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r w:rsidRPr="00275113">
              <w:t>Исполнение наказов избирателей по благоустройству</w:t>
            </w:r>
          </w:p>
        </w:tc>
        <w:tc>
          <w:tcPr>
            <w:tcW w:w="1276"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417"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6</w:t>
            </w:r>
            <w:r>
              <w:t> 204,</w:t>
            </w:r>
            <w:r w:rsidR="00D1620D">
              <w:t>1</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 xml:space="preserve">6 </w:t>
            </w:r>
            <w:r>
              <w:t>204,0</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690"/>
        </w:trPr>
        <w:tc>
          <w:tcPr>
            <w:tcW w:w="515" w:type="dxa"/>
            <w:vMerge/>
            <w:tcBorders>
              <w:top w:val="nil"/>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c>
          <w:tcPr>
            <w:tcW w:w="4163" w:type="dxa"/>
            <w:vMerge/>
            <w:tcBorders>
              <w:top w:val="nil"/>
              <w:left w:val="single" w:sz="4" w:space="0" w:color="auto"/>
              <w:bottom w:val="single" w:sz="4" w:space="0" w:color="auto"/>
              <w:right w:val="single" w:sz="4" w:space="0" w:color="auto"/>
            </w:tcBorders>
            <w:vAlign w:val="center"/>
            <w:hideMark/>
          </w:tcPr>
          <w:p w:rsidR="00853853" w:rsidRPr="00275113" w:rsidRDefault="00853853" w:rsidP="00DB1B9F"/>
        </w:tc>
        <w:tc>
          <w:tcPr>
            <w:tcW w:w="1276"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бюджет автономного округа</w:t>
            </w:r>
          </w:p>
        </w:tc>
        <w:tc>
          <w:tcPr>
            <w:tcW w:w="1417"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1 471,2</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1 471,2</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1426"/>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1.3</w:t>
            </w:r>
          </w:p>
        </w:tc>
        <w:tc>
          <w:tcPr>
            <w:tcW w:w="4163"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r w:rsidRPr="00C76DA0">
              <w:t>Организация проведения ежегодного конкурса "Многоквартирный дом образцового содержания"</w:t>
            </w:r>
          </w:p>
        </w:tc>
        <w:tc>
          <w:tcPr>
            <w:tcW w:w="1276"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853853" w:rsidRPr="00275113" w:rsidRDefault="00853853" w:rsidP="00DB1B9F">
            <w:pPr>
              <w:jc w:val="center"/>
            </w:pPr>
            <w:r w:rsidRPr="00275113">
              <w:t>100,0</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570"/>
        </w:trPr>
        <w:tc>
          <w:tcPr>
            <w:tcW w:w="4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Итого по подпрограмме 1</w:t>
            </w:r>
          </w:p>
        </w:tc>
        <w:tc>
          <w:tcPr>
            <w:tcW w:w="1276"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417"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16 472,5</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16 472,2</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570"/>
        </w:trPr>
        <w:tc>
          <w:tcPr>
            <w:tcW w:w="4678" w:type="dxa"/>
            <w:gridSpan w:val="2"/>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tc>
        <w:tc>
          <w:tcPr>
            <w:tcW w:w="1276"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бюджет автономного округа</w:t>
            </w:r>
          </w:p>
        </w:tc>
        <w:tc>
          <w:tcPr>
            <w:tcW w:w="1417"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1 471,2</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1 471,2</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570"/>
        </w:trPr>
        <w:tc>
          <w:tcPr>
            <w:tcW w:w="4678" w:type="dxa"/>
            <w:gridSpan w:val="2"/>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tc>
        <w:tc>
          <w:tcPr>
            <w:tcW w:w="1276"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Всего</w:t>
            </w:r>
          </w:p>
        </w:tc>
        <w:tc>
          <w:tcPr>
            <w:tcW w:w="1417"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17 943,7</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17 943,4</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645"/>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Cs/>
              </w:rPr>
            </w:pPr>
            <w:r w:rsidRPr="00275113">
              <w:rPr>
                <w:bCs/>
              </w:rPr>
              <w:t>Подпрограмма  2 "Содержание и текущий ремонт объектов благоустройства в городе Югорске на 2014-2020 годы"</w:t>
            </w:r>
          </w:p>
        </w:tc>
      </w:tr>
      <w:tr w:rsidR="00853853" w:rsidRPr="00275113" w:rsidTr="00853853">
        <w:trPr>
          <w:trHeight w:val="435"/>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Cs/>
              </w:rPr>
            </w:pPr>
            <w:r w:rsidRPr="00275113">
              <w:rPr>
                <w:bCs/>
              </w:rPr>
              <w:t>Задача 2</w:t>
            </w:r>
            <w:r w:rsidR="00A66066">
              <w:rPr>
                <w:bCs/>
              </w:rPr>
              <w:t>.</w:t>
            </w:r>
            <w:r w:rsidRPr="00275113">
              <w:rPr>
                <w:bCs/>
              </w:rPr>
              <w:t xml:space="preserve"> Приведение объектов благоустройства в надлежащее санитарно-техническое состояние</w:t>
            </w:r>
          </w:p>
        </w:tc>
      </w:tr>
      <w:tr w:rsidR="00853853" w:rsidRPr="00275113" w:rsidTr="009361F0">
        <w:trPr>
          <w:trHeight w:val="88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2.1</w:t>
            </w:r>
          </w:p>
        </w:tc>
        <w:tc>
          <w:tcPr>
            <w:tcW w:w="4163"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r w:rsidRPr="00275113">
              <w:t>Обеспечение содержания объектов благоустройства города</w:t>
            </w:r>
          </w:p>
        </w:tc>
        <w:tc>
          <w:tcPr>
            <w:tcW w:w="1418"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55 257,3</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55 254,8</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9361F0">
        <w:trPr>
          <w:trHeight w:val="540"/>
        </w:trPr>
        <w:tc>
          <w:tcPr>
            <w:tcW w:w="4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Итого по подпрограмме 2</w:t>
            </w:r>
          </w:p>
        </w:tc>
        <w:tc>
          <w:tcPr>
            <w:tcW w:w="1418"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55 257,3</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55 254,8</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9361F0">
        <w:trPr>
          <w:trHeight w:val="540"/>
        </w:trPr>
        <w:tc>
          <w:tcPr>
            <w:tcW w:w="4678" w:type="dxa"/>
            <w:gridSpan w:val="2"/>
            <w:vMerge/>
            <w:tcBorders>
              <w:top w:val="single" w:sz="4" w:space="0" w:color="auto"/>
              <w:left w:val="single" w:sz="4" w:space="0" w:color="auto"/>
              <w:bottom w:val="single" w:sz="4" w:space="0" w:color="auto"/>
              <w:right w:val="single" w:sz="4" w:space="0" w:color="auto"/>
            </w:tcBorders>
            <w:vAlign w:val="center"/>
            <w:hideMark/>
          </w:tcPr>
          <w:p w:rsidR="00853853" w:rsidRPr="00275113" w:rsidRDefault="00853853" w:rsidP="00DB1B9F"/>
        </w:tc>
        <w:tc>
          <w:tcPr>
            <w:tcW w:w="1418"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Всего</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55 257,3</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55 254,8</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853853">
        <w:trPr>
          <w:trHeight w:val="435"/>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Cs/>
              </w:rPr>
            </w:pPr>
            <w:r w:rsidRPr="00275113">
              <w:rPr>
                <w:bCs/>
              </w:rPr>
              <w:t>Отдельное мероприятие "Санитарный отлов безнадзорных и бродячих животных"</w:t>
            </w:r>
          </w:p>
        </w:tc>
      </w:tr>
      <w:tr w:rsidR="00853853" w:rsidRPr="00275113" w:rsidTr="00853853">
        <w:trPr>
          <w:trHeight w:val="435"/>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Cs/>
              </w:rPr>
            </w:pPr>
            <w:r w:rsidRPr="00275113">
              <w:rPr>
                <w:bCs/>
              </w:rPr>
              <w:t>Задача 3</w:t>
            </w:r>
            <w:r w:rsidR="00A66066">
              <w:rPr>
                <w:bCs/>
              </w:rPr>
              <w:t>.</w:t>
            </w:r>
            <w:r w:rsidRPr="00275113">
              <w:rPr>
                <w:bCs/>
              </w:rPr>
              <w:t xml:space="preserve"> Регулирование численности безнадзорных и бродячих животных</w:t>
            </w:r>
          </w:p>
        </w:tc>
      </w:tr>
      <w:tr w:rsidR="00853853" w:rsidRPr="00275113" w:rsidTr="009361F0">
        <w:trPr>
          <w:trHeight w:val="750"/>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3.1</w:t>
            </w:r>
          </w:p>
        </w:tc>
        <w:tc>
          <w:tcPr>
            <w:tcW w:w="4163" w:type="dxa"/>
            <w:vMerge w:val="restart"/>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r w:rsidRPr="00275113">
              <w:t>Санитарный отлов безнадзорных и бродячих животных</w:t>
            </w:r>
          </w:p>
        </w:tc>
        <w:tc>
          <w:tcPr>
            <w:tcW w:w="1418"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3 233,9</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3 233,9</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9361F0">
        <w:trPr>
          <w:trHeight w:val="889"/>
        </w:trPr>
        <w:tc>
          <w:tcPr>
            <w:tcW w:w="515" w:type="dxa"/>
            <w:vMerge/>
            <w:tcBorders>
              <w:top w:val="nil"/>
              <w:left w:val="single" w:sz="4" w:space="0" w:color="auto"/>
              <w:bottom w:val="single" w:sz="4" w:space="0" w:color="auto"/>
              <w:right w:val="single" w:sz="4" w:space="0" w:color="auto"/>
            </w:tcBorders>
            <w:vAlign w:val="center"/>
            <w:hideMark/>
          </w:tcPr>
          <w:p w:rsidR="00853853" w:rsidRPr="00275113" w:rsidRDefault="00853853" w:rsidP="00DB1B9F">
            <w:pPr>
              <w:rPr>
                <w:sz w:val="20"/>
                <w:szCs w:val="20"/>
              </w:rPr>
            </w:pPr>
          </w:p>
        </w:tc>
        <w:tc>
          <w:tcPr>
            <w:tcW w:w="4163" w:type="dxa"/>
            <w:vMerge/>
            <w:tcBorders>
              <w:top w:val="nil"/>
              <w:left w:val="single" w:sz="4" w:space="0" w:color="auto"/>
              <w:bottom w:val="single" w:sz="4" w:space="0" w:color="auto"/>
              <w:right w:val="single" w:sz="4" w:space="0" w:color="auto"/>
            </w:tcBorders>
            <w:vAlign w:val="center"/>
            <w:hideMark/>
          </w:tcPr>
          <w:p w:rsidR="00853853" w:rsidRPr="00275113" w:rsidRDefault="00853853" w:rsidP="00DB1B9F"/>
        </w:tc>
        <w:tc>
          <w:tcPr>
            <w:tcW w:w="1418" w:type="dxa"/>
            <w:gridSpan w:val="2"/>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бюджет автономного округа</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404,5</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404,5</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9361F0">
        <w:trPr>
          <w:trHeight w:val="568"/>
        </w:trPr>
        <w:tc>
          <w:tcPr>
            <w:tcW w:w="4678" w:type="dxa"/>
            <w:gridSpan w:val="2"/>
            <w:vMerge w:val="restart"/>
            <w:tcBorders>
              <w:top w:val="nil"/>
              <w:left w:val="single" w:sz="4" w:space="0" w:color="auto"/>
              <w:bottom w:val="single" w:sz="4" w:space="0" w:color="000000"/>
              <w:right w:val="single" w:sz="4" w:space="0" w:color="000000"/>
            </w:tcBorders>
            <w:shd w:val="clear" w:color="auto" w:fill="auto"/>
            <w:vAlign w:val="center"/>
            <w:hideMark/>
          </w:tcPr>
          <w:p w:rsidR="00853853" w:rsidRPr="00275113" w:rsidRDefault="00853853" w:rsidP="00DB1B9F">
            <w:pPr>
              <w:jc w:val="center"/>
            </w:pPr>
            <w:r w:rsidRPr="00275113">
              <w:t xml:space="preserve">Итого </w:t>
            </w:r>
          </w:p>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3 233,9</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3 233,9</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9361F0">
        <w:trPr>
          <w:trHeight w:val="585"/>
        </w:trPr>
        <w:tc>
          <w:tcPr>
            <w:tcW w:w="4678" w:type="dxa"/>
            <w:gridSpan w:val="2"/>
            <w:vMerge/>
            <w:tcBorders>
              <w:top w:val="nil"/>
              <w:left w:val="single" w:sz="4" w:space="0" w:color="auto"/>
              <w:bottom w:val="single" w:sz="4" w:space="0" w:color="000000"/>
              <w:right w:val="single" w:sz="4" w:space="0" w:color="000000"/>
            </w:tcBorders>
            <w:vAlign w:val="center"/>
            <w:hideMark/>
          </w:tcPr>
          <w:p w:rsidR="00853853" w:rsidRPr="00275113" w:rsidRDefault="00853853" w:rsidP="00DB1B9F"/>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бюджет автономного округа</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404,5</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404,5</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9361F0">
        <w:trPr>
          <w:trHeight w:val="463"/>
        </w:trPr>
        <w:tc>
          <w:tcPr>
            <w:tcW w:w="4678" w:type="dxa"/>
            <w:gridSpan w:val="2"/>
            <w:vMerge/>
            <w:tcBorders>
              <w:top w:val="nil"/>
              <w:left w:val="single" w:sz="4" w:space="0" w:color="auto"/>
              <w:bottom w:val="single" w:sz="4" w:space="0" w:color="000000"/>
              <w:right w:val="single" w:sz="4" w:space="0" w:color="000000"/>
            </w:tcBorders>
            <w:vAlign w:val="center"/>
            <w:hideMark/>
          </w:tcPr>
          <w:p w:rsidR="00853853" w:rsidRPr="00275113" w:rsidRDefault="00853853" w:rsidP="00DB1B9F"/>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sz w:val="20"/>
                <w:szCs w:val="20"/>
              </w:rPr>
            </w:pPr>
            <w:r w:rsidRPr="00275113">
              <w:rPr>
                <w:sz w:val="20"/>
                <w:szCs w:val="20"/>
              </w:rPr>
              <w:t>Всего</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3 638,4</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3 638,4</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pPr>
            <w:r w:rsidRPr="00275113">
              <w:t>100,0</w:t>
            </w:r>
          </w:p>
        </w:tc>
      </w:tr>
      <w:tr w:rsidR="00853853" w:rsidRPr="00275113" w:rsidTr="009361F0">
        <w:trPr>
          <w:trHeight w:val="450"/>
        </w:trPr>
        <w:tc>
          <w:tcPr>
            <w:tcW w:w="467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53853" w:rsidRPr="00275113" w:rsidRDefault="00853853" w:rsidP="00DB1B9F">
            <w:pPr>
              <w:jc w:val="center"/>
              <w:rPr>
                <w:b/>
                <w:bCs/>
              </w:rPr>
            </w:pPr>
            <w:r w:rsidRPr="00275113">
              <w:rPr>
                <w:b/>
                <w:bCs/>
              </w:rPr>
              <w:t>Всего по муниципальной программе</w:t>
            </w:r>
          </w:p>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
                <w:bCs/>
                <w:sz w:val="20"/>
                <w:szCs w:val="20"/>
              </w:rPr>
            </w:pPr>
            <w:r w:rsidRPr="00275113">
              <w:rPr>
                <w:b/>
                <w:bCs/>
                <w:sz w:val="20"/>
                <w:szCs w:val="20"/>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74 963,7</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74 960,9</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100,0</w:t>
            </w:r>
          </w:p>
        </w:tc>
      </w:tr>
      <w:tr w:rsidR="00853853" w:rsidRPr="00275113" w:rsidTr="009361F0">
        <w:trPr>
          <w:trHeight w:val="810"/>
        </w:trPr>
        <w:tc>
          <w:tcPr>
            <w:tcW w:w="4678"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275113" w:rsidRDefault="00853853" w:rsidP="00DB1B9F">
            <w:pPr>
              <w:rPr>
                <w:b/>
                <w:bCs/>
              </w:rPr>
            </w:pPr>
          </w:p>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
                <w:bCs/>
                <w:sz w:val="20"/>
                <w:szCs w:val="20"/>
              </w:rPr>
            </w:pPr>
            <w:r w:rsidRPr="00275113">
              <w:rPr>
                <w:b/>
                <w:bCs/>
                <w:sz w:val="20"/>
                <w:szCs w:val="20"/>
              </w:rPr>
              <w:t>бюджет автономного округа</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1 875,7</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1 875,7</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100,0</w:t>
            </w:r>
          </w:p>
        </w:tc>
      </w:tr>
      <w:tr w:rsidR="00853853" w:rsidRPr="00275113" w:rsidTr="009361F0">
        <w:trPr>
          <w:trHeight w:val="405"/>
        </w:trPr>
        <w:tc>
          <w:tcPr>
            <w:tcW w:w="4678"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275113" w:rsidRDefault="00853853" w:rsidP="00DB1B9F">
            <w:pPr>
              <w:rPr>
                <w:b/>
                <w:bCs/>
              </w:rPr>
            </w:pPr>
          </w:p>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853853" w:rsidRPr="00275113" w:rsidRDefault="00853853" w:rsidP="00DB1B9F">
            <w:pPr>
              <w:jc w:val="center"/>
              <w:rPr>
                <w:b/>
                <w:bCs/>
                <w:sz w:val="20"/>
                <w:szCs w:val="20"/>
              </w:rPr>
            </w:pPr>
            <w:r w:rsidRPr="00275113">
              <w:rPr>
                <w:b/>
                <w:bCs/>
                <w:sz w:val="20"/>
                <w:szCs w:val="20"/>
              </w:rPr>
              <w:t>Всего</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76 839,4</w:t>
            </w:r>
          </w:p>
        </w:tc>
        <w:tc>
          <w:tcPr>
            <w:tcW w:w="1560"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76 836,6</w:t>
            </w:r>
          </w:p>
        </w:tc>
        <w:tc>
          <w:tcPr>
            <w:tcW w:w="1275" w:type="dxa"/>
            <w:tcBorders>
              <w:top w:val="nil"/>
              <w:left w:val="nil"/>
              <w:bottom w:val="single" w:sz="4" w:space="0" w:color="auto"/>
              <w:right w:val="single" w:sz="4" w:space="0" w:color="auto"/>
            </w:tcBorders>
            <w:shd w:val="clear" w:color="auto" w:fill="auto"/>
            <w:vAlign w:val="center"/>
            <w:hideMark/>
          </w:tcPr>
          <w:p w:rsidR="00853853" w:rsidRPr="00275113" w:rsidRDefault="00853853" w:rsidP="00DB1B9F">
            <w:pPr>
              <w:jc w:val="center"/>
              <w:rPr>
                <w:b/>
                <w:bCs/>
              </w:rPr>
            </w:pPr>
            <w:r w:rsidRPr="00275113">
              <w:rPr>
                <w:b/>
                <w:bCs/>
              </w:rPr>
              <w:t>100,0</w:t>
            </w:r>
          </w:p>
        </w:tc>
      </w:tr>
    </w:tbl>
    <w:p w:rsidR="00853853" w:rsidRDefault="00853853" w:rsidP="00DB1B9F">
      <w:pPr>
        <w:suppressAutoHyphens/>
        <w:ind w:firstLine="709"/>
        <w:jc w:val="both"/>
        <w:rPr>
          <w:bCs/>
          <w:iCs/>
        </w:rPr>
      </w:pPr>
    </w:p>
    <w:p w:rsidR="00853853" w:rsidRDefault="00853853" w:rsidP="00DB1B9F">
      <w:pPr>
        <w:suppressAutoHyphens/>
        <w:ind w:firstLine="709"/>
        <w:jc w:val="both"/>
        <w:rPr>
          <w:bCs/>
          <w:iCs/>
        </w:rPr>
      </w:pPr>
      <w:r>
        <w:rPr>
          <w:bCs/>
          <w:iCs/>
        </w:rPr>
        <w:t>Бюджетные ассигнования на реализацию подпрограммы 1 «</w:t>
      </w:r>
      <w:r w:rsidRPr="00275113">
        <w:rPr>
          <w:bCs/>
        </w:rPr>
        <w:t>Благоустройство территорий города Югорска на 2014-2020 годы</w:t>
      </w:r>
      <w:r>
        <w:rPr>
          <w:bCs/>
        </w:rPr>
        <w:t>» составили 17 943,4 тыс. рублей и были направлены на:</w:t>
      </w:r>
    </w:p>
    <w:p w:rsidR="00853853" w:rsidRPr="00275113" w:rsidRDefault="00853853" w:rsidP="00DB1B9F">
      <w:pPr>
        <w:pStyle w:val="af"/>
        <w:numPr>
          <w:ilvl w:val="0"/>
          <w:numId w:val="3"/>
        </w:numPr>
        <w:jc w:val="both"/>
      </w:pPr>
      <w:r w:rsidRPr="00275113">
        <w:t>Благоустро</w:t>
      </w:r>
      <w:r>
        <w:t>йство территории города Югорска.</w:t>
      </w:r>
    </w:p>
    <w:p w:rsidR="00853853" w:rsidRPr="0072492D" w:rsidRDefault="00853853" w:rsidP="00DB1B9F">
      <w:pPr>
        <w:jc w:val="right"/>
      </w:pPr>
      <w:r w:rsidRPr="00994AB9">
        <w:t>Таблица</w:t>
      </w:r>
      <w:r w:rsidR="00994AB9">
        <w:t xml:space="preserve"> 31</w:t>
      </w:r>
      <w:r w:rsidRPr="0072492D">
        <w:t xml:space="preserve"> </w:t>
      </w:r>
    </w:p>
    <w:p w:rsidR="00853853" w:rsidRPr="0072492D" w:rsidRDefault="00853853" w:rsidP="00DB1B9F">
      <w:pPr>
        <w:jc w:val="center"/>
        <w:rPr>
          <w:b/>
        </w:rPr>
      </w:pPr>
      <w:r>
        <w:rPr>
          <w:b/>
        </w:rPr>
        <w:t xml:space="preserve">Анализ расходов </w:t>
      </w:r>
      <w:r w:rsidRPr="0072492D">
        <w:rPr>
          <w:b/>
        </w:rPr>
        <w:t>по благоустройству территории города Югорска в 201</w:t>
      </w:r>
      <w:r>
        <w:rPr>
          <w:b/>
        </w:rPr>
        <w:t>5</w:t>
      </w:r>
      <w:r w:rsidRPr="0072492D">
        <w:rPr>
          <w:b/>
        </w:rPr>
        <w:t xml:space="preserve"> году</w:t>
      </w:r>
    </w:p>
    <w:p w:rsidR="00853853" w:rsidRPr="0072492D" w:rsidRDefault="00853853" w:rsidP="00DB1B9F">
      <w:pPr>
        <w:jc w:val="right"/>
      </w:pPr>
      <w:r w:rsidRPr="0072492D">
        <w:t>тыс. рублей</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9"/>
        <w:gridCol w:w="1348"/>
      </w:tblGrid>
      <w:tr w:rsidR="00853853" w:rsidRPr="004F0EFA" w:rsidTr="002E3B49">
        <w:trPr>
          <w:trHeight w:val="363"/>
          <w:tblHeader/>
        </w:trPr>
        <w:tc>
          <w:tcPr>
            <w:tcW w:w="0" w:type="auto"/>
            <w:shd w:val="clear" w:color="auto" w:fill="auto"/>
            <w:vAlign w:val="center"/>
          </w:tcPr>
          <w:p w:rsidR="00853853" w:rsidRPr="0072492D" w:rsidRDefault="00853853" w:rsidP="00DB1B9F">
            <w:pPr>
              <w:jc w:val="center"/>
              <w:rPr>
                <w:bCs/>
              </w:rPr>
            </w:pPr>
            <w:r w:rsidRPr="0072492D">
              <w:rPr>
                <w:bCs/>
              </w:rPr>
              <w:t>Наименование мероприятий</w:t>
            </w:r>
          </w:p>
        </w:tc>
        <w:tc>
          <w:tcPr>
            <w:tcW w:w="0" w:type="auto"/>
            <w:shd w:val="clear" w:color="auto" w:fill="auto"/>
            <w:vAlign w:val="center"/>
          </w:tcPr>
          <w:p w:rsidR="00853853" w:rsidRPr="0072492D" w:rsidRDefault="00853853" w:rsidP="00DB1B9F">
            <w:pPr>
              <w:jc w:val="center"/>
              <w:rPr>
                <w:bCs/>
              </w:rPr>
            </w:pPr>
            <w:r w:rsidRPr="0072492D">
              <w:rPr>
                <w:bCs/>
              </w:rPr>
              <w:t xml:space="preserve">Исполнено </w:t>
            </w:r>
          </w:p>
        </w:tc>
      </w:tr>
      <w:tr w:rsidR="00853853" w:rsidRPr="004F0EFA" w:rsidTr="002E3B49">
        <w:trPr>
          <w:trHeight w:val="294"/>
        </w:trPr>
        <w:tc>
          <w:tcPr>
            <w:tcW w:w="0" w:type="auto"/>
            <w:shd w:val="clear" w:color="auto" w:fill="auto"/>
            <w:vAlign w:val="center"/>
            <w:hideMark/>
          </w:tcPr>
          <w:p w:rsidR="00853853" w:rsidRPr="0072492D" w:rsidRDefault="00853853" w:rsidP="00DB1B9F">
            <w:pPr>
              <w:rPr>
                <w:b/>
                <w:bCs/>
              </w:rPr>
            </w:pPr>
            <w:r w:rsidRPr="0072492D">
              <w:rPr>
                <w:b/>
                <w:bCs/>
              </w:rPr>
              <w:t>Благоустройство территории города</w:t>
            </w:r>
            <w:r>
              <w:rPr>
                <w:b/>
                <w:bCs/>
              </w:rPr>
              <w:t xml:space="preserve"> Югорска, всего</w:t>
            </w:r>
            <w:r w:rsidRPr="0072492D">
              <w:rPr>
                <w:b/>
                <w:bCs/>
              </w:rPr>
              <w:t xml:space="preserve"> </w:t>
            </w:r>
          </w:p>
        </w:tc>
        <w:tc>
          <w:tcPr>
            <w:tcW w:w="0" w:type="auto"/>
            <w:shd w:val="clear" w:color="auto" w:fill="auto"/>
            <w:vAlign w:val="center"/>
          </w:tcPr>
          <w:p w:rsidR="00853853" w:rsidRPr="0072492D" w:rsidRDefault="00853853" w:rsidP="00DB1B9F">
            <w:pPr>
              <w:jc w:val="center"/>
              <w:rPr>
                <w:b/>
                <w:bCs/>
              </w:rPr>
            </w:pPr>
            <w:r>
              <w:rPr>
                <w:b/>
                <w:bCs/>
              </w:rPr>
              <w:t>10 168,2</w:t>
            </w:r>
          </w:p>
        </w:tc>
      </w:tr>
      <w:tr w:rsidR="00853853" w:rsidRPr="004F0EFA" w:rsidTr="002E3B49">
        <w:trPr>
          <w:trHeight w:val="420"/>
        </w:trPr>
        <w:tc>
          <w:tcPr>
            <w:tcW w:w="0" w:type="auto"/>
            <w:shd w:val="clear" w:color="auto" w:fill="auto"/>
            <w:vAlign w:val="center"/>
            <w:hideMark/>
          </w:tcPr>
          <w:p w:rsidR="00853853" w:rsidRPr="0072492D" w:rsidRDefault="00853853" w:rsidP="00DB1B9F">
            <w:r>
              <w:t>в том числе:</w:t>
            </w:r>
          </w:p>
        </w:tc>
        <w:tc>
          <w:tcPr>
            <w:tcW w:w="0" w:type="auto"/>
            <w:shd w:val="clear" w:color="auto" w:fill="auto"/>
            <w:vAlign w:val="center"/>
            <w:hideMark/>
          </w:tcPr>
          <w:p w:rsidR="00853853" w:rsidRDefault="00853853" w:rsidP="00DB1B9F">
            <w:pPr>
              <w:jc w:val="center"/>
            </w:pPr>
          </w:p>
        </w:tc>
      </w:tr>
      <w:tr w:rsidR="00853853" w:rsidRPr="004F0EFA" w:rsidTr="002E3B49">
        <w:trPr>
          <w:trHeight w:val="796"/>
        </w:trPr>
        <w:tc>
          <w:tcPr>
            <w:tcW w:w="0" w:type="auto"/>
            <w:shd w:val="clear" w:color="auto" w:fill="auto"/>
            <w:vAlign w:val="center"/>
            <w:hideMark/>
          </w:tcPr>
          <w:p w:rsidR="00853853" w:rsidRPr="0072492D" w:rsidRDefault="00853853" w:rsidP="00DB1B9F">
            <w:r w:rsidRPr="0072492D">
              <w:t xml:space="preserve">Установка детских </w:t>
            </w:r>
            <w:r>
              <w:t xml:space="preserve">городков во дворах жилых домов в квартале улиц Гагарина - Защитников Отечества, № 22 по улице Механизаторов, № 57 по улице Мира </w:t>
            </w:r>
          </w:p>
        </w:tc>
        <w:tc>
          <w:tcPr>
            <w:tcW w:w="0" w:type="auto"/>
            <w:shd w:val="clear" w:color="auto" w:fill="auto"/>
            <w:vAlign w:val="center"/>
            <w:hideMark/>
          </w:tcPr>
          <w:p w:rsidR="00853853" w:rsidRPr="0072492D" w:rsidRDefault="00853853" w:rsidP="00DB1B9F">
            <w:pPr>
              <w:jc w:val="center"/>
            </w:pPr>
            <w:r>
              <w:t>714,9</w:t>
            </w:r>
          </w:p>
        </w:tc>
      </w:tr>
      <w:tr w:rsidR="00853853" w:rsidRPr="004F0EFA" w:rsidTr="002E3B49">
        <w:trPr>
          <w:trHeight w:val="882"/>
        </w:trPr>
        <w:tc>
          <w:tcPr>
            <w:tcW w:w="0" w:type="auto"/>
            <w:shd w:val="clear" w:color="auto" w:fill="auto"/>
            <w:vAlign w:val="center"/>
            <w:hideMark/>
          </w:tcPr>
          <w:p w:rsidR="00853853" w:rsidRPr="0072492D" w:rsidRDefault="00853853" w:rsidP="00DB1B9F">
            <w:r w:rsidRPr="0072492D">
              <w:t>Благоустройство территории микрорайона  Югорск-2 (</w:t>
            </w:r>
            <w:r>
              <w:t>выполнено устройство праздничного уличного освещения, устройство декоративного ограждения по центральной аллее к МУК «МиГ»</w:t>
            </w:r>
            <w:r w:rsidRPr="0072492D">
              <w:t>)</w:t>
            </w:r>
          </w:p>
        </w:tc>
        <w:tc>
          <w:tcPr>
            <w:tcW w:w="0" w:type="auto"/>
            <w:shd w:val="clear" w:color="auto" w:fill="auto"/>
            <w:vAlign w:val="center"/>
            <w:hideMark/>
          </w:tcPr>
          <w:p w:rsidR="00853853" w:rsidRPr="0072492D" w:rsidRDefault="00853853" w:rsidP="00DB1B9F">
            <w:pPr>
              <w:jc w:val="center"/>
            </w:pPr>
            <w:r>
              <w:t>968,6</w:t>
            </w:r>
          </w:p>
        </w:tc>
      </w:tr>
      <w:tr w:rsidR="00853853" w:rsidRPr="004F0EFA" w:rsidTr="002E3B49">
        <w:trPr>
          <w:trHeight w:val="557"/>
        </w:trPr>
        <w:tc>
          <w:tcPr>
            <w:tcW w:w="0" w:type="auto"/>
            <w:shd w:val="clear" w:color="auto" w:fill="auto"/>
            <w:vAlign w:val="center"/>
            <w:hideMark/>
          </w:tcPr>
          <w:p w:rsidR="00853853" w:rsidRPr="0072492D" w:rsidRDefault="00853853" w:rsidP="00A66066">
            <w:r w:rsidRPr="0072492D">
              <w:t>Благоустройство территории жилого дома</w:t>
            </w:r>
            <w:r>
              <w:t xml:space="preserve"> № 3а</w:t>
            </w:r>
            <w:r w:rsidRPr="0072492D">
              <w:t xml:space="preserve"> по улице Садовая (</w:t>
            </w:r>
            <w:r>
              <w:t xml:space="preserve">закончено </w:t>
            </w:r>
            <w:r w:rsidRPr="0072492D">
              <w:t>асфальтировани</w:t>
            </w:r>
            <w:r w:rsidR="00A66066">
              <w:t>е</w:t>
            </w:r>
            <w:r w:rsidRPr="0072492D">
              <w:t xml:space="preserve"> проезда, устройств</w:t>
            </w:r>
            <w:r>
              <w:t>о тротуара</w:t>
            </w:r>
            <w:r w:rsidRPr="0072492D">
              <w:t>)</w:t>
            </w:r>
          </w:p>
        </w:tc>
        <w:tc>
          <w:tcPr>
            <w:tcW w:w="0" w:type="auto"/>
            <w:shd w:val="clear" w:color="auto" w:fill="auto"/>
            <w:vAlign w:val="center"/>
            <w:hideMark/>
          </w:tcPr>
          <w:p w:rsidR="00853853" w:rsidRPr="0072492D" w:rsidRDefault="00853853" w:rsidP="00DB1B9F">
            <w:pPr>
              <w:jc w:val="center"/>
            </w:pPr>
            <w:r>
              <w:t>3 600,0</w:t>
            </w:r>
          </w:p>
        </w:tc>
      </w:tr>
      <w:tr w:rsidR="00853853" w:rsidRPr="004F0EFA" w:rsidTr="002E3B49">
        <w:trPr>
          <w:trHeight w:val="497"/>
        </w:trPr>
        <w:tc>
          <w:tcPr>
            <w:tcW w:w="0" w:type="auto"/>
            <w:shd w:val="clear" w:color="auto" w:fill="auto"/>
            <w:vAlign w:val="center"/>
            <w:hideMark/>
          </w:tcPr>
          <w:p w:rsidR="00853853" w:rsidRPr="0072492D" w:rsidRDefault="00853853" w:rsidP="00DB1B9F">
            <w:r w:rsidRPr="0072492D">
              <w:t>Устройство автомобильной стоянки по улице Попова</w:t>
            </w:r>
            <w:r>
              <w:t xml:space="preserve"> (выполнены работы по озеленению и устройству ограждения)</w:t>
            </w:r>
          </w:p>
        </w:tc>
        <w:tc>
          <w:tcPr>
            <w:tcW w:w="0" w:type="auto"/>
            <w:shd w:val="clear" w:color="auto" w:fill="auto"/>
            <w:vAlign w:val="center"/>
            <w:hideMark/>
          </w:tcPr>
          <w:p w:rsidR="00853853" w:rsidRPr="0072492D" w:rsidRDefault="00853853" w:rsidP="00DB1B9F">
            <w:pPr>
              <w:jc w:val="center"/>
            </w:pPr>
            <w:r>
              <w:t>4 159,9</w:t>
            </w:r>
          </w:p>
        </w:tc>
      </w:tr>
      <w:tr w:rsidR="00853853" w:rsidRPr="004F0EFA" w:rsidTr="002E3B49">
        <w:trPr>
          <w:trHeight w:val="581"/>
        </w:trPr>
        <w:tc>
          <w:tcPr>
            <w:tcW w:w="0" w:type="auto"/>
            <w:shd w:val="clear" w:color="auto" w:fill="auto"/>
            <w:vAlign w:val="center"/>
            <w:hideMark/>
          </w:tcPr>
          <w:p w:rsidR="00853853" w:rsidRPr="0072492D" w:rsidRDefault="00853853" w:rsidP="00DB1B9F">
            <w:r>
              <w:t>Инженерно – геодезические изыскания по благоустройству озера в районе полигона твердых бытовых отходов</w:t>
            </w:r>
          </w:p>
        </w:tc>
        <w:tc>
          <w:tcPr>
            <w:tcW w:w="0" w:type="auto"/>
            <w:shd w:val="clear" w:color="auto" w:fill="auto"/>
            <w:vAlign w:val="center"/>
            <w:hideMark/>
          </w:tcPr>
          <w:p w:rsidR="00853853" w:rsidRPr="0072492D" w:rsidRDefault="00853853" w:rsidP="00DB1B9F">
            <w:pPr>
              <w:jc w:val="center"/>
            </w:pPr>
            <w:r>
              <w:t>76,6</w:t>
            </w:r>
          </w:p>
        </w:tc>
      </w:tr>
      <w:tr w:rsidR="00853853" w:rsidRPr="004F0EFA" w:rsidTr="002E3B49">
        <w:trPr>
          <w:trHeight w:val="581"/>
        </w:trPr>
        <w:tc>
          <w:tcPr>
            <w:tcW w:w="0" w:type="auto"/>
            <w:shd w:val="clear" w:color="auto" w:fill="auto"/>
            <w:vAlign w:val="center"/>
            <w:hideMark/>
          </w:tcPr>
          <w:p w:rsidR="00853853" w:rsidRDefault="00853853" w:rsidP="00DB1B9F">
            <w:r>
              <w:t>Благоустройство территории у памятника В.И.Ленину</w:t>
            </w:r>
          </w:p>
        </w:tc>
        <w:tc>
          <w:tcPr>
            <w:tcW w:w="0" w:type="auto"/>
            <w:shd w:val="clear" w:color="auto" w:fill="auto"/>
            <w:vAlign w:val="center"/>
            <w:hideMark/>
          </w:tcPr>
          <w:p w:rsidR="00853853" w:rsidRDefault="00853853" w:rsidP="00DB1B9F">
            <w:pPr>
              <w:jc w:val="center"/>
            </w:pPr>
            <w:r>
              <w:t>648,2</w:t>
            </w:r>
          </w:p>
        </w:tc>
      </w:tr>
    </w:tbl>
    <w:p w:rsidR="00853853" w:rsidRDefault="00853853" w:rsidP="00DB1B9F">
      <w:pPr>
        <w:pStyle w:val="Standard"/>
        <w:ind w:firstLine="709"/>
        <w:jc w:val="both"/>
        <w:rPr>
          <w:lang w:val="ru-RU"/>
        </w:rPr>
      </w:pPr>
    </w:p>
    <w:p w:rsidR="00853853" w:rsidRDefault="00853853" w:rsidP="00DB1B9F">
      <w:pPr>
        <w:pStyle w:val="Standard"/>
        <w:ind w:firstLine="709"/>
        <w:jc w:val="both"/>
        <w:rPr>
          <w:lang w:val="ru-RU"/>
        </w:rPr>
      </w:pPr>
      <w:r>
        <w:rPr>
          <w:lang w:val="ru-RU"/>
        </w:rPr>
        <w:t xml:space="preserve">2. Исполнение наказов избирателей депутатам Думы города Югорска по благоустройству </w:t>
      </w:r>
      <w:r>
        <w:rPr>
          <w:lang w:val="ru-RU"/>
        </w:rPr>
        <w:lastRenderedPageBreak/>
        <w:t>территорий города Югорска.</w:t>
      </w:r>
    </w:p>
    <w:p w:rsidR="00204719" w:rsidRDefault="00204719" w:rsidP="00DB1B9F">
      <w:pPr>
        <w:pStyle w:val="af"/>
        <w:ind w:left="0" w:firstLine="708"/>
        <w:jc w:val="right"/>
        <w:rPr>
          <w:highlight w:val="yellow"/>
        </w:rPr>
      </w:pPr>
    </w:p>
    <w:p w:rsidR="00853853" w:rsidRDefault="00853853" w:rsidP="00DB1B9F">
      <w:pPr>
        <w:pStyle w:val="af"/>
        <w:ind w:left="0" w:firstLine="708"/>
        <w:jc w:val="right"/>
      </w:pPr>
      <w:r w:rsidRPr="00F66F57">
        <w:t>Таблица</w:t>
      </w:r>
      <w:r w:rsidR="00F66F57">
        <w:t xml:space="preserve"> 32</w:t>
      </w:r>
    </w:p>
    <w:p w:rsidR="00853853" w:rsidRDefault="00853853" w:rsidP="00DB1B9F">
      <w:pPr>
        <w:pStyle w:val="af"/>
        <w:ind w:left="0" w:firstLine="708"/>
        <w:jc w:val="center"/>
        <w:rPr>
          <w:b/>
        </w:rPr>
      </w:pPr>
      <w:r>
        <w:rPr>
          <w:b/>
        </w:rPr>
        <w:t>Расходы на и</w:t>
      </w:r>
      <w:r w:rsidRPr="00CB5FED">
        <w:rPr>
          <w:b/>
        </w:rPr>
        <w:t>сполнение наказов избирателей депутатам Думы города Югорска</w:t>
      </w:r>
      <w:r>
        <w:rPr>
          <w:b/>
        </w:rPr>
        <w:t xml:space="preserve"> по благоустройству территорий города Югорска в 2015 году</w:t>
      </w:r>
    </w:p>
    <w:p w:rsidR="00853853" w:rsidRPr="008C4B7B" w:rsidRDefault="00853853" w:rsidP="00DB1B9F">
      <w:pPr>
        <w:pStyle w:val="af"/>
        <w:ind w:left="0" w:firstLine="709"/>
        <w:jc w:val="right"/>
      </w:pPr>
      <w:r w:rsidRPr="008C4B7B">
        <w:t>тыс. рублей</w:t>
      </w:r>
    </w:p>
    <w:tbl>
      <w:tblPr>
        <w:tblW w:w="10080" w:type="dxa"/>
        <w:tblInd w:w="93" w:type="dxa"/>
        <w:tblLayout w:type="fixed"/>
        <w:tblLook w:val="04A0" w:firstRow="1" w:lastRow="0" w:firstColumn="1" w:lastColumn="0" w:noHBand="0" w:noVBand="1"/>
      </w:tblPr>
      <w:tblGrid>
        <w:gridCol w:w="6536"/>
        <w:gridCol w:w="1701"/>
        <w:gridCol w:w="1843"/>
      </w:tblGrid>
      <w:tr w:rsidR="00853853" w:rsidRPr="001959CC" w:rsidTr="00204719">
        <w:trPr>
          <w:trHeight w:val="331"/>
          <w:tblHead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1959CC" w:rsidRDefault="00853853" w:rsidP="00DB1B9F">
            <w:pPr>
              <w:jc w:val="center"/>
              <w:rPr>
                <w:color w:val="000000"/>
              </w:rPr>
            </w:pPr>
            <w:r w:rsidRPr="001959CC">
              <w:rPr>
                <w:color w:val="000000"/>
              </w:rPr>
              <w:t xml:space="preserve">Наименование работ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53853" w:rsidRPr="001959CC" w:rsidRDefault="00853853" w:rsidP="00DB1B9F">
            <w:pPr>
              <w:jc w:val="center"/>
            </w:pPr>
            <w:r w:rsidRPr="001959CC">
              <w:t xml:space="preserve"> № избирательного округа </w:t>
            </w:r>
          </w:p>
        </w:tc>
        <w:tc>
          <w:tcPr>
            <w:tcW w:w="1843" w:type="dxa"/>
            <w:tcBorders>
              <w:top w:val="single" w:sz="4" w:space="0" w:color="auto"/>
              <w:left w:val="nil"/>
              <w:bottom w:val="single" w:sz="4" w:space="0" w:color="auto"/>
              <w:right w:val="single" w:sz="4" w:space="0" w:color="auto"/>
            </w:tcBorders>
            <w:vAlign w:val="center"/>
          </w:tcPr>
          <w:p w:rsidR="00853853" w:rsidRPr="001959CC" w:rsidRDefault="00853853" w:rsidP="00DB1B9F">
            <w:pPr>
              <w:jc w:val="center"/>
            </w:pPr>
            <w:r>
              <w:t>Исполнено</w:t>
            </w:r>
          </w:p>
        </w:tc>
      </w:tr>
      <w:tr w:rsidR="00853853" w:rsidRPr="001959CC" w:rsidTr="00204719">
        <w:trPr>
          <w:trHeight w:val="289"/>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23441D" w:rsidRDefault="00853853" w:rsidP="00DB1B9F">
            <w:pPr>
              <w:rPr>
                <w:b/>
                <w:color w:val="000000"/>
              </w:rPr>
            </w:pPr>
            <w:r w:rsidRPr="0023441D">
              <w:rPr>
                <w:b/>
                <w:color w:val="000000"/>
              </w:rPr>
              <w:t>Всего расходов на исполнение наказов избирателей депутатам Думы города Югорска по благоустройству территории города Югорска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pPr>
          </w:p>
        </w:tc>
        <w:tc>
          <w:tcPr>
            <w:tcW w:w="1843" w:type="dxa"/>
            <w:tcBorders>
              <w:top w:val="single" w:sz="4" w:space="0" w:color="auto"/>
              <w:left w:val="nil"/>
              <w:bottom w:val="single" w:sz="4" w:space="0" w:color="auto"/>
              <w:right w:val="single" w:sz="4" w:space="0" w:color="auto"/>
            </w:tcBorders>
            <w:vAlign w:val="center"/>
          </w:tcPr>
          <w:p w:rsidR="00853853" w:rsidRPr="00965D7F" w:rsidRDefault="00853853" w:rsidP="00DB1B9F">
            <w:pPr>
              <w:jc w:val="center"/>
              <w:rPr>
                <w:b/>
              </w:rPr>
            </w:pPr>
            <w:r w:rsidRPr="00965D7F">
              <w:rPr>
                <w:b/>
              </w:rPr>
              <w:t>6 204,0</w:t>
            </w:r>
          </w:p>
        </w:tc>
      </w:tr>
      <w:tr w:rsidR="00853853" w:rsidRPr="001959CC" w:rsidTr="00204719">
        <w:trPr>
          <w:trHeight w:val="289"/>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Default="00853853" w:rsidP="00DB1B9F">
            <w:pPr>
              <w:rPr>
                <w:color w:val="000000"/>
              </w:rPr>
            </w:pPr>
            <w:r>
              <w:rPr>
                <w:color w:val="000000"/>
              </w:rPr>
              <w:t>в том числе: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pPr>
          </w:p>
        </w:tc>
        <w:tc>
          <w:tcPr>
            <w:tcW w:w="1843" w:type="dxa"/>
            <w:tcBorders>
              <w:top w:val="single" w:sz="4" w:space="0" w:color="auto"/>
              <w:left w:val="nil"/>
              <w:bottom w:val="single" w:sz="4" w:space="0" w:color="auto"/>
              <w:right w:val="single" w:sz="4" w:space="0" w:color="auto"/>
            </w:tcBorders>
            <w:vAlign w:val="center"/>
          </w:tcPr>
          <w:p w:rsidR="00853853" w:rsidRDefault="00853853" w:rsidP="00DB1B9F">
            <w:pPr>
              <w:jc w:val="center"/>
            </w:pPr>
          </w:p>
        </w:tc>
      </w:tr>
      <w:tr w:rsidR="00853853" w:rsidRPr="001959CC" w:rsidTr="00204719">
        <w:trPr>
          <w:trHeight w:val="289"/>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1959CC" w:rsidRDefault="00853853" w:rsidP="00DB1B9F">
            <w:pPr>
              <w:rPr>
                <w:color w:val="000000"/>
              </w:rPr>
            </w:pPr>
            <w:r>
              <w:rPr>
                <w:color w:val="000000"/>
              </w:rPr>
              <w:t>Р</w:t>
            </w:r>
            <w:r w:rsidRPr="001959CC">
              <w:rPr>
                <w:color w:val="000000"/>
              </w:rPr>
              <w:t>асширени</w:t>
            </w:r>
            <w:r>
              <w:rPr>
                <w:color w:val="000000"/>
              </w:rPr>
              <w:t>е</w:t>
            </w:r>
            <w:r w:rsidRPr="001959CC">
              <w:rPr>
                <w:color w:val="000000"/>
              </w:rPr>
              <w:t xml:space="preserve"> проезжей части дороги по ул</w:t>
            </w:r>
            <w:r>
              <w:rPr>
                <w:color w:val="000000"/>
              </w:rPr>
              <w:t>ице</w:t>
            </w:r>
            <w:r w:rsidRPr="001959CC">
              <w:rPr>
                <w:color w:val="000000"/>
              </w:rPr>
              <w:t xml:space="preserve"> Ермака в районе </w:t>
            </w:r>
            <w:r>
              <w:rPr>
                <w:color w:val="000000"/>
              </w:rPr>
              <w:t>МБОУ «Средняя общеобразовательная школа  № 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rPr>
                <w:highlight w:val="yellow"/>
              </w:rPr>
            </w:pPr>
            <w:r w:rsidRPr="001959CC">
              <w:t>№ 1</w:t>
            </w:r>
          </w:p>
        </w:tc>
        <w:tc>
          <w:tcPr>
            <w:tcW w:w="1843" w:type="dxa"/>
            <w:tcBorders>
              <w:top w:val="single" w:sz="4" w:space="0" w:color="auto"/>
              <w:left w:val="nil"/>
              <w:bottom w:val="single" w:sz="4" w:space="0" w:color="auto"/>
              <w:right w:val="single" w:sz="4" w:space="0" w:color="auto"/>
            </w:tcBorders>
            <w:vAlign w:val="center"/>
          </w:tcPr>
          <w:p w:rsidR="00853853" w:rsidRPr="001959CC" w:rsidRDefault="00853853" w:rsidP="00DB1B9F">
            <w:pPr>
              <w:jc w:val="center"/>
            </w:pPr>
            <w:r>
              <w:t>421,0</w:t>
            </w:r>
          </w:p>
        </w:tc>
      </w:tr>
      <w:tr w:rsidR="00853853" w:rsidRPr="001959CC" w:rsidTr="00204719">
        <w:trPr>
          <w:trHeight w:val="412"/>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тротуара в районе жилого дома</w:t>
            </w:r>
            <w:r>
              <w:rPr>
                <w:color w:val="000000"/>
              </w:rPr>
              <w:t xml:space="preserve"> № 32</w:t>
            </w:r>
            <w:r w:rsidRPr="001959CC">
              <w:rPr>
                <w:color w:val="000000"/>
              </w:rPr>
              <w:t xml:space="preserve"> по </w:t>
            </w:r>
            <w:r>
              <w:rPr>
                <w:color w:val="000000"/>
              </w:rPr>
              <w:t>улице</w:t>
            </w:r>
            <w:r w:rsidRPr="001959CC">
              <w:rPr>
                <w:color w:val="000000"/>
              </w:rPr>
              <w:t xml:space="preserve"> Садовая </w:t>
            </w:r>
          </w:p>
        </w:tc>
        <w:tc>
          <w:tcPr>
            <w:tcW w:w="1701" w:type="dxa"/>
            <w:vMerge w:val="restart"/>
            <w:tcBorders>
              <w:top w:val="single" w:sz="4" w:space="0" w:color="auto"/>
              <w:left w:val="nil"/>
              <w:right w:val="single" w:sz="4" w:space="0" w:color="auto"/>
            </w:tcBorders>
            <w:shd w:val="clear" w:color="auto" w:fill="auto"/>
            <w:noWrap/>
            <w:vAlign w:val="center"/>
          </w:tcPr>
          <w:p w:rsidR="00853853" w:rsidRPr="001959CC" w:rsidRDefault="00853853" w:rsidP="00DB1B9F">
            <w:pPr>
              <w:jc w:val="center"/>
              <w:rPr>
                <w:highlight w:val="yellow"/>
              </w:rPr>
            </w:pPr>
            <w:r w:rsidRPr="001959CC">
              <w:t>№ 2</w:t>
            </w:r>
          </w:p>
        </w:tc>
        <w:tc>
          <w:tcPr>
            <w:tcW w:w="1843" w:type="dxa"/>
            <w:tcBorders>
              <w:top w:val="single" w:sz="4" w:space="0" w:color="auto"/>
              <w:left w:val="nil"/>
              <w:bottom w:val="single" w:sz="4" w:space="0" w:color="auto"/>
              <w:right w:val="single" w:sz="4" w:space="0" w:color="auto"/>
            </w:tcBorders>
            <w:vAlign w:val="center"/>
          </w:tcPr>
          <w:p w:rsidR="00853853" w:rsidRPr="001959CC" w:rsidRDefault="00853853" w:rsidP="00DB1B9F">
            <w:pPr>
              <w:jc w:val="center"/>
            </w:pPr>
            <w:r>
              <w:t>362,1</w:t>
            </w:r>
          </w:p>
        </w:tc>
      </w:tr>
      <w:tr w:rsidR="00853853" w:rsidRPr="001959CC" w:rsidTr="00204719">
        <w:trPr>
          <w:trHeight w:val="270"/>
        </w:trPr>
        <w:tc>
          <w:tcPr>
            <w:tcW w:w="6536"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становк</w:t>
            </w:r>
            <w:r>
              <w:rPr>
                <w:color w:val="000000"/>
              </w:rPr>
              <w:t>а</w:t>
            </w:r>
            <w:r w:rsidRPr="001959CC">
              <w:rPr>
                <w:color w:val="000000"/>
              </w:rPr>
              <w:t xml:space="preserve"> тренажеров в районе жилого дома</w:t>
            </w:r>
            <w:r>
              <w:rPr>
                <w:color w:val="000000"/>
              </w:rPr>
              <w:t xml:space="preserve"> № 3а</w:t>
            </w:r>
            <w:r w:rsidRPr="001959CC">
              <w:rPr>
                <w:color w:val="000000"/>
              </w:rPr>
              <w:t xml:space="preserve"> по ул</w:t>
            </w:r>
            <w:r>
              <w:rPr>
                <w:color w:val="000000"/>
              </w:rPr>
              <w:t>ице</w:t>
            </w:r>
            <w:r w:rsidRPr="001959CC">
              <w:rPr>
                <w:color w:val="000000"/>
              </w:rPr>
              <w:t xml:space="preserve"> Садовая </w:t>
            </w:r>
          </w:p>
        </w:tc>
        <w:tc>
          <w:tcPr>
            <w:tcW w:w="1701" w:type="dxa"/>
            <w:vMerge/>
            <w:tcBorders>
              <w:left w:val="single" w:sz="4" w:space="0" w:color="auto"/>
              <w:bottom w:val="single" w:sz="4" w:space="0" w:color="auto"/>
              <w:right w:val="single" w:sz="4" w:space="0" w:color="auto"/>
            </w:tcBorders>
            <w:shd w:val="clear" w:color="auto" w:fill="auto"/>
            <w:noWrap/>
            <w:vAlign w:val="center"/>
          </w:tcPr>
          <w:p w:rsidR="00853853" w:rsidRPr="001959CC" w:rsidRDefault="00853853" w:rsidP="00DB1B9F">
            <w:pPr>
              <w:jc w:val="center"/>
              <w:rPr>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rsidR="00853853" w:rsidRPr="001959CC" w:rsidRDefault="00853853" w:rsidP="00DB1B9F">
            <w:pPr>
              <w:jc w:val="center"/>
              <w:rPr>
                <w:highlight w:val="yellow"/>
              </w:rPr>
            </w:pPr>
            <w:r w:rsidRPr="00355B4A">
              <w:t>156,</w:t>
            </w:r>
            <w:r>
              <w:t>8</w:t>
            </w:r>
          </w:p>
        </w:tc>
      </w:tr>
      <w:tr w:rsidR="00853853" w:rsidRPr="001959CC" w:rsidTr="00204719">
        <w:trPr>
          <w:trHeight w:val="382"/>
        </w:trPr>
        <w:tc>
          <w:tcPr>
            <w:tcW w:w="6536"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водоприемного (дренажного) колодца в квартале улиц Бородинская-Широкая-Спасская </w:t>
            </w:r>
          </w:p>
        </w:tc>
        <w:tc>
          <w:tcPr>
            <w:tcW w:w="1701" w:type="dxa"/>
            <w:vMerge w:val="restart"/>
            <w:tcBorders>
              <w:top w:val="single" w:sz="4" w:space="0" w:color="auto"/>
              <w:left w:val="single" w:sz="4" w:space="0" w:color="auto"/>
              <w:right w:val="single" w:sz="4" w:space="0" w:color="auto"/>
            </w:tcBorders>
            <w:shd w:val="clear" w:color="auto" w:fill="auto"/>
            <w:noWrap/>
            <w:vAlign w:val="center"/>
          </w:tcPr>
          <w:p w:rsidR="00853853" w:rsidRPr="001959CC" w:rsidRDefault="00853853" w:rsidP="00DB1B9F">
            <w:pPr>
              <w:jc w:val="center"/>
              <w:rPr>
                <w:highlight w:val="yellow"/>
              </w:rPr>
            </w:pPr>
            <w:r w:rsidRPr="001959CC">
              <w:t>№3</w:t>
            </w:r>
          </w:p>
        </w:tc>
        <w:tc>
          <w:tcPr>
            <w:tcW w:w="1843" w:type="dxa"/>
            <w:tcBorders>
              <w:top w:val="single" w:sz="4" w:space="0" w:color="auto"/>
              <w:left w:val="single" w:sz="4" w:space="0" w:color="auto"/>
              <w:bottom w:val="single" w:sz="4" w:space="0" w:color="auto"/>
              <w:right w:val="single" w:sz="4" w:space="0" w:color="auto"/>
            </w:tcBorders>
            <w:vAlign w:val="center"/>
          </w:tcPr>
          <w:p w:rsidR="00853853" w:rsidRPr="001959CC" w:rsidRDefault="00853853" w:rsidP="00DB1B9F">
            <w:pPr>
              <w:jc w:val="center"/>
            </w:pPr>
            <w:r>
              <w:t>242,4</w:t>
            </w:r>
          </w:p>
        </w:tc>
      </w:tr>
      <w:tr w:rsidR="00853853" w:rsidRPr="001959CC" w:rsidTr="00204719">
        <w:trPr>
          <w:trHeight w:val="227"/>
        </w:trPr>
        <w:tc>
          <w:tcPr>
            <w:tcW w:w="6536"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прое</w:t>
            </w:r>
            <w:r>
              <w:rPr>
                <w:color w:val="000000"/>
              </w:rPr>
              <w:t xml:space="preserve">зда вдоль жилого дома № 10 по </w:t>
            </w:r>
            <w:r w:rsidRPr="001959CC">
              <w:rPr>
                <w:color w:val="000000"/>
              </w:rPr>
              <w:t>ул</w:t>
            </w:r>
            <w:r>
              <w:rPr>
                <w:color w:val="000000"/>
              </w:rPr>
              <w:t>ице</w:t>
            </w:r>
            <w:r w:rsidRPr="001959CC">
              <w:rPr>
                <w:color w:val="000000"/>
              </w:rPr>
              <w:t xml:space="preserve"> Декабристов </w:t>
            </w:r>
          </w:p>
        </w:tc>
        <w:tc>
          <w:tcPr>
            <w:tcW w:w="1701" w:type="dxa"/>
            <w:vMerge/>
            <w:tcBorders>
              <w:left w:val="single" w:sz="4" w:space="0" w:color="auto"/>
              <w:bottom w:val="single" w:sz="4" w:space="0" w:color="auto"/>
              <w:right w:val="single" w:sz="4" w:space="0" w:color="auto"/>
            </w:tcBorders>
            <w:shd w:val="clear" w:color="auto" w:fill="auto"/>
            <w:noWrap/>
            <w:vAlign w:val="center"/>
          </w:tcPr>
          <w:p w:rsidR="00853853" w:rsidRPr="001959CC" w:rsidRDefault="00853853" w:rsidP="00DB1B9F">
            <w:pPr>
              <w:jc w:val="center"/>
              <w:rPr>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rsidR="00853853" w:rsidRPr="001959CC" w:rsidRDefault="00853853" w:rsidP="00DB1B9F">
            <w:pPr>
              <w:jc w:val="center"/>
              <w:rPr>
                <w:highlight w:val="yellow"/>
              </w:rPr>
            </w:pPr>
            <w:r w:rsidRPr="00355B4A">
              <w:t>257,5</w:t>
            </w:r>
          </w:p>
        </w:tc>
      </w:tr>
      <w:tr w:rsidR="00853853" w:rsidRPr="001959CC" w:rsidTr="00204719">
        <w:trPr>
          <w:trHeight w:val="412"/>
        </w:trPr>
        <w:tc>
          <w:tcPr>
            <w:tcW w:w="6536"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тротуара </w:t>
            </w:r>
            <w:r>
              <w:rPr>
                <w:color w:val="000000"/>
              </w:rPr>
              <w:t xml:space="preserve">в районе жилого дома № 12 </w:t>
            </w:r>
            <w:r w:rsidRPr="001959CC">
              <w:rPr>
                <w:color w:val="000000"/>
              </w:rPr>
              <w:t>по ул</w:t>
            </w:r>
            <w:r>
              <w:rPr>
                <w:color w:val="000000"/>
              </w:rPr>
              <w:t>ице</w:t>
            </w:r>
            <w:r w:rsidRPr="001959CC">
              <w:rPr>
                <w:color w:val="000000"/>
              </w:rPr>
              <w:t xml:space="preserve"> Толстого </w:t>
            </w:r>
          </w:p>
        </w:tc>
        <w:tc>
          <w:tcPr>
            <w:tcW w:w="1701" w:type="dxa"/>
            <w:vMerge w:val="restart"/>
            <w:tcBorders>
              <w:top w:val="single" w:sz="4" w:space="0" w:color="auto"/>
              <w:left w:val="single" w:sz="4" w:space="0" w:color="auto"/>
              <w:right w:val="single" w:sz="4" w:space="0" w:color="auto"/>
            </w:tcBorders>
            <w:shd w:val="clear" w:color="auto" w:fill="auto"/>
            <w:noWrap/>
            <w:vAlign w:val="center"/>
          </w:tcPr>
          <w:p w:rsidR="00853853" w:rsidRPr="001959CC" w:rsidRDefault="00853853" w:rsidP="00DB1B9F">
            <w:pPr>
              <w:jc w:val="center"/>
              <w:rPr>
                <w:highlight w:val="yellow"/>
              </w:rPr>
            </w:pPr>
            <w:r w:rsidRPr="001959CC">
              <w:t>№ 4</w:t>
            </w:r>
          </w:p>
        </w:tc>
        <w:tc>
          <w:tcPr>
            <w:tcW w:w="1843" w:type="dxa"/>
            <w:tcBorders>
              <w:top w:val="single" w:sz="4" w:space="0" w:color="auto"/>
              <w:left w:val="single" w:sz="4" w:space="0" w:color="auto"/>
              <w:bottom w:val="single" w:sz="4" w:space="0" w:color="auto"/>
              <w:right w:val="single" w:sz="4" w:space="0" w:color="auto"/>
            </w:tcBorders>
            <w:vAlign w:val="center"/>
          </w:tcPr>
          <w:p w:rsidR="00853853" w:rsidRPr="001959CC" w:rsidRDefault="00853853" w:rsidP="00DB1B9F">
            <w:pPr>
              <w:jc w:val="center"/>
            </w:pPr>
            <w:r>
              <w:t>136,3</w:t>
            </w:r>
          </w:p>
        </w:tc>
      </w:tr>
      <w:tr w:rsidR="00853853" w:rsidRPr="001959CC" w:rsidTr="00204719">
        <w:trPr>
          <w:trHeight w:val="297"/>
        </w:trPr>
        <w:tc>
          <w:tcPr>
            <w:tcW w:w="6536"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r>
              <w:t>У</w:t>
            </w:r>
            <w:r w:rsidRPr="001959CC">
              <w:t>стройств</w:t>
            </w:r>
            <w:r>
              <w:t>о</w:t>
            </w:r>
            <w:r w:rsidRPr="001959CC">
              <w:t xml:space="preserve"> тротуара в районе городской бани </w:t>
            </w:r>
          </w:p>
        </w:tc>
        <w:tc>
          <w:tcPr>
            <w:tcW w:w="1701" w:type="dxa"/>
            <w:vMerge/>
            <w:tcBorders>
              <w:left w:val="single" w:sz="4" w:space="0" w:color="auto"/>
              <w:right w:val="single" w:sz="4" w:space="0" w:color="auto"/>
            </w:tcBorders>
            <w:shd w:val="clear" w:color="auto" w:fill="auto"/>
            <w:noWrap/>
            <w:vAlign w:val="center"/>
            <w:hideMark/>
          </w:tcPr>
          <w:p w:rsidR="00853853" w:rsidRPr="001959CC" w:rsidRDefault="00853853" w:rsidP="00DB1B9F">
            <w:pPr>
              <w:jc w:val="center"/>
              <w:rPr>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rsidR="00853853" w:rsidRPr="001959CC" w:rsidRDefault="00853853" w:rsidP="00DB1B9F">
            <w:pPr>
              <w:jc w:val="center"/>
              <w:rPr>
                <w:highlight w:val="yellow"/>
              </w:rPr>
            </w:pPr>
            <w:r w:rsidRPr="00355B4A">
              <w:t>576,7</w:t>
            </w:r>
          </w:p>
        </w:tc>
      </w:tr>
      <w:tr w:rsidR="00853853" w:rsidRPr="001959CC" w:rsidTr="00204719">
        <w:trPr>
          <w:trHeight w:val="317"/>
        </w:trPr>
        <w:tc>
          <w:tcPr>
            <w:tcW w:w="6536" w:type="dxa"/>
            <w:tcBorders>
              <w:top w:val="nil"/>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Р</w:t>
            </w:r>
            <w:r w:rsidRPr="001959CC">
              <w:rPr>
                <w:color w:val="000000"/>
              </w:rPr>
              <w:t>емонт тротуара в районе жилого дома</w:t>
            </w:r>
            <w:r>
              <w:rPr>
                <w:color w:val="000000"/>
              </w:rPr>
              <w:t xml:space="preserve"> № 14 по улице Свердлова </w:t>
            </w:r>
          </w:p>
        </w:tc>
        <w:tc>
          <w:tcPr>
            <w:tcW w:w="1701" w:type="dxa"/>
            <w:vMerge/>
            <w:tcBorders>
              <w:left w:val="single" w:sz="4" w:space="0" w:color="auto"/>
              <w:bottom w:val="single" w:sz="4" w:space="0" w:color="auto"/>
              <w:right w:val="single" w:sz="4" w:space="0" w:color="auto"/>
            </w:tcBorders>
            <w:shd w:val="clear" w:color="auto" w:fill="auto"/>
            <w:noWrap/>
            <w:vAlign w:val="center"/>
            <w:hideMark/>
          </w:tcPr>
          <w:p w:rsidR="00853853" w:rsidRPr="001959CC" w:rsidRDefault="00853853" w:rsidP="00DB1B9F">
            <w:pPr>
              <w:jc w:val="center"/>
              <w:rPr>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rsidR="00853853" w:rsidRPr="001959CC" w:rsidRDefault="00853853" w:rsidP="00DB1B9F">
            <w:pPr>
              <w:jc w:val="center"/>
              <w:rPr>
                <w:highlight w:val="yellow"/>
              </w:rPr>
            </w:pPr>
            <w:r w:rsidRPr="00355B4A">
              <w:t>349,5</w:t>
            </w:r>
          </w:p>
        </w:tc>
      </w:tr>
      <w:tr w:rsidR="00853853" w:rsidRPr="001959CC" w:rsidTr="00204719">
        <w:trPr>
          <w:trHeight w:val="220"/>
        </w:trPr>
        <w:tc>
          <w:tcPr>
            <w:tcW w:w="6536" w:type="dxa"/>
            <w:tcBorders>
              <w:top w:val="nil"/>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тротуара в районе жилого дома</w:t>
            </w:r>
            <w:r>
              <w:rPr>
                <w:color w:val="000000"/>
              </w:rPr>
              <w:t xml:space="preserve"> № 9а</w:t>
            </w:r>
            <w:r w:rsidRPr="001959CC">
              <w:rPr>
                <w:color w:val="000000"/>
              </w:rPr>
              <w:t xml:space="preserve"> по </w:t>
            </w:r>
            <w:r>
              <w:rPr>
                <w:color w:val="000000"/>
              </w:rPr>
              <w:t xml:space="preserve">улице </w:t>
            </w:r>
            <w:r w:rsidRPr="001959CC">
              <w:rPr>
                <w:color w:val="000000"/>
              </w:rPr>
              <w:t>Механизаторов</w:t>
            </w:r>
            <w:r>
              <w:rPr>
                <w:color w:val="000000"/>
              </w:rPr>
              <w:t xml:space="preserve"> </w:t>
            </w:r>
          </w:p>
        </w:tc>
        <w:tc>
          <w:tcPr>
            <w:tcW w:w="1701" w:type="dxa"/>
            <w:vMerge w:val="restart"/>
            <w:tcBorders>
              <w:top w:val="nil"/>
              <w:left w:val="nil"/>
              <w:right w:val="single" w:sz="4" w:space="0" w:color="auto"/>
            </w:tcBorders>
            <w:shd w:val="clear" w:color="auto" w:fill="auto"/>
            <w:noWrap/>
            <w:vAlign w:val="center"/>
          </w:tcPr>
          <w:p w:rsidR="00853853" w:rsidRPr="001959CC" w:rsidRDefault="00853853" w:rsidP="00DB1B9F">
            <w:pPr>
              <w:jc w:val="center"/>
            </w:pPr>
            <w:r w:rsidRPr="001959CC">
              <w:t>№ 5</w:t>
            </w:r>
          </w:p>
        </w:tc>
        <w:tc>
          <w:tcPr>
            <w:tcW w:w="1843" w:type="dxa"/>
            <w:tcBorders>
              <w:top w:val="single" w:sz="4" w:space="0" w:color="auto"/>
              <w:left w:val="nil"/>
              <w:bottom w:val="single" w:sz="4" w:space="0" w:color="auto"/>
              <w:right w:val="single" w:sz="4" w:space="0" w:color="auto"/>
            </w:tcBorders>
            <w:vAlign w:val="center"/>
          </w:tcPr>
          <w:p w:rsidR="00853853" w:rsidRPr="001959CC" w:rsidRDefault="00853853" w:rsidP="00DB1B9F">
            <w:pPr>
              <w:jc w:val="center"/>
            </w:pPr>
            <w:r>
              <w:t>500,0</w:t>
            </w:r>
          </w:p>
        </w:tc>
      </w:tr>
      <w:tr w:rsidR="00853853" w:rsidRPr="001959CC" w:rsidTr="00204719">
        <w:trPr>
          <w:trHeight w:val="154"/>
        </w:trPr>
        <w:tc>
          <w:tcPr>
            <w:tcW w:w="6536" w:type="dxa"/>
            <w:tcBorders>
              <w:top w:val="nil"/>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r>
              <w:t>Б</w:t>
            </w:r>
            <w:r w:rsidRPr="001959CC">
              <w:t>лагоустройств</w:t>
            </w:r>
            <w:r>
              <w:t>о</w:t>
            </w:r>
            <w:r w:rsidRPr="001959CC">
              <w:t xml:space="preserve"> территории жилого дома №19</w:t>
            </w:r>
            <w:r>
              <w:t>б</w:t>
            </w:r>
            <w:r w:rsidRPr="001959CC">
              <w:t xml:space="preserve"> по улице Механизаторов </w:t>
            </w:r>
          </w:p>
        </w:tc>
        <w:tc>
          <w:tcPr>
            <w:tcW w:w="1701" w:type="dxa"/>
            <w:vMerge/>
            <w:tcBorders>
              <w:left w:val="nil"/>
              <w:right w:val="single" w:sz="4" w:space="0" w:color="auto"/>
            </w:tcBorders>
            <w:shd w:val="clear" w:color="auto" w:fill="auto"/>
            <w:noWrap/>
            <w:vAlign w:val="center"/>
            <w:hideMark/>
          </w:tcPr>
          <w:p w:rsidR="00853853" w:rsidRPr="001959CC" w:rsidRDefault="00853853" w:rsidP="00DB1B9F">
            <w:pPr>
              <w:jc w:val="center"/>
            </w:pPr>
          </w:p>
        </w:tc>
        <w:tc>
          <w:tcPr>
            <w:tcW w:w="1843" w:type="dxa"/>
            <w:tcBorders>
              <w:top w:val="single" w:sz="4" w:space="0" w:color="auto"/>
              <w:left w:val="nil"/>
              <w:bottom w:val="single" w:sz="4" w:space="0" w:color="auto"/>
              <w:right w:val="single" w:sz="4" w:space="0" w:color="auto"/>
            </w:tcBorders>
            <w:vAlign w:val="center"/>
          </w:tcPr>
          <w:p w:rsidR="00853853" w:rsidRPr="001959CC" w:rsidRDefault="00853853" w:rsidP="00DB1B9F">
            <w:pPr>
              <w:jc w:val="center"/>
            </w:pPr>
            <w:r>
              <w:t>100,0</w:t>
            </w:r>
          </w:p>
        </w:tc>
      </w:tr>
      <w:tr w:rsidR="00853853" w:rsidRPr="001959CC" w:rsidTr="00204719">
        <w:trPr>
          <w:trHeight w:val="296"/>
        </w:trPr>
        <w:tc>
          <w:tcPr>
            <w:tcW w:w="6536" w:type="dxa"/>
            <w:tcBorders>
              <w:top w:val="nil"/>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тротуара между жилыми домами</w:t>
            </w:r>
            <w:r>
              <w:rPr>
                <w:color w:val="000000"/>
              </w:rPr>
              <w:t xml:space="preserve"> № 3а и 3б</w:t>
            </w:r>
            <w:r w:rsidRPr="001959CC">
              <w:rPr>
                <w:color w:val="000000"/>
              </w:rPr>
              <w:t xml:space="preserve"> по ул</w:t>
            </w:r>
            <w:r>
              <w:rPr>
                <w:color w:val="000000"/>
              </w:rPr>
              <w:t>ице П.</w:t>
            </w:r>
            <w:r w:rsidRPr="001959CC">
              <w:rPr>
                <w:color w:val="000000"/>
              </w:rPr>
              <w:t xml:space="preserve"> Буряка </w:t>
            </w:r>
          </w:p>
        </w:tc>
        <w:tc>
          <w:tcPr>
            <w:tcW w:w="1701" w:type="dxa"/>
            <w:vMerge/>
            <w:tcBorders>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pPr>
          </w:p>
        </w:tc>
        <w:tc>
          <w:tcPr>
            <w:tcW w:w="1843" w:type="dxa"/>
            <w:tcBorders>
              <w:top w:val="single" w:sz="4" w:space="0" w:color="auto"/>
              <w:left w:val="nil"/>
              <w:bottom w:val="single" w:sz="4" w:space="0" w:color="auto"/>
              <w:right w:val="single" w:sz="4" w:space="0" w:color="auto"/>
            </w:tcBorders>
            <w:vAlign w:val="center"/>
          </w:tcPr>
          <w:p w:rsidR="00853853" w:rsidRPr="001959CC" w:rsidRDefault="00853853" w:rsidP="00DB1B9F">
            <w:pPr>
              <w:jc w:val="center"/>
            </w:pPr>
            <w:r>
              <w:t>87,4</w:t>
            </w:r>
          </w:p>
        </w:tc>
      </w:tr>
      <w:tr w:rsidR="00853853" w:rsidRPr="001959CC" w:rsidTr="00204719">
        <w:trPr>
          <w:trHeight w:val="238"/>
        </w:trPr>
        <w:tc>
          <w:tcPr>
            <w:tcW w:w="6536" w:type="dxa"/>
            <w:tcBorders>
              <w:top w:val="nil"/>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автомобильной стоянки по ул</w:t>
            </w:r>
            <w:r>
              <w:rPr>
                <w:color w:val="000000"/>
              </w:rPr>
              <w:t>ице</w:t>
            </w:r>
            <w:r w:rsidRPr="001959CC">
              <w:rPr>
                <w:color w:val="000000"/>
              </w:rPr>
              <w:t xml:space="preserve"> Мира в районе здания молочной кухни</w:t>
            </w:r>
          </w:p>
        </w:tc>
        <w:tc>
          <w:tcPr>
            <w:tcW w:w="1701" w:type="dxa"/>
            <w:tcBorders>
              <w:top w:val="nil"/>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pPr>
            <w:r w:rsidRPr="001959CC">
              <w:t>№ 6</w:t>
            </w:r>
          </w:p>
        </w:tc>
        <w:tc>
          <w:tcPr>
            <w:tcW w:w="1843" w:type="dxa"/>
            <w:tcBorders>
              <w:top w:val="nil"/>
              <w:left w:val="nil"/>
              <w:bottom w:val="single" w:sz="4" w:space="0" w:color="auto"/>
              <w:right w:val="single" w:sz="4" w:space="0" w:color="auto"/>
            </w:tcBorders>
            <w:vAlign w:val="center"/>
          </w:tcPr>
          <w:p w:rsidR="00853853" w:rsidRPr="001959CC" w:rsidRDefault="00853853" w:rsidP="00DB1B9F">
            <w:pPr>
              <w:jc w:val="center"/>
            </w:pPr>
            <w:r>
              <w:t>499,1</w:t>
            </w:r>
          </w:p>
        </w:tc>
      </w:tr>
      <w:tr w:rsidR="00853853" w:rsidRPr="001959CC" w:rsidTr="00204719">
        <w:trPr>
          <w:trHeight w:val="140"/>
        </w:trPr>
        <w:tc>
          <w:tcPr>
            <w:tcW w:w="6536" w:type="dxa"/>
            <w:tcBorders>
              <w:top w:val="nil"/>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покрытия спортивной площадки жилого дома </w:t>
            </w:r>
            <w:r>
              <w:rPr>
                <w:color w:val="000000"/>
              </w:rPr>
              <w:t xml:space="preserve">№ 10 </w:t>
            </w:r>
            <w:r w:rsidRPr="001959CC">
              <w:rPr>
                <w:color w:val="000000"/>
              </w:rPr>
              <w:t>по ул</w:t>
            </w:r>
            <w:r>
              <w:rPr>
                <w:color w:val="000000"/>
              </w:rPr>
              <w:t>ице</w:t>
            </w:r>
            <w:r w:rsidRPr="001959CC">
              <w:rPr>
                <w:color w:val="000000"/>
              </w:rPr>
              <w:t xml:space="preserve"> Кирова </w:t>
            </w:r>
          </w:p>
        </w:tc>
        <w:tc>
          <w:tcPr>
            <w:tcW w:w="1701" w:type="dxa"/>
            <w:tcBorders>
              <w:top w:val="nil"/>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rPr>
                <w:highlight w:val="yellow"/>
              </w:rPr>
            </w:pPr>
            <w:r w:rsidRPr="001959CC">
              <w:t>№ 7,8</w:t>
            </w:r>
          </w:p>
        </w:tc>
        <w:tc>
          <w:tcPr>
            <w:tcW w:w="1843" w:type="dxa"/>
            <w:tcBorders>
              <w:top w:val="nil"/>
              <w:left w:val="nil"/>
              <w:bottom w:val="single" w:sz="4" w:space="0" w:color="auto"/>
              <w:right w:val="single" w:sz="4" w:space="0" w:color="auto"/>
            </w:tcBorders>
            <w:vAlign w:val="center"/>
          </w:tcPr>
          <w:p w:rsidR="00853853" w:rsidRPr="001959CC" w:rsidRDefault="00853853" w:rsidP="00DB1B9F">
            <w:pPr>
              <w:jc w:val="center"/>
            </w:pPr>
            <w:r>
              <w:t>1 247,3</w:t>
            </w:r>
          </w:p>
        </w:tc>
      </w:tr>
      <w:tr w:rsidR="00853853" w:rsidRPr="001959CC" w:rsidTr="00204719">
        <w:trPr>
          <w:trHeight w:val="462"/>
        </w:trPr>
        <w:tc>
          <w:tcPr>
            <w:tcW w:w="6536"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pPr>
              <w:rPr>
                <w:color w:val="000000"/>
              </w:rPr>
            </w:pPr>
            <w:r>
              <w:rPr>
                <w:color w:val="000000"/>
              </w:rPr>
              <w:t>У</w:t>
            </w:r>
            <w:r w:rsidRPr="001959CC">
              <w:rPr>
                <w:color w:val="000000"/>
              </w:rPr>
              <w:t>стройств</w:t>
            </w:r>
            <w:r>
              <w:rPr>
                <w:color w:val="000000"/>
              </w:rPr>
              <w:t>о</w:t>
            </w:r>
            <w:r w:rsidRPr="001959CC">
              <w:rPr>
                <w:color w:val="000000"/>
              </w:rPr>
              <w:t xml:space="preserve"> дворового проезда, стоянки и сооружений по отводу дождевых и талых вод во дворе жилых домов</w:t>
            </w:r>
            <w:r>
              <w:rPr>
                <w:color w:val="000000"/>
              </w:rPr>
              <w:t xml:space="preserve"> </w:t>
            </w:r>
            <w:r w:rsidRPr="001959CC">
              <w:rPr>
                <w:color w:val="000000"/>
              </w:rPr>
              <w:t>№1а, №3а, №3б по ул</w:t>
            </w:r>
            <w:r>
              <w:rPr>
                <w:color w:val="000000"/>
              </w:rPr>
              <w:t>ице</w:t>
            </w:r>
            <w:r w:rsidRPr="001959CC">
              <w:rPr>
                <w:color w:val="000000"/>
              </w:rPr>
              <w:t xml:space="preserve"> Монтажников и</w:t>
            </w:r>
            <w:r>
              <w:rPr>
                <w:color w:val="000000"/>
              </w:rPr>
              <w:t xml:space="preserve"> № 54</w:t>
            </w:r>
            <w:r w:rsidRPr="001959CC">
              <w:rPr>
                <w:color w:val="000000"/>
              </w:rPr>
              <w:t xml:space="preserve"> ул</w:t>
            </w:r>
            <w:r>
              <w:rPr>
                <w:color w:val="000000"/>
              </w:rPr>
              <w:t>ице</w:t>
            </w:r>
            <w:r w:rsidRPr="001959CC">
              <w:rPr>
                <w:color w:val="000000"/>
              </w:rPr>
              <w:t xml:space="preserve"> Мира</w:t>
            </w:r>
            <w:r>
              <w:rPr>
                <w:color w:val="000000"/>
              </w:rPr>
              <w:t>, около МАДОУ «Детский сад общеразвивающего вида с приоритетным осуществлением деятельности по физическому развитию детей «Снегурочка»</w:t>
            </w:r>
            <w:r w:rsidRPr="001959CC">
              <w:rPr>
                <w:color w:val="000000"/>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pPr>
            <w:r w:rsidRPr="001959CC">
              <w:t>№ 9</w:t>
            </w:r>
          </w:p>
        </w:tc>
        <w:tc>
          <w:tcPr>
            <w:tcW w:w="1843" w:type="dxa"/>
            <w:tcBorders>
              <w:top w:val="single" w:sz="4" w:space="0" w:color="auto"/>
              <w:left w:val="nil"/>
              <w:bottom w:val="single" w:sz="4" w:space="0" w:color="auto"/>
              <w:right w:val="single" w:sz="4" w:space="0" w:color="auto"/>
            </w:tcBorders>
            <w:vAlign w:val="center"/>
          </w:tcPr>
          <w:p w:rsidR="00853853" w:rsidRPr="001959CC" w:rsidRDefault="00853853" w:rsidP="00DB1B9F">
            <w:pPr>
              <w:jc w:val="center"/>
            </w:pPr>
            <w:r>
              <w:t>999,7</w:t>
            </w:r>
          </w:p>
        </w:tc>
      </w:tr>
      <w:tr w:rsidR="00853853" w:rsidRPr="001959CC" w:rsidTr="00204719">
        <w:trPr>
          <w:trHeight w:val="308"/>
        </w:trPr>
        <w:tc>
          <w:tcPr>
            <w:tcW w:w="6536" w:type="dxa"/>
            <w:tcBorders>
              <w:top w:val="nil"/>
              <w:left w:val="single" w:sz="4" w:space="0" w:color="auto"/>
              <w:bottom w:val="single" w:sz="4" w:space="0" w:color="auto"/>
              <w:right w:val="single" w:sz="4" w:space="0" w:color="auto"/>
            </w:tcBorders>
            <w:shd w:val="clear" w:color="FFFFCC" w:fill="FFFFFF"/>
            <w:vAlign w:val="center"/>
            <w:hideMark/>
          </w:tcPr>
          <w:p w:rsidR="00853853" w:rsidRPr="001959CC" w:rsidRDefault="00853853" w:rsidP="00DB1B9F">
            <w:r>
              <w:t>Р</w:t>
            </w:r>
            <w:r w:rsidRPr="001959CC">
              <w:t>емонт тротуара в районе жилых домов №1-7 по ул</w:t>
            </w:r>
            <w:r>
              <w:t>ице</w:t>
            </w:r>
            <w:r w:rsidRPr="001959CC">
              <w:t xml:space="preserve"> Таежная </w:t>
            </w:r>
          </w:p>
        </w:tc>
        <w:tc>
          <w:tcPr>
            <w:tcW w:w="1701" w:type="dxa"/>
            <w:tcBorders>
              <w:top w:val="nil"/>
              <w:left w:val="nil"/>
              <w:bottom w:val="single" w:sz="4" w:space="0" w:color="auto"/>
              <w:right w:val="single" w:sz="4" w:space="0" w:color="auto"/>
            </w:tcBorders>
            <w:shd w:val="clear" w:color="auto" w:fill="auto"/>
            <w:noWrap/>
            <w:vAlign w:val="center"/>
            <w:hideMark/>
          </w:tcPr>
          <w:p w:rsidR="00853853" w:rsidRPr="001959CC" w:rsidRDefault="00853853" w:rsidP="00DB1B9F">
            <w:pPr>
              <w:jc w:val="center"/>
            </w:pPr>
            <w:r w:rsidRPr="001959CC">
              <w:t>№ 10</w:t>
            </w:r>
          </w:p>
        </w:tc>
        <w:tc>
          <w:tcPr>
            <w:tcW w:w="1843" w:type="dxa"/>
            <w:tcBorders>
              <w:top w:val="nil"/>
              <w:left w:val="nil"/>
              <w:bottom w:val="single" w:sz="4" w:space="0" w:color="auto"/>
              <w:right w:val="single" w:sz="4" w:space="0" w:color="auto"/>
            </w:tcBorders>
            <w:vAlign w:val="center"/>
          </w:tcPr>
          <w:p w:rsidR="00853853" w:rsidRPr="001959CC" w:rsidRDefault="00853853" w:rsidP="00DB1B9F">
            <w:pPr>
              <w:jc w:val="center"/>
            </w:pPr>
            <w:r>
              <w:t>268,2</w:t>
            </w:r>
          </w:p>
        </w:tc>
      </w:tr>
    </w:tbl>
    <w:p w:rsidR="00853853" w:rsidRDefault="00853853" w:rsidP="00DB1B9F">
      <w:pPr>
        <w:pStyle w:val="Standard"/>
        <w:ind w:firstLine="709"/>
        <w:jc w:val="both"/>
        <w:rPr>
          <w:lang w:val="ru-RU"/>
        </w:rPr>
      </w:pPr>
    </w:p>
    <w:p w:rsidR="00853853" w:rsidRDefault="00853853" w:rsidP="00DB1B9F">
      <w:pPr>
        <w:pStyle w:val="Standard"/>
        <w:ind w:firstLine="709"/>
        <w:jc w:val="both"/>
        <w:rPr>
          <w:lang w:val="ru-RU"/>
        </w:rPr>
      </w:pPr>
      <w:r>
        <w:rPr>
          <w:lang w:val="ru-RU"/>
        </w:rPr>
        <w:t>3. Исполнение наказов избирателей депутатам Думы Ханты – Мансийского автономного округа – Югры:</w:t>
      </w:r>
    </w:p>
    <w:p w:rsidR="00853853" w:rsidRDefault="00853853" w:rsidP="00DB1B9F">
      <w:pPr>
        <w:pStyle w:val="Standard"/>
        <w:ind w:firstLine="709"/>
        <w:jc w:val="both"/>
        <w:rPr>
          <w:lang w:val="ru-RU"/>
        </w:rPr>
      </w:pPr>
      <w:r>
        <w:rPr>
          <w:lang w:val="ru-RU"/>
        </w:rPr>
        <w:t>- выполнена установка детских городков во дворе жилого дома № 7 по улице Гастелло на сумму 471,2 тыс. рублей;</w:t>
      </w:r>
    </w:p>
    <w:p w:rsidR="00853853" w:rsidRDefault="00853853" w:rsidP="00DB1B9F">
      <w:pPr>
        <w:pStyle w:val="Standard"/>
        <w:ind w:firstLine="709"/>
        <w:jc w:val="both"/>
        <w:rPr>
          <w:lang w:val="ru-RU"/>
        </w:rPr>
      </w:pPr>
      <w:r>
        <w:rPr>
          <w:lang w:val="ru-RU"/>
        </w:rPr>
        <w:t xml:space="preserve">- благоустройство территории у памятника В.И. Ленину на сумму 1 000,0 тыс. рублей. </w:t>
      </w:r>
    </w:p>
    <w:p w:rsidR="00853853" w:rsidRPr="00245D24" w:rsidRDefault="00853853" w:rsidP="00DB1B9F">
      <w:pPr>
        <w:pStyle w:val="Standard"/>
        <w:ind w:firstLine="709"/>
        <w:jc w:val="both"/>
        <w:rPr>
          <w:lang w:val="ru-RU"/>
        </w:rPr>
      </w:pPr>
      <w:r>
        <w:rPr>
          <w:lang w:val="ru-RU"/>
        </w:rPr>
        <w:t xml:space="preserve">4. </w:t>
      </w:r>
      <w:r w:rsidRPr="00245D24">
        <w:rPr>
          <w:lang w:val="ru-RU"/>
        </w:rPr>
        <w:t xml:space="preserve">Организацию проведения конкурса «Многоквартирный дом образцового содержания», а также выполнение работ по благоустройству придомовой территории многоквартирного дома № 17 по улице Железнодорожная – победителя конкурса «Многоквартирный дом образцового </w:t>
      </w:r>
      <w:r w:rsidRPr="00245D24">
        <w:rPr>
          <w:lang w:val="ru-RU"/>
        </w:rPr>
        <w:lastRenderedPageBreak/>
        <w:t>содержания».</w:t>
      </w:r>
    </w:p>
    <w:p w:rsidR="00853853" w:rsidRDefault="00853853" w:rsidP="00DB1B9F">
      <w:pPr>
        <w:pStyle w:val="Standard"/>
        <w:ind w:firstLine="709"/>
        <w:jc w:val="both"/>
        <w:rPr>
          <w:lang w:val="ru-RU"/>
        </w:rPr>
      </w:pPr>
      <w:r w:rsidRPr="00245D24">
        <w:rPr>
          <w:lang w:val="ru-RU"/>
        </w:rPr>
        <w:t>Были выполнены работы по устройству спортивной площадки и изготовлению памятной доски «Победителю конкурса «Многоквартирный дом образцового содержания». Сумма расходов на реализацию данного мероприятия составила 100,0 тыс. рублей.</w:t>
      </w:r>
    </w:p>
    <w:p w:rsidR="00853853" w:rsidRPr="006E6E28" w:rsidRDefault="00853853" w:rsidP="00DB1B9F">
      <w:pPr>
        <w:pStyle w:val="Standard"/>
        <w:ind w:firstLine="709"/>
        <w:jc w:val="both"/>
        <w:rPr>
          <w:rFonts w:eastAsia="Times New Roman" w:cs="Times New Roman"/>
          <w:bCs/>
        </w:rPr>
      </w:pPr>
      <w:r>
        <w:rPr>
          <w:lang w:val="ru-RU"/>
        </w:rPr>
        <w:t>В рамках реализации подпрограммы 2 «</w:t>
      </w:r>
      <w:r w:rsidRPr="00275113">
        <w:rPr>
          <w:rFonts w:eastAsia="Times New Roman" w:cs="Times New Roman"/>
          <w:bCs/>
        </w:rPr>
        <w:t>Содержание и текущий ремонт объектов благоустройства в г</w:t>
      </w:r>
      <w:r>
        <w:rPr>
          <w:rFonts w:eastAsia="Times New Roman" w:cs="Times New Roman"/>
          <w:bCs/>
        </w:rPr>
        <w:t>ороде Югорске на 2014-2020 годы</w:t>
      </w:r>
      <w:r>
        <w:rPr>
          <w:rFonts w:eastAsia="Times New Roman" w:cs="Times New Roman"/>
          <w:bCs/>
          <w:lang w:val="ru-RU"/>
        </w:rPr>
        <w:t>» бюджетные ассигнования в сумме 55 254,8 тыс. рублей были направлены на с</w:t>
      </w:r>
      <w:r w:rsidRPr="006E6E28">
        <w:rPr>
          <w:rFonts w:eastAsia="Times New Roman" w:cs="Times New Roman"/>
          <w:bCs/>
        </w:rPr>
        <w:t>одержание и текущий ремонт объектов благоустройства в городе Югорске</w:t>
      </w:r>
      <w:r>
        <w:rPr>
          <w:rFonts w:eastAsia="Times New Roman" w:cs="Times New Roman"/>
          <w:bCs/>
        </w:rPr>
        <w:t>.</w:t>
      </w:r>
      <w:r w:rsidRPr="006E6E28">
        <w:rPr>
          <w:rFonts w:eastAsia="Times New Roman" w:cs="Times New Roman"/>
          <w:bCs/>
        </w:rPr>
        <w:t xml:space="preserve"> </w:t>
      </w:r>
    </w:p>
    <w:p w:rsidR="00853853" w:rsidRPr="00F34FDB" w:rsidRDefault="00853853" w:rsidP="00DB1B9F">
      <w:pPr>
        <w:ind w:firstLine="709"/>
        <w:jc w:val="right"/>
      </w:pPr>
      <w:r>
        <w:rPr>
          <w:b/>
          <w:bCs/>
          <w:i/>
        </w:rPr>
        <w:tab/>
      </w:r>
      <w:r w:rsidRPr="00F66F57">
        <w:t>Таблица</w:t>
      </w:r>
      <w:r w:rsidR="00F66F57">
        <w:t xml:space="preserve"> 33</w:t>
      </w:r>
    </w:p>
    <w:p w:rsidR="00853853" w:rsidRPr="003B4A6D" w:rsidRDefault="00853853" w:rsidP="00DB1B9F">
      <w:pPr>
        <w:ind w:firstLine="709"/>
        <w:jc w:val="center"/>
        <w:rPr>
          <w:b/>
        </w:rPr>
      </w:pPr>
      <w:r w:rsidRPr="003B4A6D">
        <w:rPr>
          <w:b/>
        </w:rPr>
        <w:t xml:space="preserve">Анализ исполнения расходов </w:t>
      </w:r>
      <w:r>
        <w:rPr>
          <w:b/>
        </w:rPr>
        <w:t>по с</w:t>
      </w:r>
      <w:r w:rsidRPr="003B4A6D">
        <w:rPr>
          <w:b/>
          <w:bCs/>
        </w:rPr>
        <w:t>одержани</w:t>
      </w:r>
      <w:r>
        <w:rPr>
          <w:b/>
          <w:bCs/>
        </w:rPr>
        <w:t>ю</w:t>
      </w:r>
      <w:r w:rsidRPr="003B4A6D">
        <w:rPr>
          <w:b/>
          <w:bCs/>
        </w:rPr>
        <w:t xml:space="preserve"> и текущ</w:t>
      </w:r>
      <w:r>
        <w:rPr>
          <w:b/>
          <w:bCs/>
        </w:rPr>
        <w:t>ему</w:t>
      </w:r>
      <w:r w:rsidRPr="003B4A6D">
        <w:rPr>
          <w:b/>
          <w:bCs/>
        </w:rPr>
        <w:t xml:space="preserve"> ремонт</w:t>
      </w:r>
      <w:r>
        <w:rPr>
          <w:b/>
          <w:bCs/>
        </w:rPr>
        <w:t>у</w:t>
      </w:r>
      <w:r w:rsidRPr="003B4A6D">
        <w:rPr>
          <w:b/>
          <w:bCs/>
        </w:rPr>
        <w:t xml:space="preserve"> объектов благоустройства в городе Югорске </w:t>
      </w:r>
      <w:r w:rsidRPr="003B4A6D">
        <w:rPr>
          <w:b/>
        </w:rPr>
        <w:t>в 201</w:t>
      </w:r>
      <w:r>
        <w:rPr>
          <w:b/>
        </w:rPr>
        <w:t xml:space="preserve">5 </w:t>
      </w:r>
      <w:r w:rsidRPr="003B4A6D">
        <w:rPr>
          <w:b/>
        </w:rPr>
        <w:t>году</w:t>
      </w:r>
    </w:p>
    <w:p w:rsidR="00853853" w:rsidRPr="004C1F0D" w:rsidRDefault="00853853" w:rsidP="00DB1B9F">
      <w:pPr>
        <w:pStyle w:val="Standard"/>
        <w:jc w:val="right"/>
        <w:rPr>
          <w:rFonts w:cs="Times New Roman"/>
          <w:lang w:val="ru-RU"/>
        </w:rPr>
      </w:pPr>
      <w:r w:rsidRPr="004C1F0D">
        <w:rPr>
          <w:rFonts w:cs="Times New Roman"/>
          <w:lang w:val="ru-RU"/>
        </w:rPr>
        <w:t>тыс.рублей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5"/>
        <w:gridCol w:w="1623"/>
        <w:gridCol w:w="6208"/>
      </w:tblGrid>
      <w:tr w:rsidR="00853853" w:rsidRPr="009C0F37" w:rsidTr="00204719">
        <w:trPr>
          <w:tblHeader/>
        </w:trPr>
        <w:tc>
          <w:tcPr>
            <w:tcW w:w="2375" w:type="dxa"/>
            <w:shd w:val="clear" w:color="auto" w:fill="auto"/>
            <w:vAlign w:val="center"/>
          </w:tcPr>
          <w:p w:rsidR="00853853" w:rsidRPr="00293AA6" w:rsidRDefault="00853853" w:rsidP="00DB1B9F">
            <w:pPr>
              <w:jc w:val="center"/>
              <w:rPr>
                <w:b/>
                <w:sz w:val="20"/>
                <w:szCs w:val="20"/>
              </w:rPr>
            </w:pPr>
            <w:r w:rsidRPr="00293AA6">
              <w:rPr>
                <w:b/>
                <w:sz w:val="20"/>
                <w:szCs w:val="20"/>
              </w:rPr>
              <w:t>Наименование расходов</w:t>
            </w:r>
          </w:p>
        </w:tc>
        <w:tc>
          <w:tcPr>
            <w:tcW w:w="0" w:type="auto"/>
            <w:vAlign w:val="center"/>
          </w:tcPr>
          <w:p w:rsidR="00853853" w:rsidRPr="00293AA6" w:rsidRDefault="00853853" w:rsidP="00DB1B9F">
            <w:pPr>
              <w:jc w:val="center"/>
              <w:rPr>
                <w:b/>
                <w:sz w:val="20"/>
                <w:szCs w:val="20"/>
              </w:rPr>
            </w:pPr>
            <w:r>
              <w:rPr>
                <w:b/>
                <w:sz w:val="20"/>
                <w:szCs w:val="20"/>
              </w:rPr>
              <w:t>Объем фи</w:t>
            </w:r>
            <w:r w:rsidR="00F66F57">
              <w:rPr>
                <w:b/>
                <w:sz w:val="20"/>
                <w:szCs w:val="20"/>
              </w:rPr>
              <w:t>н</w:t>
            </w:r>
            <w:r>
              <w:rPr>
                <w:b/>
                <w:sz w:val="20"/>
                <w:szCs w:val="20"/>
              </w:rPr>
              <w:t>ансовых средств</w:t>
            </w:r>
          </w:p>
        </w:tc>
        <w:tc>
          <w:tcPr>
            <w:tcW w:w="6208" w:type="dxa"/>
            <w:vAlign w:val="center"/>
          </w:tcPr>
          <w:p w:rsidR="00853853" w:rsidRPr="00293AA6" w:rsidRDefault="00853853" w:rsidP="00DB1B9F">
            <w:pPr>
              <w:jc w:val="center"/>
              <w:rPr>
                <w:b/>
                <w:sz w:val="20"/>
                <w:szCs w:val="20"/>
              </w:rPr>
            </w:pPr>
            <w:r w:rsidRPr="00293AA6">
              <w:rPr>
                <w:b/>
                <w:sz w:val="20"/>
                <w:szCs w:val="20"/>
              </w:rPr>
              <w:t>Содержание и объем работ</w:t>
            </w:r>
          </w:p>
        </w:tc>
      </w:tr>
      <w:tr w:rsidR="00853853" w:rsidRPr="009C0F37" w:rsidTr="00204719">
        <w:tc>
          <w:tcPr>
            <w:tcW w:w="2375" w:type="dxa"/>
            <w:shd w:val="clear" w:color="auto" w:fill="auto"/>
            <w:vAlign w:val="center"/>
          </w:tcPr>
          <w:p w:rsidR="00853853" w:rsidRPr="00937A43" w:rsidRDefault="00853853" w:rsidP="00DB1B9F">
            <w:pPr>
              <w:rPr>
                <w:sz w:val="20"/>
                <w:szCs w:val="20"/>
              </w:rPr>
            </w:pPr>
            <w:r w:rsidRPr="00937A43">
              <w:rPr>
                <w:sz w:val="20"/>
                <w:szCs w:val="20"/>
              </w:rPr>
              <w:t>Содержание уличного освещения</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7 130,0</w:t>
            </w:r>
          </w:p>
        </w:tc>
        <w:tc>
          <w:tcPr>
            <w:tcW w:w="6208" w:type="dxa"/>
            <w:vMerge w:val="restart"/>
          </w:tcPr>
          <w:p w:rsidR="00853853" w:rsidRPr="00937A43" w:rsidRDefault="00853853" w:rsidP="00DB1B9F">
            <w:pPr>
              <w:jc w:val="both"/>
              <w:rPr>
                <w:sz w:val="20"/>
                <w:szCs w:val="20"/>
              </w:rPr>
            </w:pPr>
            <w:r w:rsidRPr="00937A43">
              <w:rPr>
                <w:sz w:val="20"/>
                <w:szCs w:val="20"/>
              </w:rPr>
              <w:t xml:space="preserve">Текущий ремонт и содержание линий наружного освещения (замена светильников, кабеля), установка щитов и приборов учета (счетчиков), оплата потребленной электроэнергии, содержание уличных растяжек. Протяженность линий уличного и дворового освещения – 139,6 км, общее количество светильников - 4 434 штук. </w:t>
            </w:r>
          </w:p>
        </w:tc>
      </w:tr>
      <w:tr w:rsidR="00853853" w:rsidRPr="009C0F37" w:rsidTr="00204719">
        <w:tc>
          <w:tcPr>
            <w:tcW w:w="2375" w:type="dxa"/>
            <w:shd w:val="clear" w:color="auto" w:fill="auto"/>
            <w:vAlign w:val="center"/>
          </w:tcPr>
          <w:p w:rsidR="00853853" w:rsidRPr="00937A43" w:rsidRDefault="00853853" w:rsidP="00DB1B9F">
            <w:pPr>
              <w:rPr>
                <w:sz w:val="20"/>
                <w:szCs w:val="20"/>
              </w:rPr>
            </w:pPr>
            <w:r w:rsidRPr="00937A43">
              <w:rPr>
                <w:sz w:val="20"/>
                <w:szCs w:val="20"/>
              </w:rPr>
              <w:t>Поставка электроэнергии для уличного освещения</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11 839,9</w:t>
            </w:r>
          </w:p>
        </w:tc>
        <w:tc>
          <w:tcPr>
            <w:tcW w:w="6208" w:type="dxa"/>
            <w:vMerge/>
          </w:tcPr>
          <w:p w:rsidR="00853853" w:rsidRPr="00937A43" w:rsidRDefault="00853853" w:rsidP="00DB1B9F">
            <w:pPr>
              <w:jc w:val="both"/>
              <w:rPr>
                <w:sz w:val="20"/>
                <w:szCs w:val="20"/>
              </w:rPr>
            </w:pPr>
          </w:p>
        </w:tc>
      </w:tr>
      <w:tr w:rsidR="00853853" w:rsidRPr="009C0F37" w:rsidTr="00204719">
        <w:trPr>
          <w:trHeight w:val="2976"/>
        </w:trPr>
        <w:tc>
          <w:tcPr>
            <w:tcW w:w="2375" w:type="dxa"/>
            <w:shd w:val="clear" w:color="auto" w:fill="auto"/>
            <w:vAlign w:val="center"/>
          </w:tcPr>
          <w:p w:rsidR="00853853" w:rsidRPr="00937A43" w:rsidRDefault="00853853" w:rsidP="00DB1B9F">
            <w:pPr>
              <w:jc w:val="both"/>
              <w:rPr>
                <w:sz w:val="20"/>
                <w:szCs w:val="20"/>
              </w:rPr>
            </w:pPr>
            <w:r w:rsidRPr="00937A43">
              <w:rPr>
                <w:sz w:val="20"/>
                <w:szCs w:val="20"/>
              </w:rPr>
              <w:t>Содержание и ремонт детских и спортивных площадок</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2 515,0</w:t>
            </w:r>
          </w:p>
        </w:tc>
        <w:tc>
          <w:tcPr>
            <w:tcW w:w="6208" w:type="dxa"/>
          </w:tcPr>
          <w:p w:rsidR="00853853" w:rsidRPr="00937A43" w:rsidRDefault="00853853" w:rsidP="00DB1B9F">
            <w:pPr>
              <w:jc w:val="both"/>
              <w:rPr>
                <w:sz w:val="20"/>
                <w:szCs w:val="20"/>
              </w:rPr>
            </w:pPr>
            <w:r w:rsidRPr="00937A43">
              <w:rPr>
                <w:sz w:val="20"/>
                <w:szCs w:val="20"/>
              </w:rPr>
              <w:t>Плановая круглогодичная уборка территории 80 детских городков и спортивных площадок с вывозом и утилизацией мусора, уборка снега, текущий ремонт малых архитектурных форм, ремонт ограждений, скос травы. Выполнен текущий ремонт всех детских городков (окраска металлических и деревянных поверхностей, установка деревянных и металлических заглушек, отсыпка песком, ремонт деревянных конструкций, ремонт ограждений). Выполнены работы по частичному демонтажу деревянных аварийных малых форм. Дополнительно были установлены малые архитектурные формы на детских площадках по улице Ермака дом 5, улице Геологов дом 11, дом 9а, улице Толстого дома 12-16, улице Буряка дом 7б, улице Железнодорожная дома 33-35.</w:t>
            </w:r>
          </w:p>
        </w:tc>
      </w:tr>
      <w:tr w:rsidR="00853853" w:rsidRPr="009C0F37" w:rsidTr="00204719">
        <w:tc>
          <w:tcPr>
            <w:tcW w:w="2375" w:type="dxa"/>
            <w:shd w:val="clear" w:color="auto" w:fill="auto"/>
            <w:vAlign w:val="center"/>
          </w:tcPr>
          <w:p w:rsidR="00853853" w:rsidRPr="00937A43" w:rsidRDefault="00853853" w:rsidP="00DB1B9F">
            <w:pPr>
              <w:rPr>
                <w:sz w:val="20"/>
                <w:szCs w:val="20"/>
              </w:rPr>
            </w:pPr>
            <w:r w:rsidRPr="00937A43">
              <w:rPr>
                <w:sz w:val="20"/>
                <w:szCs w:val="20"/>
              </w:rPr>
              <w:t>Озеленение города</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15 263,2</w:t>
            </w:r>
          </w:p>
        </w:tc>
        <w:tc>
          <w:tcPr>
            <w:tcW w:w="6208" w:type="dxa"/>
          </w:tcPr>
          <w:p w:rsidR="00853853" w:rsidRPr="00937A43" w:rsidRDefault="00853853" w:rsidP="00DB1B9F">
            <w:pPr>
              <w:jc w:val="both"/>
              <w:rPr>
                <w:sz w:val="20"/>
                <w:szCs w:val="20"/>
              </w:rPr>
            </w:pPr>
            <w:r w:rsidRPr="00937A43">
              <w:rPr>
                <w:sz w:val="20"/>
                <w:szCs w:val="20"/>
              </w:rPr>
              <w:t>Посадка цветов и уход за ними; уход за газонами, восстановление и обустройство новых газонов; уход за саженцами кустарников, декоративными насаждениями деревьев; изготовление и установка ограждений; утепление на зиму; обустройство альпийских горок. В 2015 году было высажено 213 тыс. корней однолетней и многолетней рассады цветов на площади 5739 м</w:t>
            </w:r>
            <w:r w:rsidRPr="00937A43">
              <w:rPr>
                <w:sz w:val="20"/>
                <w:szCs w:val="20"/>
                <w:vertAlign w:val="superscript"/>
              </w:rPr>
              <w:t>2</w:t>
            </w:r>
            <w:r w:rsidRPr="00937A43">
              <w:rPr>
                <w:sz w:val="20"/>
                <w:szCs w:val="20"/>
              </w:rPr>
              <w:t>. Выполнены работ</w:t>
            </w:r>
            <w:r w:rsidR="00A66066">
              <w:rPr>
                <w:sz w:val="20"/>
                <w:szCs w:val="20"/>
              </w:rPr>
              <w:t>ы</w:t>
            </w:r>
            <w:r w:rsidRPr="00937A43">
              <w:rPr>
                <w:sz w:val="20"/>
                <w:szCs w:val="20"/>
              </w:rPr>
              <w:t xml:space="preserve"> по восстановлению газонов в городе площадью 3400 м</w:t>
            </w:r>
            <w:r w:rsidRPr="00937A43">
              <w:rPr>
                <w:sz w:val="20"/>
                <w:szCs w:val="20"/>
                <w:vertAlign w:val="superscript"/>
              </w:rPr>
              <w:t>2</w:t>
            </w:r>
            <w:r w:rsidRPr="00937A43">
              <w:rPr>
                <w:sz w:val="20"/>
                <w:szCs w:val="20"/>
              </w:rPr>
              <w:t>. Восстановлены газоны по улицам Ленина, Попова, Монтажников, Декабристов, Газовиков, Мира.</w:t>
            </w:r>
          </w:p>
        </w:tc>
      </w:tr>
      <w:tr w:rsidR="00853853" w:rsidRPr="009C0F37" w:rsidTr="00204719">
        <w:tc>
          <w:tcPr>
            <w:tcW w:w="2375" w:type="dxa"/>
            <w:shd w:val="clear" w:color="auto" w:fill="auto"/>
            <w:vAlign w:val="center"/>
          </w:tcPr>
          <w:p w:rsidR="00853853" w:rsidRPr="00937A43" w:rsidRDefault="00853853" w:rsidP="00DB1B9F">
            <w:pPr>
              <w:rPr>
                <w:sz w:val="20"/>
                <w:szCs w:val="20"/>
              </w:rPr>
            </w:pPr>
            <w:r w:rsidRPr="00937A43">
              <w:rPr>
                <w:sz w:val="20"/>
                <w:szCs w:val="20"/>
              </w:rPr>
              <w:t>Содержание городских кладбищ</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1 257,0</w:t>
            </w:r>
          </w:p>
        </w:tc>
        <w:tc>
          <w:tcPr>
            <w:tcW w:w="6208" w:type="dxa"/>
          </w:tcPr>
          <w:p w:rsidR="00853853" w:rsidRPr="00937A43" w:rsidRDefault="00853853" w:rsidP="00DB1B9F">
            <w:pPr>
              <w:jc w:val="both"/>
              <w:rPr>
                <w:sz w:val="20"/>
                <w:szCs w:val="20"/>
              </w:rPr>
            </w:pPr>
            <w:r w:rsidRPr="00937A43">
              <w:rPr>
                <w:sz w:val="20"/>
                <w:szCs w:val="20"/>
              </w:rPr>
              <w:t>Охрана кладбища; очистка территории от мусора, прочистка дорожек в зимнее время, вывоз снега; уборка старых венков и надгробий; благоустройство территории, поправка неухоженных могил; санитарная вырубка молодняка и аварийных деревьев на старом кладбище, скос травы; перевозка криминальных трупов; оказание услуг по захоронению граждан, не имеющих родственников; соблюдение при захоронении «красной линии». Общая площадь городского кладбища – 14,1 га.</w:t>
            </w:r>
          </w:p>
        </w:tc>
      </w:tr>
      <w:tr w:rsidR="00853853" w:rsidRPr="009C0F37" w:rsidTr="00204719">
        <w:tc>
          <w:tcPr>
            <w:tcW w:w="2375" w:type="dxa"/>
            <w:shd w:val="clear" w:color="auto" w:fill="auto"/>
            <w:vAlign w:val="center"/>
          </w:tcPr>
          <w:p w:rsidR="00853853" w:rsidRPr="00937A43" w:rsidRDefault="00853853" w:rsidP="00DB1B9F">
            <w:pPr>
              <w:rPr>
                <w:sz w:val="20"/>
                <w:szCs w:val="20"/>
              </w:rPr>
            </w:pPr>
            <w:r w:rsidRPr="00937A43">
              <w:rPr>
                <w:sz w:val="20"/>
                <w:szCs w:val="20"/>
              </w:rPr>
              <w:t>Содержание памятников-мемориалов</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1 012,6</w:t>
            </w:r>
          </w:p>
        </w:tc>
        <w:tc>
          <w:tcPr>
            <w:tcW w:w="6208" w:type="dxa"/>
          </w:tcPr>
          <w:p w:rsidR="00853853" w:rsidRPr="00937A43" w:rsidRDefault="00853853" w:rsidP="00DB1B9F">
            <w:pPr>
              <w:jc w:val="both"/>
              <w:rPr>
                <w:sz w:val="20"/>
                <w:szCs w:val="20"/>
              </w:rPr>
            </w:pPr>
            <w:r w:rsidRPr="00937A43">
              <w:rPr>
                <w:sz w:val="20"/>
                <w:szCs w:val="20"/>
              </w:rPr>
              <w:t>Плановая круглогодичная уборка территории на площади 6 160 м</w:t>
            </w:r>
            <w:r w:rsidRPr="00937A43">
              <w:rPr>
                <w:sz w:val="20"/>
                <w:szCs w:val="20"/>
                <w:vertAlign w:val="superscript"/>
              </w:rPr>
              <w:t>2</w:t>
            </w:r>
            <w:r w:rsidRPr="00937A43">
              <w:rPr>
                <w:sz w:val="20"/>
                <w:szCs w:val="20"/>
              </w:rPr>
              <w:t xml:space="preserve"> с вывозкой и утилизацией мусора, обслуживание газовой горелки и оборудования, оплата за газ, текущий ремонт к праздничным датам (не менее 2 раз в год), уборка и вывоз снега, уход за газонами и насаждениями. </w:t>
            </w:r>
          </w:p>
        </w:tc>
      </w:tr>
      <w:tr w:rsidR="00853853" w:rsidRPr="009C0F37" w:rsidTr="00204719">
        <w:tc>
          <w:tcPr>
            <w:tcW w:w="2375" w:type="dxa"/>
            <w:shd w:val="clear" w:color="auto" w:fill="auto"/>
            <w:vAlign w:val="center"/>
          </w:tcPr>
          <w:p w:rsidR="00853853" w:rsidRPr="00937A43" w:rsidRDefault="00853853" w:rsidP="00DB1B9F">
            <w:pPr>
              <w:rPr>
                <w:sz w:val="20"/>
                <w:szCs w:val="20"/>
              </w:rPr>
            </w:pPr>
            <w:r w:rsidRPr="00937A43">
              <w:rPr>
                <w:sz w:val="20"/>
                <w:szCs w:val="20"/>
              </w:rPr>
              <w:t>Содержание подземного перехода</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523,0</w:t>
            </w:r>
          </w:p>
        </w:tc>
        <w:tc>
          <w:tcPr>
            <w:tcW w:w="6208" w:type="dxa"/>
          </w:tcPr>
          <w:p w:rsidR="00853853" w:rsidRPr="00937A43" w:rsidRDefault="00853853" w:rsidP="00DB1B9F">
            <w:pPr>
              <w:jc w:val="both"/>
              <w:rPr>
                <w:sz w:val="20"/>
                <w:szCs w:val="20"/>
              </w:rPr>
            </w:pPr>
            <w:r w:rsidRPr="00937A43">
              <w:rPr>
                <w:sz w:val="20"/>
                <w:szCs w:val="20"/>
              </w:rPr>
              <w:t>Плановая круглогодичная уборка внутреннего помещения площадью 320 м</w:t>
            </w:r>
            <w:r w:rsidRPr="00937A43">
              <w:rPr>
                <w:sz w:val="20"/>
                <w:szCs w:val="20"/>
                <w:vertAlign w:val="superscript"/>
              </w:rPr>
              <w:t>2</w:t>
            </w:r>
            <w:r w:rsidRPr="00937A43">
              <w:rPr>
                <w:sz w:val="20"/>
                <w:szCs w:val="20"/>
              </w:rPr>
              <w:t xml:space="preserve"> с вывозом и утилизацией мусора, уборка прилегающей территории площадью 58 м</w:t>
            </w:r>
            <w:r w:rsidRPr="00937A43">
              <w:rPr>
                <w:sz w:val="20"/>
                <w:szCs w:val="20"/>
                <w:vertAlign w:val="superscript"/>
              </w:rPr>
              <w:t>2</w:t>
            </w:r>
            <w:r w:rsidRPr="00937A43">
              <w:rPr>
                <w:sz w:val="20"/>
                <w:szCs w:val="20"/>
              </w:rPr>
              <w:t>, текущий ремонт помещений, ремонт линии электроосвещения и замена лампочек, плафонов, оплата электроэнергии.</w:t>
            </w:r>
          </w:p>
        </w:tc>
      </w:tr>
      <w:tr w:rsidR="00853853" w:rsidRPr="009C0F37" w:rsidTr="00204719">
        <w:tc>
          <w:tcPr>
            <w:tcW w:w="2375" w:type="dxa"/>
            <w:shd w:val="clear" w:color="auto" w:fill="auto"/>
            <w:vAlign w:val="center"/>
          </w:tcPr>
          <w:p w:rsidR="00853853" w:rsidRPr="00937A43" w:rsidRDefault="00853853" w:rsidP="00DB1B9F">
            <w:pPr>
              <w:jc w:val="both"/>
              <w:rPr>
                <w:sz w:val="20"/>
                <w:szCs w:val="20"/>
              </w:rPr>
            </w:pPr>
            <w:r w:rsidRPr="00937A43">
              <w:rPr>
                <w:sz w:val="20"/>
                <w:szCs w:val="20"/>
              </w:rPr>
              <w:t>Содержание городских площадей</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4 809,0</w:t>
            </w:r>
          </w:p>
        </w:tc>
        <w:tc>
          <w:tcPr>
            <w:tcW w:w="6208" w:type="dxa"/>
          </w:tcPr>
          <w:p w:rsidR="00853853" w:rsidRPr="00937A43" w:rsidRDefault="00853853" w:rsidP="00DB1B9F">
            <w:pPr>
              <w:jc w:val="both"/>
              <w:rPr>
                <w:sz w:val="20"/>
                <w:szCs w:val="20"/>
              </w:rPr>
            </w:pPr>
            <w:r w:rsidRPr="00937A43">
              <w:rPr>
                <w:sz w:val="20"/>
                <w:szCs w:val="20"/>
              </w:rPr>
              <w:t xml:space="preserve">Плановая уборка территории с вывозом и утилизацией мусора; текущий ремонт цветочниц, уборка и вывоз снега; содержание и ремонт скамеек, урн, уход за газонами; круглосуточная охрана фонтана в период действия, техническое обслуживание </w:t>
            </w:r>
            <w:r w:rsidRPr="00937A43">
              <w:rPr>
                <w:sz w:val="20"/>
                <w:szCs w:val="20"/>
              </w:rPr>
              <w:lastRenderedPageBreak/>
              <w:t>оборудования фонтана (сезонный монтаж и демонтаж фонтанного оборудования, пусконаладочные работы, заполнение фонтана водой - 600 м³ и подпитка фонтана до 600 м³, водоотведение), оплата электроэнергии. Обслуживаемая площадь городских площадей составляет 25 007 м</w:t>
            </w:r>
            <w:r w:rsidRPr="00937A43">
              <w:rPr>
                <w:sz w:val="20"/>
                <w:szCs w:val="20"/>
                <w:vertAlign w:val="superscript"/>
              </w:rPr>
              <w:t>2</w:t>
            </w:r>
            <w:r w:rsidRPr="00937A43">
              <w:rPr>
                <w:sz w:val="20"/>
                <w:szCs w:val="20"/>
              </w:rPr>
              <w:t xml:space="preserve">. </w:t>
            </w:r>
          </w:p>
        </w:tc>
      </w:tr>
      <w:tr w:rsidR="00853853" w:rsidRPr="009C0F37" w:rsidTr="00204719">
        <w:tc>
          <w:tcPr>
            <w:tcW w:w="2375" w:type="dxa"/>
            <w:shd w:val="clear" w:color="auto" w:fill="auto"/>
            <w:vAlign w:val="center"/>
          </w:tcPr>
          <w:p w:rsidR="00853853" w:rsidRPr="00937A43" w:rsidRDefault="00853853" w:rsidP="00DB1B9F">
            <w:pPr>
              <w:jc w:val="both"/>
              <w:rPr>
                <w:sz w:val="20"/>
                <w:szCs w:val="20"/>
              </w:rPr>
            </w:pPr>
            <w:r w:rsidRPr="00937A43">
              <w:rPr>
                <w:sz w:val="20"/>
                <w:szCs w:val="20"/>
              </w:rPr>
              <w:lastRenderedPageBreak/>
              <w:t>Содержание малых архитектурных форм</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1 407,0</w:t>
            </w:r>
          </w:p>
        </w:tc>
        <w:tc>
          <w:tcPr>
            <w:tcW w:w="6208" w:type="dxa"/>
          </w:tcPr>
          <w:p w:rsidR="00853853" w:rsidRPr="00937A43" w:rsidRDefault="00853853" w:rsidP="00DB1B9F">
            <w:pPr>
              <w:jc w:val="both"/>
              <w:rPr>
                <w:sz w:val="20"/>
                <w:szCs w:val="20"/>
              </w:rPr>
            </w:pPr>
            <w:r w:rsidRPr="00937A43">
              <w:rPr>
                <w:sz w:val="20"/>
                <w:szCs w:val="20"/>
              </w:rPr>
              <w:t>Содержание и ремонт урн, скамеек, городских часов, информационных щитов, ограждений. В 2015 году по жилищному фонду дополнительно было установлено 28 урн  и 22 скамейки. Установлено ограждение на детской площадке</w:t>
            </w:r>
            <w:r w:rsidR="00A66066">
              <w:rPr>
                <w:sz w:val="20"/>
                <w:szCs w:val="20"/>
              </w:rPr>
              <w:t xml:space="preserve"> </w:t>
            </w:r>
            <w:r>
              <w:rPr>
                <w:sz w:val="20"/>
                <w:szCs w:val="20"/>
              </w:rPr>
              <w:t>во дворе домов № 37 - 39</w:t>
            </w:r>
            <w:r w:rsidRPr="00937A43">
              <w:rPr>
                <w:sz w:val="20"/>
                <w:szCs w:val="20"/>
              </w:rPr>
              <w:t xml:space="preserve"> по улице Менделеева</w:t>
            </w:r>
            <w:r>
              <w:rPr>
                <w:sz w:val="20"/>
                <w:szCs w:val="20"/>
              </w:rPr>
              <w:t>.</w:t>
            </w:r>
          </w:p>
        </w:tc>
      </w:tr>
      <w:tr w:rsidR="00853853" w:rsidRPr="009C0F37" w:rsidTr="00204719">
        <w:trPr>
          <w:trHeight w:val="976"/>
        </w:trPr>
        <w:tc>
          <w:tcPr>
            <w:tcW w:w="2375" w:type="dxa"/>
            <w:shd w:val="clear" w:color="auto" w:fill="auto"/>
            <w:vAlign w:val="center"/>
          </w:tcPr>
          <w:p w:rsidR="00853853" w:rsidRPr="00937A43" w:rsidRDefault="00853853" w:rsidP="00DB1B9F">
            <w:pPr>
              <w:jc w:val="both"/>
              <w:rPr>
                <w:sz w:val="20"/>
                <w:szCs w:val="20"/>
              </w:rPr>
            </w:pPr>
            <w:r w:rsidRPr="00937A43">
              <w:rPr>
                <w:sz w:val="20"/>
                <w:szCs w:val="20"/>
              </w:rPr>
              <w:t>Снос ветхих строений</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1 271,3</w:t>
            </w:r>
          </w:p>
        </w:tc>
        <w:tc>
          <w:tcPr>
            <w:tcW w:w="6208" w:type="dxa"/>
          </w:tcPr>
          <w:p w:rsidR="00853853" w:rsidRPr="00937A43" w:rsidRDefault="00853853" w:rsidP="00DB1B9F">
            <w:pPr>
              <w:jc w:val="both"/>
              <w:rPr>
                <w:sz w:val="20"/>
                <w:szCs w:val="20"/>
              </w:rPr>
            </w:pPr>
            <w:r w:rsidRPr="00937A43">
              <w:rPr>
                <w:sz w:val="20"/>
                <w:szCs w:val="20"/>
              </w:rPr>
              <w:t>Снос ветх</w:t>
            </w:r>
            <w:r>
              <w:rPr>
                <w:sz w:val="20"/>
                <w:szCs w:val="20"/>
              </w:rPr>
              <w:t>их</w:t>
            </w:r>
            <w:r w:rsidRPr="00937A43">
              <w:rPr>
                <w:sz w:val="20"/>
                <w:szCs w:val="20"/>
              </w:rPr>
              <w:t xml:space="preserve"> строени</w:t>
            </w:r>
            <w:r>
              <w:rPr>
                <w:sz w:val="20"/>
                <w:szCs w:val="20"/>
              </w:rPr>
              <w:t>й</w:t>
            </w:r>
            <w:r w:rsidRPr="00937A43">
              <w:rPr>
                <w:sz w:val="20"/>
                <w:szCs w:val="20"/>
              </w:rPr>
              <w:t xml:space="preserve"> с вывозом и утилизацией, уборка мелких фрагментов, планировка территории с завозом песка. В 2015 году всего снесено 5,0  тыс. м</w:t>
            </w:r>
            <w:r w:rsidRPr="00937A43">
              <w:rPr>
                <w:sz w:val="20"/>
                <w:szCs w:val="20"/>
                <w:vertAlign w:val="superscript"/>
              </w:rPr>
              <w:t>2</w:t>
            </w:r>
            <w:r w:rsidRPr="00937A43">
              <w:rPr>
                <w:sz w:val="20"/>
                <w:szCs w:val="20"/>
              </w:rPr>
              <w:t xml:space="preserve"> ветхих строений: 10 жилых домов, а также 3 нежилых строения. </w:t>
            </w:r>
          </w:p>
        </w:tc>
      </w:tr>
      <w:tr w:rsidR="00853853" w:rsidRPr="009C0F37" w:rsidTr="00204719">
        <w:tc>
          <w:tcPr>
            <w:tcW w:w="2375" w:type="dxa"/>
            <w:shd w:val="clear" w:color="auto" w:fill="auto"/>
            <w:vAlign w:val="center"/>
          </w:tcPr>
          <w:p w:rsidR="00853853" w:rsidRPr="00937A43" w:rsidRDefault="00853853" w:rsidP="00DB1B9F">
            <w:pPr>
              <w:jc w:val="both"/>
              <w:rPr>
                <w:sz w:val="20"/>
                <w:szCs w:val="20"/>
              </w:rPr>
            </w:pPr>
            <w:r w:rsidRPr="00937A43">
              <w:rPr>
                <w:sz w:val="20"/>
                <w:szCs w:val="20"/>
              </w:rPr>
              <w:t>Содержание городского пруда</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1 102,0</w:t>
            </w:r>
          </w:p>
        </w:tc>
        <w:tc>
          <w:tcPr>
            <w:tcW w:w="6208" w:type="dxa"/>
          </w:tcPr>
          <w:p w:rsidR="00853853" w:rsidRPr="00937A43" w:rsidRDefault="00853853" w:rsidP="00DB1B9F">
            <w:pPr>
              <w:jc w:val="both"/>
              <w:rPr>
                <w:sz w:val="20"/>
                <w:szCs w:val="20"/>
              </w:rPr>
            </w:pPr>
            <w:r w:rsidRPr="00937A43">
              <w:rPr>
                <w:sz w:val="20"/>
                <w:szCs w:val="20"/>
              </w:rPr>
              <w:t>Плановая уборка территории пруда площадью 14 400 кв.м. с вывозом и утилизацией мусора, уборка и очистка водоёма, текущий ремонт скамеек, ограждений, тротуаров, скашивание травы на газонах и в водоёме</w:t>
            </w:r>
            <w:r>
              <w:rPr>
                <w:sz w:val="20"/>
                <w:szCs w:val="20"/>
              </w:rPr>
              <w:t>. В</w:t>
            </w:r>
            <w:r w:rsidRPr="00937A43">
              <w:rPr>
                <w:sz w:val="20"/>
                <w:szCs w:val="20"/>
              </w:rPr>
              <w:t>ыполнение работ по поддержанию уровня воды в городском пруду не выше 1,3 м, а также водоотведение в случае подъема воды в пруду выше нормативного уровня.</w:t>
            </w:r>
          </w:p>
        </w:tc>
      </w:tr>
      <w:tr w:rsidR="00853853" w:rsidRPr="009C0F37" w:rsidTr="00204719">
        <w:tc>
          <w:tcPr>
            <w:tcW w:w="2375" w:type="dxa"/>
            <w:shd w:val="clear" w:color="auto" w:fill="auto"/>
            <w:vAlign w:val="center"/>
          </w:tcPr>
          <w:p w:rsidR="00853853" w:rsidRPr="00937A43" w:rsidRDefault="00853853" w:rsidP="00DB1B9F">
            <w:pPr>
              <w:jc w:val="both"/>
              <w:rPr>
                <w:sz w:val="20"/>
                <w:szCs w:val="20"/>
              </w:rPr>
            </w:pPr>
            <w:r w:rsidRPr="00937A43">
              <w:rPr>
                <w:sz w:val="20"/>
                <w:szCs w:val="20"/>
              </w:rPr>
              <w:t xml:space="preserve">Содержание контейнерных площадок </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2 694,1</w:t>
            </w:r>
          </w:p>
        </w:tc>
        <w:tc>
          <w:tcPr>
            <w:tcW w:w="6208" w:type="dxa"/>
          </w:tcPr>
          <w:p w:rsidR="00853853" w:rsidRPr="00937A43" w:rsidRDefault="00853853" w:rsidP="00DB1B9F">
            <w:pPr>
              <w:jc w:val="both"/>
              <w:rPr>
                <w:sz w:val="20"/>
                <w:szCs w:val="20"/>
              </w:rPr>
            </w:pPr>
            <w:r w:rsidRPr="00937A43">
              <w:rPr>
                <w:sz w:val="20"/>
                <w:szCs w:val="20"/>
              </w:rPr>
              <w:t>Ежедневная уборка контейнерной площадки и прилегающей территории, вывозка и утилизация мусора, уборка и  мойка контейнеров (в летний период), грейдирование подъездных дорог, уборка и вывоз снега, устранение гололеда, подсыпка песком, текущий ремонт. Общая площадь обслуживаемых контейнерных площадок – 4 454 м</w:t>
            </w:r>
            <w:r w:rsidRPr="00937A43">
              <w:rPr>
                <w:sz w:val="20"/>
                <w:szCs w:val="20"/>
                <w:vertAlign w:val="superscript"/>
              </w:rPr>
              <w:t>2</w:t>
            </w:r>
            <w:r w:rsidRPr="00937A43">
              <w:rPr>
                <w:sz w:val="20"/>
                <w:szCs w:val="20"/>
              </w:rPr>
              <w:t>.</w:t>
            </w:r>
          </w:p>
        </w:tc>
      </w:tr>
      <w:tr w:rsidR="00853853" w:rsidRPr="009C0F37" w:rsidTr="00204719">
        <w:tc>
          <w:tcPr>
            <w:tcW w:w="2375" w:type="dxa"/>
            <w:shd w:val="clear" w:color="auto" w:fill="auto"/>
            <w:vAlign w:val="center"/>
          </w:tcPr>
          <w:p w:rsidR="00853853" w:rsidRPr="00937A43" w:rsidRDefault="00853853" w:rsidP="00DB1B9F">
            <w:pPr>
              <w:jc w:val="both"/>
              <w:rPr>
                <w:sz w:val="20"/>
                <w:szCs w:val="20"/>
              </w:rPr>
            </w:pPr>
            <w:r w:rsidRPr="00937A43">
              <w:rPr>
                <w:sz w:val="20"/>
                <w:szCs w:val="20"/>
              </w:rPr>
              <w:t>Содержание пожарных водоемов, пожарных гидрантов</w:t>
            </w:r>
          </w:p>
        </w:tc>
        <w:tc>
          <w:tcPr>
            <w:tcW w:w="0" w:type="auto"/>
            <w:shd w:val="clear" w:color="auto" w:fill="auto"/>
            <w:noWrap/>
            <w:vAlign w:val="center"/>
          </w:tcPr>
          <w:p w:rsidR="00853853" w:rsidRPr="00937A43" w:rsidRDefault="00853853" w:rsidP="00DB1B9F">
            <w:pPr>
              <w:jc w:val="center"/>
              <w:rPr>
                <w:sz w:val="20"/>
                <w:szCs w:val="20"/>
              </w:rPr>
            </w:pPr>
            <w:r w:rsidRPr="00937A43">
              <w:rPr>
                <w:sz w:val="20"/>
                <w:szCs w:val="20"/>
              </w:rPr>
              <w:t>1 544,0</w:t>
            </w:r>
          </w:p>
        </w:tc>
        <w:tc>
          <w:tcPr>
            <w:tcW w:w="6208" w:type="dxa"/>
          </w:tcPr>
          <w:p w:rsidR="00853853" w:rsidRPr="00937A43" w:rsidRDefault="00853853" w:rsidP="00DB1B9F">
            <w:pPr>
              <w:jc w:val="both"/>
              <w:rPr>
                <w:sz w:val="20"/>
                <w:szCs w:val="20"/>
              </w:rPr>
            </w:pPr>
            <w:r w:rsidRPr="00937A43">
              <w:rPr>
                <w:sz w:val="20"/>
                <w:szCs w:val="20"/>
              </w:rPr>
              <w:t>Регулярное заполнение ёмкостей водой 13 пожарных водоемов, текущий ремонт, утепление оголовков, расчистка от снега проездов к забору воды, контроль уровня воды, установка реперных знаков, их очистка в зимнее и летнее время. Регулярная проверка исправности 440 пожарных гидрантов, текущий ремонт, утепление оголовков, очистка от снега проездов к гидрантам и крышек люков колодцев, установка реперных знаков, их очистка в зимнее и летнее время.</w:t>
            </w:r>
          </w:p>
        </w:tc>
      </w:tr>
      <w:tr w:rsidR="00853853" w:rsidRPr="009C0F37" w:rsidTr="00204719">
        <w:tc>
          <w:tcPr>
            <w:tcW w:w="2375" w:type="dxa"/>
            <w:shd w:val="clear" w:color="auto" w:fill="auto"/>
            <w:vAlign w:val="center"/>
          </w:tcPr>
          <w:p w:rsidR="00853853" w:rsidRPr="009C0F37" w:rsidRDefault="00853853" w:rsidP="00DB1B9F">
            <w:pPr>
              <w:jc w:val="both"/>
              <w:rPr>
                <w:sz w:val="20"/>
                <w:szCs w:val="20"/>
              </w:rPr>
            </w:pPr>
            <w:r w:rsidRPr="009C0F37">
              <w:rPr>
                <w:sz w:val="20"/>
                <w:szCs w:val="20"/>
              </w:rPr>
              <w:t>Содержание автобусных остановок</w:t>
            </w:r>
          </w:p>
        </w:tc>
        <w:tc>
          <w:tcPr>
            <w:tcW w:w="0" w:type="auto"/>
            <w:shd w:val="clear" w:color="auto" w:fill="auto"/>
            <w:noWrap/>
            <w:vAlign w:val="center"/>
          </w:tcPr>
          <w:p w:rsidR="00853853" w:rsidRPr="009C0F37" w:rsidRDefault="00853853" w:rsidP="00DB1B9F">
            <w:pPr>
              <w:jc w:val="center"/>
              <w:rPr>
                <w:sz w:val="20"/>
                <w:szCs w:val="20"/>
              </w:rPr>
            </w:pPr>
            <w:r>
              <w:rPr>
                <w:sz w:val="20"/>
                <w:szCs w:val="20"/>
              </w:rPr>
              <w:t>747,6</w:t>
            </w:r>
          </w:p>
        </w:tc>
        <w:tc>
          <w:tcPr>
            <w:tcW w:w="6208" w:type="dxa"/>
          </w:tcPr>
          <w:p w:rsidR="00853853" w:rsidRPr="009C0F37" w:rsidRDefault="00853853" w:rsidP="00DB1B9F">
            <w:pPr>
              <w:jc w:val="both"/>
              <w:rPr>
                <w:sz w:val="20"/>
                <w:szCs w:val="20"/>
              </w:rPr>
            </w:pPr>
            <w:r>
              <w:rPr>
                <w:sz w:val="20"/>
                <w:szCs w:val="20"/>
              </w:rPr>
              <w:t>С</w:t>
            </w:r>
            <w:r w:rsidRPr="009C0F37">
              <w:rPr>
                <w:sz w:val="20"/>
                <w:szCs w:val="20"/>
              </w:rPr>
              <w:t xml:space="preserve">одержание </w:t>
            </w:r>
            <w:r>
              <w:rPr>
                <w:sz w:val="20"/>
                <w:szCs w:val="20"/>
              </w:rPr>
              <w:t>44</w:t>
            </w:r>
            <w:r w:rsidRPr="009C0F37">
              <w:rPr>
                <w:sz w:val="20"/>
                <w:szCs w:val="20"/>
              </w:rPr>
              <w:t xml:space="preserve"> остановочных комплексов и посадочных площадок</w:t>
            </w:r>
            <w:r>
              <w:rPr>
                <w:sz w:val="20"/>
                <w:szCs w:val="20"/>
              </w:rPr>
              <w:t>: п</w:t>
            </w:r>
            <w:r w:rsidRPr="009C0F37">
              <w:rPr>
                <w:sz w:val="20"/>
                <w:szCs w:val="20"/>
              </w:rPr>
              <w:t>лановая круглогодичная уборка мусора с вывоз</w:t>
            </w:r>
            <w:r>
              <w:rPr>
                <w:sz w:val="20"/>
                <w:szCs w:val="20"/>
              </w:rPr>
              <w:t>ом</w:t>
            </w:r>
            <w:r w:rsidRPr="009C0F37">
              <w:rPr>
                <w:sz w:val="20"/>
                <w:szCs w:val="20"/>
              </w:rPr>
              <w:t xml:space="preserve"> и утилизацией, уборка урн и прилегающей территории, уборка и вывоз снега, сколка льда, подсыпка песком, текущий ремонт остановок.</w:t>
            </w:r>
          </w:p>
        </w:tc>
      </w:tr>
      <w:tr w:rsidR="00853853" w:rsidRPr="009C0F37" w:rsidTr="00204719">
        <w:tc>
          <w:tcPr>
            <w:tcW w:w="2375" w:type="dxa"/>
            <w:shd w:val="clear" w:color="auto" w:fill="auto"/>
            <w:vAlign w:val="center"/>
          </w:tcPr>
          <w:p w:rsidR="00853853" w:rsidRPr="009C0F37" w:rsidRDefault="00853853" w:rsidP="00DB1B9F">
            <w:pPr>
              <w:jc w:val="both"/>
              <w:rPr>
                <w:sz w:val="20"/>
                <w:szCs w:val="20"/>
              </w:rPr>
            </w:pPr>
            <w:r w:rsidRPr="009C0F37">
              <w:rPr>
                <w:sz w:val="20"/>
                <w:szCs w:val="20"/>
              </w:rPr>
              <w:t>Подготовка города к Новому году</w:t>
            </w:r>
          </w:p>
        </w:tc>
        <w:tc>
          <w:tcPr>
            <w:tcW w:w="0" w:type="auto"/>
            <w:shd w:val="clear" w:color="auto" w:fill="auto"/>
            <w:noWrap/>
            <w:vAlign w:val="center"/>
          </w:tcPr>
          <w:p w:rsidR="00853853" w:rsidRPr="009C0F37" w:rsidRDefault="00853853" w:rsidP="00DB1B9F">
            <w:pPr>
              <w:jc w:val="center"/>
              <w:rPr>
                <w:sz w:val="20"/>
                <w:szCs w:val="20"/>
              </w:rPr>
            </w:pPr>
            <w:r w:rsidRPr="009C0F37">
              <w:rPr>
                <w:sz w:val="20"/>
                <w:szCs w:val="20"/>
              </w:rPr>
              <w:t>1 </w:t>
            </w:r>
            <w:r>
              <w:rPr>
                <w:sz w:val="20"/>
                <w:szCs w:val="20"/>
              </w:rPr>
              <w:t>680</w:t>
            </w:r>
            <w:r w:rsidRPr="009C0F37">
              <w:rPr>
                <w:sz w:val="20"/>
                <w:szCs w:val="20"/>
              </w:rPr>
              <w:t>,</w:t>
            </w:r>
            <w:r>
              <w:rPr>
                <w:sz w:val="20"/>
                <w:szCs w:val="20"/>
              </w:rPr>
              <w:t>1</w:t>
            </w:r>
          </w:p>
        </w:tc>
        <w:tc>
          <w:tcPr>
            <w:tcW w:w="6208" w:type="dxa"/>
          </w:tcPr>
          <w:p w:rsidR="00853853" w:rsidRPr="009C0F37" w:rsidRDefault="00853853" w:rsidP="00DB1B9F">
            <w:pPr>
              <w:jc w:val="both"/>
              <w:rPr>
                <w:sz w:val="20"/>
                <w:szCs w:val="20"/>
              </w:rPr>
            </w:pPr>
            <w:r w:rsidRPr="009C0F37">
              <w:rPr>
                <w:sz w:val="20"/>
                <w:szCs w:val="20"/>
              </w:rPr>
              <w:t>Установка 19-ти новогодних ёлок по жилищному фонду, монтаж гирлянд на елки, а также демонтаж данных конструкций после новогодних мероприятий.</w:t>
            </w:r>
          </w:p>
        </w:tc>
      </w:tr>
      <w:tr w:rsidR="00853853" w:rsidRPr="004C1F0D" w:rsidTr="00204719">
        <w:tc>
          <w:tcPr>
            <w:tcW w:w="2375" w:type="dxa"/>
            <w:shd w:val="clear" w:color="auto" w:fill="auto"/>
            <w:vAlign w:val="center"/>
          </w:tcPr>
          <w:p w:rsidR="00853853" w:rsidRPr="009C0F37" w:rsidRDefault="00853853" w:rsidP="00DB1B9F">
            <w:pPr>
              <w:jc w:val="both"/>
              <w:rPr>
                <w:sz w:val="20"/>
                <w:szCs w:val="20"/>
              </w:rPr>
            </w:pPr>
            <w:r w:rsidRPr="009C0F37">
              <w:rPr>
                <w:sz w:val="20"/>
                <w:szCs w:val="20"/>
              </w:rPr>
              <w:t>Содержание скульптурно-декоративных композиций</w:t>
            </w:r>
          </w:p>
        </w:tc>
        <w:tc>
          <w:tcPr>
            <w:tcW w:w="0" w:type="auto"/>
            <w:shd w:val="clear" w:color="auto" w:fill="auto"/>
            <w:noWrap/>
            <w:vAlign w:val="center"/>
          </w:tcPr>
          <w:p w:rsidR="00853853" w:rsidRPr="009C0F37" w:rsidRDefault="00853853" w:rsidP="00DB1B9F">
            <w:pPr>
              <w:jc w:val="center"/>
              <w:rPr>
                <w:sz w:val="20"/>
                <w:szCs w:val="20"/>
              </w:rPr>
            </w:pPr>
            <w:r w:rsidRPr="009C0F37">
              <w:rPr>
                <w:sz w:val="20"/>
                <w:szCs w:val="20"/>
              </w:rPr>
              <w:t>45</w:t>
            </w:r>
            <w:r>
              <w:rPr>
                <w:sz w:val="20"/>
                <w:szCs w:val="20"/>
              </w:rPr>
              <w:t>9</w:t>
            </w:r>
            <w:r w:rsidRPr="009C0F37">
              <w:rPr>
                <w:sz w:val="20"/>
                <w:szCs w:val="20"/>
              </w:rPr>
              <w:t>,0</w:t>
            </w:r>
          </w:p>
        </w:tc>
        <w:tc>
          <w:tcPr>
            <w:tcW w:w="6208" w:type="dxa"/>
          </w:tcPr>
          <w:p w:rsidR="00853853" w:rsidRPr="009C0F37" w:rsidRDefault="00853853" w:rsidP="00DB1B9F">
            <w:pPr>
              <w:jc w:val="both"/>
              <w:rPr>
                <w:sz w:val="20"/>
                <w:szCs w:val="20"/>
              </w:rPr>
            </w:pPr>
            <w:r w:rsidRPr="009C0F37">
              <w:rPr>
                <w:sz w:val="20"/>
                <w:szCs w:val="20"/>
              </w:rPr>
              <w:t>Уборка мусора с вывозом, влажная уборка скульптурно - декоративных композиций, уборка снега с прилегающих территорий, текущий ремонт (окрашивание, замена прожекторов, ламп). Общая уборочная площадь составляет 10 074 кв.м.</w:t>
            </w:r>
          </w:p>
        </w:tc>
      </w:tr>
      <w:tr w:rsidR="00853853" w:rsidRPr="004C1F0D" w:rsidTr="00204719">
        <w:tc>
          <w:tcPr>
            <w:tcW w:w="2375" w:type="dxa"/>
            <w:shd w:val="clear" w:color="auto" w:fill="auto"/>
            <w:vAlign w:val="center"/>
          </w:tcPr>
          <w:p w:rsidR="00853853" w:rsidRPr="00E73973" w:rsidRDefault="00853853" w:rsidP="00DB1B9F">
            <w:pPr>
              <w:jc w:val="both"/>
              <w:rPr>
                <w:b/>
                <w:sz w:val="20"/>
                <w:szCs w:val="20"/>
              </w:rPr>
            </w:pPr>
            <w:r w:rsidRPr="00E73973">
              <w:rPr>
                <w:b/>
                <w:sz w:val="20"/>
                <w:szCs w:val="20"/>
              </w:rPr>
              <w:t>Итого</w:t>
            </w:r>
          </w:p>
        </w:tc>
        <w:tc>
          <w:tcPr>
            <w:tcW w:w="0" w:type="auto"/>
            <w:shd w:val="clear" w:color="auto" w:fill="auto"/>
            <w:noWrap/>
            <w:vAlign w:val="center"/>
          </w:tcPr>
          <w:p w:rsidR="00853853" w:rsidRPr="00E73973" w:rsidRDefault="00853853" w:rsidP="00DB1B9F">
            <w:pPr>
              <w:jc w:val="center"/>
              <w:rPr>
                <w:b/>
                <w:sz w:val="20"/>
                <w:szCs w:val="20"/>
              </w:rPr>
            </w:pPr>
            <w:r>
              <w:rPr>
                <w:b/>
                <w:sz w:val="20"/>
                <w:szCs w:val="20"/>
              </w:rPr>
              <w:t>55 254,8</w:t>
            </w:r>
          </w:p>
        </w:tc>
        <w:tc>
          <w:tcPr>
            <w:tcW w:w="6208" w:type="dxa"/>
          </w:tcPr>
          <w:p w:rsidR="00853853" w:rsidRPr="009C0F37" w:rsidRDefault="00853853" w:rsidP="00DB1B9F">
            <w:pPr>
              <w:jc w:val="both"/>
              <w:rPr>
                <w:sz w:val="20"/>
                <w:szCs w:val="20"/>
              </w:rPr>
            </w:pPr>
          </w:p>
        </w:tc>
      </w:tr>
    </w:tbl>
    <w:p w:rsidR="00853853" w:rsidRDefault="00853853" w:rsidP="00DB1B9F">
      <w:pPr>
        <w:pStyle w:val="Standard"/>
        <w:ind w:firstLine="709"/>
        <w:jc w:val="both"/>
        <w:rPr>
          <w:rFonts w:cs="Times New Roman"/>
          <w:lang w:val="ru-RU"/>
        </w:rPr>
      </w:pPr>
    </w:p>
    <w:p w:rsidR="00853853" w:rsidRDefault="00853853" w:rsidP="00DB1B9F">
      <w:pPr>
        <w:pStyle w:val="Standard"/>
        <w:ind w:firstLine="709"/>
        <w:jc w:val="both"/>
        <w:rPr>
          <w:rFonts w:cs="Times New Roman"/>
        </w:rPr>
      </w:pPr>
      <w:r>
        <w:rPr>
          <w:rFonts w:cs="Times New Roman"/>
          <w:lang w:val="ru-RU"/>
        </w:rPr>
        <w:t>В рамках реализации отдельного мероприятия</w:t>
      </w:r>
      <w:r w:rsidRPr="009C797C">
        <w:rPr>
          <w:rFonts w:eastAsia="Times New Roman" w:cs="Times New Roman"/>
        </w:rPr>
        <w:t xml:space="preserve"> </w:t>
      </w:r>
      <w:r>
        <w:rPr>
          <w:rFonts w:eastAsia="Times New Roman" w:cs="Times New Roman"/>
          <w:lang w:val="ru-RU"/>
        </w:rPr>
        <w:t>«</w:t>
      </w:r>
      <w:r w:rsidRPr="00275113">
        <w:rPr>
          <w:rFonts w:eastAsia="Times New Roman" w:cs="Times New Roman"/>
        </w:rPr>
        <w:t>Санитарный отлов безнадзорных и бродячих животных</w:t>
      </w:r>
      <w:r>
        <w:rPr>
          <w:rFonts w:eastAsia="Times New Roman" w:cs="Times New Roman"/>
          <w:lang w:val="ru-RU"/>
        </w:rPr>
        <w:t>» б</w:t>
      </w:r>
      <w:r w:rsidRPr="004C1F0D">
        <w:rPr>
          <w:rFonts w:cs="Times New Roman"/>
        </w:rPr>
        <w:t>юджетные ассигнования</w:t>
      </w:r>
      <w:r>
        <w:rPr>
          <w:rFonts w:cs="Times New Roman"/>
        </w:rPr>
        <w:t xml:space="preserve"> в сумме 3 638,4 тыс. рублей</w:t>
      </w:r>
      <w:r w:rsidRPr="004C1F0D">
        <w:rPr>
          <w:rFonts w:cs="Times New Roman"/>
        </w:rPr>
        <w:t xml:space="preserve"> </w:t>
      </w:r>
      <w:r>
        <w:rPr>
          <w:rFonts w:cs="Times New Roman"/>
        </w:rPr>
        <w:t>были</w:t>
      </w:r>
      <w:r w:rsidRPr="004C1F0D">
        <w:rPr>
          <w:rFonts w:cs="Times New Roman"/>
        </w:rPr>
        <w:t xml:space="preserve"> направлены на осуществление отлова</w:t>
      </w:r>
      <w:r>
        <w:rPr>
          <w:rFonts w:cs="Times New Roman"/>
        </w:rPr>
        <w:t xml:space="preserve">, </w:t>
      </w:r>
      <w:r w:rsidRPr="004C1F0D">
        <w:rPr>
          <w:rFonts w:cs="Times New Roman"/>
        </w:rPr>
        <w:t>транспортировку, содержание и учет отловленных безнадзорных и бродячих домашних животных, умерщвление и утилизацию бродячих домашних животных</w:t>
      </w:r>
      <w:r>
        <w:rPr>
          <w:rFonts w:cs="Times New Roman"/>
        </w:rPr>
        <w:t>, а также на выполнение и администрирование</w:t>
      </w:r>
      <w:r w:rsidRPr="004C1F0D">
        <w:rPr>
          <w:rFonts w:cs="Times New Roman"/>
        </w:rPr>
        <w:t xml:space="preserve"> переданного муниципальному образованию отдельного государственного полномочия в соответствии с Законом Ханты-Мансийского автономного округа - Югры от 5 апреля 2013 года № 29-оз «О наделении органов местного самоуправления муниципальных образований Ханты</w:t>
      </w:r>
      <w:r>
        <w:rPr>
          <w:rFonts w:cs="Times New Roman"/>
        </w:rPr>
        <w:t xml:space="preserve"> -</w:t>
      </w:r>
      <w:r w:rsidRPr="004C1F0D">
        <w:rPr>
          <w:rFonts w:cs="Times New Roman"/>
        </w:rPr>
        <w:t xml:space="preserve"> Мансийского автономного округа - Югры отдельным государственным полномочием Ханты – 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w:t>
      </w:r>
      <w:r>
        <w:rPr>
          <w:rFonts w:cs="Times New Roman"/>
        </w:rPr>
        <w:t>»</w:t>
      </w:r>
      <w:r w:rsidRPr="004C1F0D">
        <w:rPr>
          <w:rFonts w:cs="Times New Roman"/>
        </w:rPr>
        <w:t xml:space="preserve">. </w:t>
      </w:r>
    </w:p>
    <w:p w:rsidR="00853853" w:rsidRDefault="00853853" w:rsidP="00DB1B9F">
      <w:pPr>
        <w:ind w:firstLine="709"/>
        <w:jc w:val="both"/>
      </w:pPr>
      <w:r>
        <w:t>В 2015 году было отловлено 1136 безнадзорных животных.</w:t>
      </w:r>
    </w:p>
    <w:p w:rsidR="00204719" w:rsidRDefault="00204719" w:rsidP="00DB1B9F">
      <w:pPr>
        <w:ind w:firstLine="709"/>
        <w:jc w:val="both"/>
      </w:pPr>
    </w:p>
    <w:p w:rsidR="00853853" w:rsidRDefault="00853853" w:rsidP="00DB1B9F">
      <w:pPr>
        <w:pStyle w:val="Standard"/>
        <w:jc w:val="center"/>
        <w:rPr>
          <w:rFonts w:cs="Times New Roman"/>
          <w:b/>
          <w:lang w:val="ru-RU"/>
        </w:rPr>
      </w:pPr>
    </w:p>
    <w:p w:rsidR="00853853" w:rsidRDefault="00853853" w:rsidP="00DB1B9F">
      <w:pPr>
        <w:pStyle w:val="Standard"/>
        <w:jc w:val="center"/>
        <w:rPr>
          <w:rFonts w:cs="Times New Roman"/>
          <w:b/>
          <w:lang w:val="ru-RU"/>
        </w:rPr>
      </w:pPr>
      <w:r w:rsidRPr="00CE4C0A">
        <w:rPr>
          <w:rFonts w:cs="Times New Roman"/>
          <w:b/>
          <w:lang w:val="ru-RU"/>
        </w:rPr>
        <w:lastRenderedPageBreak/>
        <w:t>11</w:t>
      </w:r>
      <w:r w:rsidR="00F06DC5">
        <w:rPr>
          <w:rFonts w:cs="Times New Roman"/>
          <w:b/>
          <w:lang w:val="ru-RU"/>
        </w:rPr>
        <w:t xml:space="preserve"> 0 0000</w:t>
      </w:r>
      <w:r w:rsidRPr="00CE4C0A">
        <w:rPr>
          <w:rFonts w:cs="Times New Roman"/>
          <w:b/>
          <w:lang w:val="ru-RU"/>
        </w:rPr>
        <w:t xml:space="preserve"> Муниципальная программа города Югорска «Обеспечение </w:t>
      </w:r>
      <w:r>
        <w:rPr>
          <w:rFonts w:cs="Times New Roman"/>
          <w:b/>
          <w:lang w:val="ru-RU"/>
        </w:rPr>
        <w:t xml:space="preserve">доступным </w:t>
      </w:r>
      <w:r w:rsidRPr="00CE4C0A">
        <w:rPr>
          <w:rFonts w:cs="Times New Roman"/>
          <w:b/>
          <w:lang w:val="ru-RU"/>
        </w:rPr>
        <w:t xml:space="preserve">и </w:t>
      </w:r>
      <w:r>
        <w:rPr>
          <w:rFonts w:cs="Times New Roman"/>
          <w:b/>
          <w:lang w:val="ru-RU"/>
        </w:rPr>
        <w:t>комфортным</w:t>
      </w:r>
      <w:r w:rsidRPr="00CE4C0A">
        <w:rPr>
          <w:rFonts w:cs="Times New Roman"/>
          <w:b/>
          <w:lang w:val="ru-RU"/>
        </w:rPr>
        <w:t xml:space="preserve"> жильем жителей города Югорска</w:t>
      </w:r>
      <w:r w:rsidR="009876BA">
        <w:rPr>
          <w:rFonts w:cs="Times New Roman"/>
          <w:b/>
          <w:lang w:val="ru-RU"/>
        </w:rPr>
        <w:t xml:space="preserve"> </w:t>
      </w:r>
      <w:r w:rsidRPr="00CE4C0A">
        <w:rPr>
          <w:rFonts w:cs="Times New Roman"/>
          <w:b/>
          <w:lang w:val="ru-RU"/>
        </w:rPr>
        <w:t>на 2014 – 2020 годы»</w:t>
      </w:r>
    </w:p>
    <w:p w:rsidR="009876BA" w:rsidRDefault="009876BA" w:rsidP="00DB1B9F">
      <w:pPr>
        <w:pStyle w:val="Standard"/>
        <w:jc w:val="center"/>
        <w:rPr>
          <w:rFonts w:cs="Times New Roman"/>
          <w:b/>
          <w:lang w:val="ru-RU"/>
        </w:rPr>
      </w:pPr>
    </w:p>
    <w:p w:rsidR="00853853" w:rsidRDefault="00853853" w:rsidP="00DB1B9F">
      <w:pPr>
        <w:pStyle w:val="Standard"/>
        <w:ind w:firstLine="709"/>
        <w:jc w:val="both"/>
        <w:rPr>
          <w:rFonts w:cs="Times New Roman"/>
          <w:lang w:val="ru-RU"/>
        </w:rPr>
      </w:pPr>
      <w:r w:rsidRPr="00880872">
        <w:rPr>
          <w:rFonts w:cs="Times New Roman"/>
          <w:lang w:val="ru-RU"/>
        </w:rPr>
        <w:t xml:space="preserve">В соответствии </w:t>
      </w:r>
      <w:r>
        <w:rPr>
          <w:rFonts w:cs="Times New Roman"/>
          <w:lang w:val="ru-RU"/>
        </w:rPr>
        <w:t>с решением Думы города Югорска от 18.12.2014 № 85 «О бюджете города Югорска на 2015 год и на плановый период 2016 и 2017 годов» объем бюджетных ассигнований на реализацию муниципальной программы был предусмотрен в сумме 83 324,6 тыс. рублей, в том числе за счет средств федерального бюджета - 734,4 тыс. рублей, за счет средств бюджета автономного округа - 74 331,4 тыс. рублей, за счет средств местного бюджета - 8 258,8 тыс. рублей.</w:t>
      </w:r>
    </w:p>
    <w:p w:rsidR="00853853" w:rsidRPr="00A72B5C" w:rsidRDefault="00853853" w:rsidP="00DB1B9F">
      <w:pPr>
        <w:pStyle w:val="Standard"/>
        <w:ind w:firstLine="709"/>
        <w:jc w:val="both"/>
        <w:rPr>
          <w:rFonts w:cs="Times New Roman"/>
          <w:lang w:val="ru-RU"/>
        </w:rPr>
      </w:pPr>
      <w:r>
        <w:rPr>
          <w:rFonts w:cs="Times New Roman"/>
        </w:rPr>
        <w:t>В течени</w:t>
      </w:r>
      <w:r>
        <w:rPr>
          <w:rFonts w:cs="Times New Roman"/>
          <w:lang w:val="ru-RU"/>
        </w:rPr>
        <w:t>е</w:t>
      </w:r>
      <w:r>
        <w:rPr>
          <w:rFonts w:cs="Times New Roman"/>
        </w:rPr>
        <w:t xml:space="preserve"> отчетного периода в соответствии с нормами бюджетного законодательства утвержденные расходы были уточнены</w:t>
      </w:r>
      <w:r>
        <w:rPr>
          <w:rFonts w:cs="Times New Roman"/>
          <w:lang w:val="ru-RU"/>
        </w:rPr>
        <w:t xml:space="preserve"> на сумму</w:t>
      </w:r>
      <w:r>
        <w:rPr>
          <w:rFonts w:cs="Times New Roman"/>
          <w:bCs/>
          <w:iCs/>
        </w:rPr>
        <w:t xml:space="preserve"> </w:t>
      </w:r>
      <w:r>
        <w:rPr>
          <w:rFonts w:cs="Times New Roman"/>
          <w:lang w:val="ru-RU"/>
        </w:rPr>
        <w:t xml:space="preserve">(+) 681 002,7 тыс. рублей в связи с увеличением бюджетных ассигнований по </w:t>
      </w:r>
      <w:r w:rsidRPr="00A72B5C">
        <w:rPr>
          <w:rFonts w:cs="Times New Roman"/>
          <w:lang w:val="ru-RU"/>
        </w:rPr>
        <w:t>с</w:t>
      </w:r>
      <w:r w:rsidRPr="00A72B5C">
        <w:rPr>
          <w:rFonts w:cs="Times New Roman"/>
        </w:rPr>
        <w:t xml:space="preserve">убсидии на приобретение жилья, проектирование и строительство объектов инженерной инфраструктуры территорий, предназначенных для жилищного строительства в рамках подпрограммы </w:t>
      </w:r>
      <w:r w:rsidR="00973955">
        <w:rPr>
          <w:rFonts w:cs="Times New Roman"/>
          <w:lang w:val="ru-RU"/>
        </w:rPr>
        <w:t>«</w:t>
      </w:r>
      <w:r w:rsidRPr="00A72B5C">
        <w:rPr>
          <w:rFonts w:cs="Times New Roman"/>
        </w:rPr>
        <w:t>Содействие развитию жилищного строительства</w:t>
      </w:r>
      <w:r w:rsidR="00973955">
        <w:rPr>
          <w:rFonts w:cs="Times New Roman"/>
          <w:lang w:val="ru-RU"/>
        </w:rPr>
        <w:t>»</w:t>
      </w:r>
      <w:r w:rsidRPr="00A72B5C">
        <w:rPr>
          <w:rFonts w:cs="Times New Roman"/>
        </w:rPr>
        <w:t xml:space="preserve"> государственной программы </w:t>
      </w:r>
      <w:r w:rsidR="00973955">
        <w:rPr>
          <w:rFonts w:cs="Times New Roman"/>
          <w:lang w:val="ru-RU"/>
        </w:rPr>
        <w:t>«</w:t>
      </w:r>
      <w:r w:rsidRPr="00A72B5C">
        <w:rPr>
          <w:rFonts w:cs="Times New Roman"/>
        </w:rPr>
        <w:t>Обеспечение доступным и комфортным жильем жителей Ханты-Мансийского автономного округа – Югры в 2014–2020 годах</w:t>
      </w:r>
      <w:r w:rsidR="00973955">
        <w:rPr>
          <w:rFonts w:cs="Times New Roman"/>
          <w:lang w:val="ru-RU"/>
        </w:rPr>
        <w:t>»</w:t>
      </w:r>
      <w:r w:rsidRPr="00A72B5C">
        <w:rPr>
          <w:rFonts w:cs="Times New Roman"/>
          <w:lang w:val="ru-RU"/>
        </w:rPr>
        <w:t>, а также увеличением доли</w:t>
      </w:r>
      <w:r>
        <w:rPr>
          <w:rFonts w:cs="Times New Roman"/>
          <w:lang w:val="ru-RU"/>
        </w:rPr>
        <w:t xml:space="preserve"> софинансирования </w:t>
      </w:r>
      <w:r w:rsidRPr="00A72B5C">
        <w:rPr>
          <w:rFonts w:cs="Times New Roman"/>
          <w:lang w:val="ru-RU"/>
        </w:rPr>
        <w:t xml:space="preserve"> муниципального образования.</w:t>
      </w:r>
    </w:p>
    <w:p w:rsidR="00853853" w:rsidRDefault="00853853" w:rsidP="00DB1B9F">
      <w:pPr>
        <w:pStyle w:val="Standard"/>
        <w:ind w:firstLine="709"/>
        <w:jc w:val="both"/>
        <w:rPr>
          <w:rFonts w:cs="Times New Roman"/>
          <w:lang w:val="ru-RU"/>
        </w:rPr>
      </w:pPr>
      <w:r>
        <w:rPr>
          <w:rFonts w:cs="Times New Roman"/>
          <w:lang w:val="ru-RU"/>
        </w:rPr>
        <w:t>Уточненный план на реализацию муниципальной программы составил 764 327,3 тыс. рублей, в том числе за счет средств федерального бюджета – 845,2 тыс. рублей, за счет средств бюджета автономного округа – 687 187,0 тыс. рублей, за счет средств бюджета муниципального образования – 76 295,1 тыс. рублей. Расходы исполнены в сумме 758 161,3 тыс. рублей, в том числе за счет средств федерального бюджета – 845,2 тыс. рублей, за счет средств бюджета автономного округа – 681 637,7 тыс. рублей, за счет средств бюджета муниципального образования – 75 678,4 тыс. рублей. Исполнение составило 99,2% от уточненного плана.</w:t>
      </w:r>
    </w:p>
    <w:p w:rsidR="00204719" w:rsidRDefault="00204719" w:rsidP="00DB1B9F">
      <w:pPr>
        <w:pStyle w:val="Standard"/>
        <w:ind w:firstLine="709"/>
        <w:jc w:val="both"/>
        <w:rPr>
          <w:rFonts w:cs="Times New Roman"/>
          <w:lang w:val="ru-RU"/>
        </w:rPr>
      </w:pPr>
    </w:p>
    <w:p w:rsidR="00853853" w:rsidRDefault="00853853" w:rsidP="00DB1B9F">
      <w:pPr>
        <w:pStyle w:val="Standard"/>
        <w:ind w:firstLine="709"/>
        <w:jc w:val="right"/>
        <w:rPr>
          <w:rFonts w:cs="Times New Roman"/>
          <w:lang w:val="ru-RU"/>
        </w:rPr>
      </w:pPr>
      <w:r w:rsidRPr="006328B2">
        <w:rPr>
          <w:rFonts w:cs="Times New Roman"/>
          <w:lang w:val="ru-RU"/>
        </w:rPr>
        <w:t>Таблица</w:t>
      </w:r>
      <w:r w:rsidR="006328B2">
        <w:rPr>
          <w:rFonts w:cs="Times New Roman"/>
          <w:lang w:val="ru-RU"/>
        </w:rPr>
        <w:t xml:space="preserve"> 34</w:t>
      </w:r>
    </w:p>
    <w:p w:rsidR="00853853" w:rsidRDefault="00853853" w:rsidP="00DB1B9F">
      <w:pPr>
        <w:pStyle w:val="Standard"/>
        <w:ind w:firstLine="709"/>
        <w:jc w:val="center"/>
        <w:rPr>
          <w:rFonts w:cs="Times New Roman"/>
          <w:lang w:val="ru-RU"/>
        </w:rPr>
      </w:pPr>
      <w:r>
        <w:rPr>
          <w:rFonts w:cs="Times New Roman"/>
          <w:lang w:val="ru-RU"/>
        </w:rPr>
        <w:t>Анализ расходов на реализацию муниципальной программы  города Югорска «Обеспечение доступным и комфортным жильем жителей города Югорска на 2014 – 2020 годы» за 2015 год</w:t>
      </w:r>
    </w:p>
    <w:p w:rsidR="00853853" w:rsidRDefault="00853853" w:rsidP="00DB1B9F">
      <w:pPr>
        <w:pStyle w:val="Standard"/>
        <w:ind w:firstLine="709"/>
        <w:jc w:val="right"/>
        <w:rPr>
          <w:rFonts w:cs="Times New Roman"/>
          <w:lang w:val="ru-RU"/>
        </w:rPr>
      </w:pPr>
      <w:r>
        <w:rPr>
          <w:rFonts w:cs="Times New Roman"/>
          <w:lang w:val="ru-RU"/>
        </w:rPr>
        <w:t>тыс. рублей</w:t>
      </w:r>
    </w:p>
    <w:tbl>
      <w:tblPr>
        <w:tblW w:w="10218" w:type="dxa"/>
        <w:tblInd w:w="96" w:type="dxa"/>
        <w:tblLayout w:type="fixed"/>
        <w:tblLook w:val="04A0" w:firstRow="1" w:lastRow="0" w:firstColumn="1" w:lastColumn="0" w:noHBand="0" w:noVBand="1"/>
      </w:tblPr>
      <w:tblGrid>
        <w:gridCol w:w="541"/>
        <w:gridCol w:w="3582"/>
        <w:gridCol w:w="1418"/>
        <w:gridCol w:w="1559"/>
        <w:gridCol w:w="1417"/>
        <w:gridCol w:w="1701"/>
      </w:tblGrid>
      <w:tr w:rsidR="00853853" w:rsidRPr="00A30B3F" w:rsidTr="00204719">
        <w:trPr>
          <w:trHeight w:val="750"/>
          <w:tblHead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rPr>
            </w:pPr>
            <w:r w:rsidRPr="00A30B3F">
              <w:rPr>
                <w:color w:val="000000"/>
              </w:rPr>
              <w:t>№</w:t>
            </w:r>
          </w:p>
        </w:tc>
        <w:tc>
          <w:tcPr>
            <w:tcW w:w="3582" w:type="dxa"/>
            <w:tcBorders>
              <w:top w:val="single" w:sz="4" w:space="0" w:color="auto"/>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rPr>
            </w:pPr>
            <w:r w:rsidRPr="00A30B3F">
              <w:rPr>
                <w:color w:val="000000"/>
              </w:rPr>
              <w:t xml:space="preserve">Наименование </w:t>
            </w:r>
            <w:r>
              <w:rPr>
                <w:color w:val="000000"/>
              </w:rPr>
              <w:t>расходов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rPr>
            </w:pPr>
            <w:r w:rsidRPr="00A30B3F">
              <w:rPr>
                <w:color w:val="000000"/>
              </w:rPr>
              <w:t>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rPr>
            </w:pPr>
            <w:r w:rsidRPr="00A30B3F">
              <w:rPr>
                <w:color w:val="000000"/>
              </w:rPr>
              <w:t>Уточненный план на 2015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rPr>
            </w:pPr>
            <w:r w:rsidRPr="00A30B3F">
              <w:rPr>
                <w:color w:val="000000"/>
              </w:rPr>
              <w:t>Исполнено за 2015 год</w:t>
            </w:r>
          </w:p>
        </w:tc>
        <w:tc>
          <w:tcPr>
            <w:tcW w:w="1701" w:type="dxa"/>
            <w:tcBorders>
              <w:top w:val="single" w:sz="4" w:space="0" w:color="auto"/>
              <w:left w:val="nil"/>
              <w:bottom w:val="nil"/>
              <w:right w:val="single" w:sz="4" w:space="0" w:color="auto"/>
            </w:tcBorders>
            <w:shd w:val="clear" w:color="auto" w:fill="auto"/>
            <w:vAlign w:val="center"/>
            <w:hideMark/>
          </w:tcPr>
          <w:p w:rsidR="00853853" w:rsidRPr="00A30B3F" w:rsidRDefault="00853853" w:rsidP="00DB1B9F">
            <w:pPr>
              <w:jc w:val="center"/>
              <w:rPr>
                <w:color w:val="000000"/>
              </w:rPr>
            </w:pPr>
            <w:r w:rsidRPr="00A30B3F">
              <w:rPr>
                <w:color w:val="000000"/>
              </w:rPr>
              <w:t>% исполнения</w:t>
            </w:r>
          </w:p>
        </w:tc>
      </w:tr>
      <w:tr w:rsidR="00853853" w:rsidRPr="00A30B3F" w:rsidTr="00204719">
        <w:trPr>
          <w:trHeight w:val="300"/>
          <w:tblHeader/>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w:t>
            </w:r>
          </w:p>
        </w:tc>
        <w:tc>
          <w:tcPr>
            <w:tcW w:w="3582"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Pr>
                <w:color w:val="000000"/>
                <w:sz w:val="20"/>
                <w:szCs w:val="20"/>
              </w:rPr>
              <w:t>3</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Pr>
                <w:color w:val="00000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Pr>
                <w:color w:val="000000"/>
                <w:sz w:val="20"/>
                <w:szCs w:val="20"/>
              </w:rPr>
              <w:t>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Pr>
                <w:color w:val="000000"/>
                <w:sz w:val="20"/>
                <w:szCs w:val="20"/>
              </w:rPr>
              <w:t>6</w:t>
            </w:r>
          </w:p>
        </w:tc>
      </w:tr>
      <w:tr w:rsidR="00853853" w:rsidRPr="00A30B3F" w:rsidTr="00204719">
        <w:trPr>
          <w:trHeight w:val="345"/>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A30B3F" w:rsidRDefault="00853853" w:rsidP="00DB1B9F">
            <w:pPr>
              <w:jc w:val="center"/>
              <w:rPr>
                <w:b/>
                <w:bCs/>
                <w:color w:val="000000"/>
                <w:sz w:val="20"/>
                <w:szCs w:val="20"/>
              </w:rPr>
            </w:pPr>
            <w:r w:rsidRPr="00A30B3F">
              <w:rPr>
                <w:b/>
                <w:bCs/>
                <w:color w:val="000000"/>
                <w:sz w:val="20"/>
                <w:szCs w:val="20"/>
              </w:rPr>
              <w:t>Подпрограмма 2.  «Жилье»</w:t>
            </w:r>
          </w:p>
        </w:tc>
      </w:tr>
      <w:tr w:rsidR="00853853" w:rsidRPr="00A30B3F" w:rsidTr="00204719">
        <w:trPr>
          <w:trHeight w:val="630"/>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rPr>
            </w:pPr>
            <w:r w:rsidRPr="00A30B3F">
              <w:rPr>
                <w:color w:val="000000"/>
              </w:rPr>
              <w:t>Задача 1. Предоставление финансовой поддержки на приобретение жилья гражданам города Югорска</w:t>
            </w:r>
          </w:p>
        </w:tc>
      </w:tr>
      <w:tr w:rsidR="00853853" w:rsidRPr="00A30B3F" w:rsidTr="00204719">
        <w:trPr>
          <w:trHeight w:val="28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1.1</w:t>
            </w:r>
          </w:p>
        </w:tc>
        <w:tc>
          <w:tcPr>
            <w:tcW w:w="358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rPr>
                <w:color w:val="000000"/>
              </w:rPr>
            </w:pPr>
            <w:r w:rsidRPr="00A30B3F">
              <w:rPr>
                <w:color w:val="000000"/>
              </w:rPr>
              <w:t>Обеспечение субсидиями молодых семей города Югорска</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1154,6</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1154,6</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w:t>
            </w:r>
          </w:p>
        </w:tc>
      </w:tr>
      <w:tr w:rsidR="00853853" w:rsidRPr="00A30B3F" w:rsidTr="00204719">
        <w:trPr>
          <w:trHeight w:val="555"/>
        </w:trPr>
        <w:tc>
          <w:tcPr>
            <w:tcW w:w="541" w:type="dxa"/>
            <w:vMerge/>
            <w:tcBorders>
              <w:top w:val="nil"/>
              <w:left w:val="single" w:sz="4" w:space="0" w:color="auto"/>
              <w:bottom w:val="single" w:sz="4" w:space="0" w:color="auto"/>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103,4</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103,4</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w:t>
            </w:r>
          </w:p>
        </w:tc>
      </w:tr>
      <w:tr w:rsidR="00853853" w:rsidRPr="00A30B3F" w:rsidTr="00204719">
        <w:trPr>
          <w:trHeight w:val="795"/>
        </w:trPr>
        <w:tc>
          <w:tcPr>
            <w:tcW w:w="541" w:type="dxa"/>
            <w:vMerge/>
            <w:tcBorders>
              <w:top w:val="nil"/>
              <w:left w:val="single" w:sz="4" w:space="0" w:color="auto"/>
              <w:bottom w:val="single" w:sz="4" w:space="0" w:color="auto"/>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999,0</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999,0</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w:t>
            </w:r>
          </w:p>
        </w:tc>
      </w:tr>
      <w:tr w:rsidR="00853853" w:rsidRPr="00A30B3F" w:rsidTr="00204719">
        <w:trPr>
          <w:trHeight w:val="375"/>
        </w:trPr>
        <w:tc>
          <w:tcPr>
            <w:tcW w:w="541" w:type="dxa"/>
            <w:vMerge/>
            <w:tcBorders>
              <w:top w:val="nil"/>
              <w:left w:val="single" w:sz="4" w:space="0" w:color="auto"/>
              <w:bottom w:val="single" w:sz="4" w:space="0" w:color="auto"/>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52,2</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52,2</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w:t>
            </w:r>
          </w:p>
        </w:tc>
      </w:tr>
      <w:tr w:rsidR="00853853" w:rsidRPr="00A30B3F" w:rsidTr="00204719">
        <w:trPr>
          <w:trHeight w:val="720"/>
        </w:trPr>
        <w:tc>
          <w:tcPr>
            <w:tcW w:w="54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1.2</w:t>
            </w:r>
          </w:p>
        </w:tc>
        <w:tc>
          <w:tcPr>
            <w:tcW w:w="3582" w:type="dxa"/>
            <w:vMerge w:val="restart"/>
            <w:tcBorders>
              <w:top w:val="nil"/>
              <w:left w:val="single" w:sz="4" w:space="0" w:color="auto"/>
              <w:bottom w:val="single" w:sz="4" w:space="0" w:color="000000"/>
              <w:right w:val="single" w:sz="4" w:space="0" w:color="auto"/>
            </w:tcBorders>
            <w:shd w:val="clear" w:color="auto" w:fill="auto"/>
            <w:hideMark/>
          </w:tcPr>
          <w:p w:rsidR="00853853" w:rsidRPr="00A30B3F" w:rsidRDefault="00853853" w:rsidP="00DB1B9F">
            <w:pPr>
              <w:rPr>
                <w:color w:val="000000"/>
              </w:rPr>
            </w:pPr>
            <w:r w:rsidRPr="00A30B3F">
              <w:rPr>
                <w:color w:val="000000"/>
              </w:rPr>
              <w:t>Получение мер государственной поддержки и улучшение жилищных условий семей ветеранов боевых действий и инвалидов</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741,8</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741,8</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100,00</w:t>
            </w:r>
          </w:p>
        </w:tc>
      </w:tr>
      <w:tr w:rsidR="00853853" w:rsidRPr="00A30B3F" w:rsidTr="00204719">
        <w:trPr>
          <w:trHeight w:val="855"/>
        </w:trPr>
        <w:tc>
          <w:tcPr>
            <w:tcW w:w="541"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741,8</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741,8</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100,00</w:t>
            </w:r>
          </w:p>
        </w:tc>
      </w:tr>
      <w:tr w:rsidR="00853853" w:rsidRPr="00A30B3F" w:rsidTr="00204719">
        <w:trPr>
          <w:trHeight w:val="49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1.3</w:t>
            </w:r>
          </w:p>
        </w:tc>
        <w:tc>
          <w:tcPr>
            <w:tcW w:w="358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rPr>
                <w:color w:val="000000"/>
              </w:rPr>
            </w:pPr>
            <w:r>
              <w:t xml:space="preserve">Администрирование </w:t>
            </w:r>
            <w:r w:rsidRPr="00963001">
              <w:t>переданного государственного полномочия по обеспечению жилыми помещения</w:t>
            </w:r>
            <w:r>
              <w:t>ми отдельных категорий граждан</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3,5</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3,5</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100,00</w:t>
            </w:r>
          </w:p>
        </w:tc>
      </w:tr>
      <w:tr w:rsidR="00853853" w:rsidRPr="00A30B3F" w:rsidTr="00204719">
        <w:trPr>
          <w:trHeight w:val="840"/>
        </w:trPr>
        <w:tc>
          <w:tcPr>
            <w:tcW w:w="541" w:type="dxa"/>
            <w:vMerge/>
            <w:tcBorders>
              <w:top w:val="nil"/>
              <w:left w:val="single" w:sz="4" w:space="0" w:color="auto"/>
              <w:bottom w:val="single" w:sz="4" w:space="0" w:color="auto"/>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3,5</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3,5</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100,00</w:t>
            </w:r>
          </w:p>
        </w:tc>
      </w:tr>
      <w:tr w:rsidR="00853853" w:rsidRPr="00A30B3F" w:rsidTr="00204719">
        <w:trPr>
          <w:trHeight w:val="630"/>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hideMark/>
          </w:tcPr>
          <w:p w:rsidR="00853853" w:rsidRPr="00A30B3F" w:rsidRDefault="00853853" w:rsidP="00DB1B9F">
            <w:pPr>
              <w:jc w:val="center"/>
              <w:rPr>
                <w:color w:val="000000"/>
              </w:rPr>
            </w:pPr>
            <w:r w:rsidRPr="00A30B3F">
              <w:rPr>
                <w:color w:val="000000"/>
              </w:rPr>
              <w:lastRenderedPageBreak/>
              <w:t>Задача 2. Содействие реализации проектов жилищного строительства, предусматривающих строительство жилья эконом-класса</w:t>
            </w:r>
          </w:p>
        </w:tc>
      </w:tr>
      <w:tr w:rsidR="00853853" w:rsidRPr="00A30B3F" w:rsidTr="00204719">
        <w:trPr>
          <w:trHeight w:val="750"/>
        </w:trPr>
        <w:tc>
          <w:tcPr>
            <w:tcW w:w="54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2.1</w:t>
            </w:r>
          </w:p>
        </w:tc>
        <w:tc>
          <w:tcPr>
            <w:tcW w:w="358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rPr>
                <w:color w:val="000000"/>
              </w:rPr>
            </w:pPr>
            <w:r w:rsidRPr="00A30B3F">
              <w:rPr>
                <w:color w:val="000000"/>
              </w:rPr>
              <w:t>Приобретение жилых помещений для предоставления гражданам, проживающим в жилых помещениях, признанных непригодными для проживания, на условиях договора социального найма, а также заключение договоров мены с собственниками жилых помещений, признанных непригодными для проживания</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381 426,7</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376 544,</w:t>
            </w:r>
            <w:r>
              <w:rPr>
                <w:color w:val="000000"/>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98,7</w:t>
            </w:r>
          </w:p>
        </w:tc>
      </w:tr>
      <w:tr w:rsidR="00853853" w:rsidRPr="00A30B3F" w:rsidTr="00204719">
        <w:trPr>
          <w:trHeight w:val="1155"/>
        </w:trPr>
        <w:tc>
          <w:tcPr>
            <w:tcW w:w="541"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 xml:space="preserve">бюджет автономного округа </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343 155,5</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338 890,</w:t>
            </w:r>
            <w:r>
              <w:rPr>
                <w:color w:val="000000"/>
                <w:sz w:val="20"/>
                <w:szCs w:val="20"/>
              </w:rPr>
              <w:t>0</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98,8</w:t>
            </w:r>
          </w:p>
        </w:tc>
      </w:tr>
      <w:tr w:rsidR="00853853" w:rsidRPr="00A30B3F" w:rsidTr="00204719">
        <w:trPr>
          <w:trHeight w:val="869"/>
        </w:trPr>
        <w:tc>
          <w:tcPr>
            <w:tcW w:w="541"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38 271,2</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37 654,</w:t>
            </w:r>
            <w:r>
              <w:rPr>
                <w:color w:val="000000"/>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98,4</w:t>
            </w:r>
          </w:p>
        </w:tc>
      </w:tr>
      <w:tr w:rsidR="00853853" w:rsidRPr="00A30B3F" w:rsidTr="00204719">
        <w:trPr>
          <w:trHeight w:val="435"/>
        </w:trPr>
        <w:tc>
          <w:tcPr>
            <w:tcW w:w="54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2.2</w:t>
            </w:r>
          </w:p>
        </w:tc>
        <w:tc>
          <w:tcPr>
            <w:tcW w:w="358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rPr>
                <w:color w:val="000000"/>
              </w:rPr>
            </w:pPr>
            <w:r w:rsidRPr="00A30B3F">
              <w:rPr>
                <w:color w:val="000000"/>
              </w:rPr>
              <w:t>Приобретение жилых помещений для обеспечения жильем граждан, состоящих на учете в качестве нуждающихся в жилых помещениях</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219 770,4</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219 078,</w:t>
            </w:r>
            <w:r>
              <w:rPr>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99,7</w:t>
            </w:r>
          </w:p>
        </w:tc>
      </w:tr>
      <w:tr w:rsidR="00853853" w:rsidRPr="00A30B3F" w:rsidTr="00204719">
        <w:trPr>
          <w:trHeight w:val="780"/>
        </w:trPr>
        <w:tc>
          <w:tcPr>
            <w:tcW w:w="541"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 xml:space="preserve">бюджет автономного округа </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197 862,6</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197 170,</w:t>
            </w:r>
            <w:r>
              <w:rPr>
                <w:color w:val="000000"/>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99,7</w:t>
            </w:r>
          </w:p>
        </w:tc>
      </w:tr>
      <w:tr w:rsidR="00853853" w:rsidRPr="00A30B3F" w:rsidTr="00204719">
        <w:trPr>
          <w:trHeight w:val="390"/>
        </w:trPr>
        <w:tc>
          <w:tcPr>
            <w:tcW w:w="541"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21 907,8</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21 907,8</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w:t>
            </w:r>
          </w:p>
        </w:tc>
      </w:tr>
      <w:tr w:rsidR="00853853" w:rsidRPr="00A30B3F" w:rsidTr="00204719">
        <w:trPr>
          <w:trHeight w:val="390"/>
        </w:trPr>
        <w:tc>
          <w:tcPr>
            <w:tcW w:w="54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2.3</w:t>
            </w:r>
          </w:p>
        </w:tc>
        <w:tc>
          <w:tcPr>
            <w:tcW w:w="358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A30B3F" w:rsidRDefault="00853853" w:rsidP="00DB1B9F">
            <w:pPr>
              <w:rPr>
                <w:color w:val="000000"/>
              </w:rPr>
            </w:pPr>
            <w:r w:rsidRPr="00A30B3F">
              <w:rPr>
                <w:color w:val="000000"/>
              </w:rPr>
              <w:t>Приобретение жилых помещений для обеспечения жильем высококвалифицированных специалистов бюджетной сферы</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161 230,3</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160 638,6</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99,6</w:t>
            </w:r>
          </w:p>
        </w:tc>
      </w:tr>
      <w:tr w:rsidR="00853853" w:rsidRPr="00A30B3F" w:rsidTr="00204719">
        <w:trPr>
          <w:trHeight w:val="750"/>
        </w:trPr>
        <w:tc>
          <w:tcPr>
            <w:tcW w:w="541"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 xml:space="preserve">бюджет автономного округа </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145 166,4</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144 574,7</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99,6</w:t>
            </w:r>
          </w:p>
        </w:tc>
      </w:tr>
      <w:tr w:rsidR="00853853" w:rsidRPr="00A30B3F" w:rsidTr="00204719">
        <w:trPr>
          <w:trHeight w:val="420"/>
        </w:trPr>
        <w:tc>
          <w:tcPr>
            <w:tcW w:w="541"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sz w:val="20"/>
                <w:szCs w:val="20"/>
              </w:rPr>
            </w:pPr>
          </w:p>
        </w:tc>
        <w:tc>
          <w:tcPr>
            <w:tcW w:w="3582" w:type="dxa"/>
            <w:vMerge/>
            <w:tcBorders>
              <w:top w:val="nil"/>
              <w:left w:val="single" w:sz="4" w:space="0" w:color="auto"/>
              <w:bottom w:val="single" w:sz="4" w:space="0" w:color="000000"/>
              <w:right w:val="single" w:sz="4" w:space="0" w:color="auto"/>
            </w:tcBorders>
            <w:vAlign w:val="center"/>
            <w:hideMark/>
          </w:tcPr>
          <w:p w:rsidR="00853853" w:rsidRPr="00A30B3F" w:rsidRDefault="00853853" w:rsidP="00DB1B9F">
            <w:pP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16 063,9</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16 063,9</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w:t>
            </w:r>
          </w:p>
        </w:tc>
      </w:tr>
      <w:tr w:rsidR="00853853" w:rsidRPr="00A30B3F" w:rsidTr="00204719">
        <w:trPr>
          <w:trHeight w:val="645"/>
        </w:trPr>
        <w:tc>
          <w:tcPr>
            <w:tcW w:w="412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53853" w:rsidRPr="00821622" w:rsidRDefault="00853853" w:rsidP="00DB1B9F">
            <w:pPr>
              <w:jc w:val="center"/>
              <w:rPr>
                <w:bCs/>
                <w:color w:val="000000"/>
                <w:sz w:val="20"/>
                <w:szCs w:val="20"/>
              </w:rPr>
            </w:pPr>
            <w:r w:rsidRPr="00821622">
              <w:rPr>
                <w:bCs/>
                <w:color w:val="000000"/>
                <w:sz w:val="20"/>
                <w:szCs w:val="20"/>
              </w:rPr>
              <w:t>Всего по муниципальной программе</w:t>
            </w: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845,2</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845,2</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100,0</w:t>
            </w:r>
          </w:p>
        </w:tc>
      </w:tr>
      <w:tr w:rsidR="00853853" w:rsidRPr="00A30B3F" w:rsidTr="00204719">
        <w:trPr>
          <w:trHeight w:val="765"/>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A30B3F" w:rsidRDefault="00853853" w:rsidP="00DB1B9F">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687 187,0</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681 637,</w:t>
            </w:r>
            <w:r>
              <w:rPr>
                <w:color w:val="000000"/>
                <w:sz w:val="20"/>
                <w:szCs w:val="20"/>
              </w:rPr>
              <w:t>7</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99,2</w:t>
            </w:r>
          </w:p>
        </w:tc>
      </w:tr>
      <w:tr w:rsidR="00853853" w:rsidRPr="00A30B3F" w:rsidTr="00204719">
        <w:trPr>
          <w:trHeight w:val="510"/>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A30B3F" w:rsidRDefault="00853853" w:rsidP="00DB1B9F">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76 295,1</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75 678,</w:t>
            </w:r>
            <w:r>
              <w:rPr>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99,2</w:t>
            </w:r>
          </w:p>
        </w:tc>
      </w:tr>
      <w:tr w:rsidR="00853853" w:rsidRPr="00A30B3F" w:rsidTr="00204719">
        <w:trPr>
          <w:trHeight w:val="600"/>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A30B3F" w:rsidRDefault="00853853" w:rsidP="00DB1B9F">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Итого:</w:t>
            </w:r>
          </w:p>
        </w:tc>
        <w:tc>
          <w:tcPr>
            <w:tcW w:w="1559"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764 327,3</w:t>
            </w:r>
          </w:p>
        </w:tc>
        <w:tc>
          <w:tcPr>
            <w:tcW w:w="1417"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758 161,</w:t>
            </w:r>
            <w:r>
              <w:rPr>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853853" w:rsidRPr="00A30B3F" w:rsidRDefault="00853853" w:rsidP="00DB1B9F">
            <w:pPr>
              <w:jc w:val="center"/>
              <w:rPr>
                <w:color w:val="000000"/>
                <w:sz w:val="20"/>
                <w:szCs w:val="20"/>
              </w:rPr>
            </w:pPr>
            <w:r w:rsidRPr="00A30B3F">
              <w:rPr>
                <w:color w:val="000000"/>
                <w:sz w:val="20"/>
                <w:szCs w:val="20"/>
              </w:rPr>
              <w:t>99,2</w:t>
            </w:r>
          </w:p>
        </w:tc>
      </w:tr>
    </w:tbl>
    <w:p w:rsidR="00853853" w:rsidRPr="00CE4C0A" w:rsidRDefault="00853853" w:rsidP="00DB1B9F">
      <w:pPr>
        <w:widowControl w:val="0"/>
        <w:autoSpaceDE w:val="0"/>
        <w:autoSpaceDN w:val="0"/>
        <w:adjustRightInd w:val="0"/>
        <w:ind w:firstLine="709"/>
        <w:jc w:val="both"/>
      </w:pPr>
      <w:r w:rsidRPr="00CE4C0A">
        <w:t>Бюджетные ассигнования, предусмотренные</w:t>
      </w:r>
      <w:r>
        <w:t xml:space="preserve"> муниципальной программой </w:t>
      </w:r>
      <w:r w:rsidRPr="00CE4C0A">
        <w:t>б</w:t>
      </w:r>
      <w:r>
        <w:t xml:space="preserve">ыли </w:t>
      </w:r>
      <w:r w:rsidRPr="00CE4C0A">
        <w:t>направлены на:</w:t>
      </w:r>
    </w:p>
    <w:p w:rsidR="00853853" w:rsidRPr="00CE4C0A" w:rsidRDefault="00853853" w:rsidP="00DB1B9F">
      <w:pPr>
        <w:widowControl w:val="0"/>
        <w:autoSpaceDE w:val="0"/>
        <w:autoSpaceDN w:val="0"/>
        <w:adjustRightInd w:val="0"/>
        <w:ind w:firstLine="709"/>
        <w:jc w:val="both"/>
      </w:pPr>
      <w:r>
        <w:t>1)</w:t>
      </w:r>
      <w:r w:rsidRPr="00CE4C0A">
        <w:t xml:space="preserve"> финансировани</w:t>
      </w:r>
      <w:r>
        <w:t>е</w:t>
      </w:r>
      <w:r w:rsidRPr="00CE4C0A">
        <w:t xml:space="preserve"> публичных обязательств </w:t>
      </w:r>
      <w:r>
        <w:t>в сумме 1 896,4</w:t>
      </w:r>
      <w:r w:rsidRPr="00CE4C0A">
        <w:t xml:space="preserve"> тыс. рублей, в том числе: </w:t>
      </w:r>
    </w:p>
    <w:p w:rsidR="00853853" w:rsidRPr="00CE4C0A" w:rsidRDefault="00853853" w:rsidP="00DB1B9F">
      <w:pPr>
        <w:widowControl w:val="0"/>
        <w:autoSpaceDE w:val="0"/>
        <w:autoSpaceDN w:val="0"/>
        <w:adjustRightInd w:val="0"/>
        <w:ind w:firstLine="709"/>
        <w:jc w:val="both"/>
      </w:pPr>
      <w:r>
        <w:t>- по о</w:t>
      </w:r>
      <w:r w:rsidRPr="00712BDD">
        <w:t>беспечени</w:t>
      </w:r>
      <w:r>
        <w:t>ю</w:t>
      </w:r>
      <w:r w:rsidRPr="00712BDD">
        <w:t xml:space="preserve"> жильем ветеранов боевых действий, инвалидов и семей, имеющих детей-инвалидов</w:t>
      </w:r>
      <w:r>
        <w:t xml:space="preserve"> в сумме 741,8</w:t>
      </w:r>
      <w:r w:rsidRPr="00CE4C0A">
        <w:t xml:space="preserve"> тыс. рублей;</w:t>
      </w:r>
    </w:p>
    <w:p w:rsidR="00853853" w:rsidRPr="00CE4C0A" w:rsidRDefault="00853853" w:rsidP="00DB1B9F">
      <w:pPr>
        <w:widowControl w:val="0"/>
        <w:autoSpaceDE w:val="0"/>
        <w:autoSpaceDN w:val="0"/>
        <w:adjustRightInd w:val="0"/>
        <w:ind w:firstLine="709"/>
        <w:jc w:val="both"/>
      </w:pPr>
      <w:r>
        <w:t xml:space="preserve"> - </w:t>
      </w:r>
      <w:r w:rsidRPr="00CE4C0A">
        <w:t xml:space="preserve">по предоставлению молодым семьям субсидии на приобретение жилья </w:t>
      </w:r>
      <w:r>
        <w:t>в сумме 1 154,6</w:t>
      </w:r>
      <w:r w:rsidRPr="00CE4C0A">
        <w:t xml:space="preserve"> тыс. рублей;</w:t>
      </w:r>
    </w:p>
    <w:p w:rsidR="00853853" w:rsidRDefault="00853853" w:rsidP="00DB1B9F">
      <w:pPr>
        <w:widowControl w:val="0"/>
        <w:autoSpaceDE w:val="0"/>
        <w:autoSpaceDN w:val="0"/>
        <w:adjustRightInd w:val="0"/>
        <w:ind w:firstLine="709"/>
        <w:jc w:val="both"/>
      </w:pPr>
      <w:r>
        <w:t>2) приобретение жилых помещений для обеспечения жильем  граждан, проживающих в жилых помещениях, признанных непригодными для проживания, в сумме 376 544,5 тыс. рублей;</w:t>
      </w:r>
    </w:p>
    <w:p w:rsidR="00853853" w:rsidRDefault="00853853" w:rsidP="00DB1B9F">
      <w:pPr>
        <w:widowControl w:val="0"/>
        <w:autoSpaceDE w:val="0"/>
        <w:autoSpaceDN w:val="0"/>
        <w:adjustRightInd w:val="0"/>
        <w:ind w:firstLine="709"/>
        <w:jc w:val="both"/>
      </w:pPr>
      <w:r>
        <w:t>3) приобретение жилых помещений для обеспечения жильем граждан, состоящих на учете  в качестве нуждающихся в жилых помещениях, в сумме 219 078,3 тыс. рублей;</w:t>
      </w:r>
    </w:p>
    <w:p w:rsidR="00853853" w:rsidRDefault="00853853" w:rsidP="00DB1B9F">
      <w:pPr>
        <w:widowControl w:val="0"/>
        <w:autoSpaceDE w:val="0"/>
        <w:autoSpaceDN w:val="0"/>
        <w:adjustRightInd w:val="0"/>
        <w:ind w:firstLine="709"/>
        <w:jc w:val="both"/>
      </w:pPr>
      <w:r>
        <w:t>4) приобретение жилых помещений для обеспечения жильем высококвалифицированных специалистов бюджетной сферы в сумме 160 638,6 тыс. рублей;</w:t>
      </w:r>
    </w:p>
    <w:p w:rsidR="00853853" w:rsidRDefault="00853853" w:rsidP="00DB1B9F">
      <w:pPr>
        <w:ind w:firstLine="709"/>
        <w:jc w:val="both"/>
      </w:pPr>
      <w:r>
        <w:t>5)</w:t>
      </w:r>
      <w:r w:rsidRPr="0035767E">
        <w:rPr>
          <w:b/>
        </w:rPr>
        <w:t xml:space="preserve"> </w:t>
      </w:r>
      <w:r w:rsidRPr="00963001">
        <w:t>выполнение переданного государственного полномочия по обеспечению жилыми помещения</w:t>
      </w:r>
      <w:r>
        <w:t>ми отдельных категорий граждан в сумме 3,5</w:t>
      </w:r>
      <w:r w:rsidRPr="00963001">
        <w:t xml:space="preserve"> тыс. рублей.</w:t>
      </w:r>
    </w:p>
    <w:p w:rsidR="00853853" w:rsidRDefault="00853853" w:rsidP="00DB1B9F">
      <w:pPr>
        <w:pStyle w:val="Standard"/>
        <w:ind w:firstLine="709"/>
        <w:jc w:val="both"/>
        <w:rPr>
          <w:rFonts w:cs="Times New Roman"/>
          <w:lang w:val="ru-RU"/>
        </w:rPr>
      </w:pPr>
    </w:p>
    <w:p w:rsidR="00853853" w:rsidRDefault="00853853" w:rsidP="00DB1B9F">
      <w:pPr>
        <w:ind w:firstLine="709"/>
        <w:jc w:val="both"/>
      </w:pPr>
      <w:r>
        <w:lastRenderedPageBreak/>
        <w:t>Результатом реализации муниципальной программы стало:</w:t>
      </w:r>
    </w:p>
    <w:p w:rsidR="00853853" w:rsidRDefault="00853853" w:rsidP="00DB1B9F">
      <w:pPr>
        <w:ind w:firstLine="709"/>
        <w:jc w:val="both"/>
      </w:pPr>
      <w:r>
        <w:t>- выплата субсидии 1 молодой семье на приобретение жилого помещения и выплата дополнительной субсидии 1 молодой семье в связи с рождением ребенка;</w:t>
      </w:r>
    </w:p>
    <w:p w:rsidR="00853853" w:rsidRDefault="00853853" w:rsidP="00DB1B9F">
      <w:pPr>
        <w:ind w:firstLine="709"/>
        <w:jc w:val="both"/>
      </w:pPr>
      <w:r>
        <w:t>- выплата 1 субсидии лицу из числа ветеранов боевых действий и инвалидов;</w:t>
      </w:r>
    </w:p>
    <w:p w:rsidR="00853853" w:rsidRDefault="00853853" w:rsidP="00DB1B9F">
      <w:pPr>
        <w:ind w:firstLine="709"/>
        <w:jc w:val="both"/>
      </w:pPr>
      <w:r>
        <w:t>- приобретение 35 квартир для переселения семей из непригодного жилищного фонда;</w:t>
      </w:r>
    </w:p>
    <w:p w:rsidR="00853853" w:rsidRDefault="00853853" w:rsidP="00DB1B9F">
      <w:pPr>
        <w:ind w:firstLine="709"/>
        <w:jc w:val="both"/>
      </w:pPr>
      <w:r>
        <w:t>- приобретение 30 квартир для обеспечения жильем граждан, состоящих на учете в качестве нуждающихся в жилых помещениях;</w:t>
      </w:r>
    </w:p>
    <w:p w:rsidR="00853853" w:rsidRDefault="00853853" w:rsidP="00DB1B9F">
      <w:pPr>
        <w:ind w:firstLine="709"/>
        <w:jc w:val="both"/>
      </w:pPr>
      <w:r>
        <w:t>- приобретение 23 квартир для обеспечения жильем высококвалифицированных специалистов бюджетной сферы.</w:t>
      </w:r>
    </w:p>
    <w:p w:rsidR="00853853" w:rsidRDefault="00853853" w:rsidP="00DB1B9F">
      <w:pPr>
        <w:ind w:firstLine="708"/>
        <w:jc w:val="both"/>
        <w:rPr>
          <w:bCs/>
        </w:rPr>
      </w:pPr>
      <w:r>
        <w:t xml:space="preserve">В 2015 году произведена оплата аванса по договорам долевого участия в строительстве за 102 квартиры </w:t>
      </w:r>
      <w:r w:rsidRPr="004146DC">
        <w:rPr>
          <w:bCs/>
        </w:rPr>
        <w:t>для обеспечения жильем граждан, проживающих в жилых помещениях, признанных непригодными для проживания</w:t>
      </w:r>
      <w:r>
        <w:rPr>
          <w:bCs/>
        </w:rPr>
        <w:t>,</w:t>
      </w:r>
      <w:r w:rsidRPr="004146DC">
        <w:rPr>
          <w:bCs/>
        </w:rPr>
        <w:t xml:space="preserve"> за </w:t>
      </w:r>
      <w:r>
        <w:rPr>
          <w:bCs/>
        </w:rPr>
        <w:t>47</w:t>
      </w:r>
      <w:r w:rsidRPr="004146DC">
        <w:rPr>
          <w:bCs/>
        </w:rPr>
        <w:t xml:space="preserve"> квартир для обеспечения жильем граждан, состоящих на учете в качестве</w:t>
      </w:r>
      <w:r>
        <w:rPr>
          <w:bCs/>
        </w:rPr>
        <w:t xml:space="preserve"> нуждающихся в жилых помещениях, за 27 квартир для обеспечения жильем высококвалифицированных специалистов бюджетной сферы со сроком исполнения обязательств по контрактам в 2016 году.</w:t>
      </w: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Default="00204719" w:rsidP="00DB1B9F">
      <w:pPr>
        <w:ind w:firstLine="708"/>
        <w:jc w:val="both"/>
        <w:rPr>
          <w:bCs/>
        </w:rPr>
      </w:pPr>
    </w:p>
    <w:p w:rsidR="00204719" w:rsidRPr="004146DC" w:rsidRDefault="00204719" w:rsidP="00DB1B9F">
      <w:pPr>
        <w:ind w:firstLine="708"/>
        <w:jc w:val="both"/>
        <w:rPr>
          <w:bCs/>
        </w:rPr>
      </w:pPr>
    </w:p>
    <w:p w:rsidR="00853853" w:rsidRDefault="00853853" w:rsidP="00DB1B9F">
      <w:pPr>
        <w:widowControl w:val="0"/>
        <w:autoSpaceDE w:val="0"/>
        <w:autoSpaceDN w:val="0"/>
        <w:adjustRightInd w:val="0"/>
        <w:ind w:firstLine="709"/>
        <w:jc w:val="both"/>
      </w:pPr>
    </w:p>
    <w:p w:rsidR="00853853" w:rsidRPr="00E871C3" w:rsidRDefault="00853853" w:rsidP="00095645">
      <w:pPr>
        <w:ind w:firstLine="708"/>
        <w:jc w:val="center"/>
        <w:rPr>
          <w:b/>
        </w:rPr>
      </w:pPr>
      <w:r w:rsidRPr="00E871C3">
        <w:rPr>
          <w:b/>
        </w:rPr>
        <w:lastRenderedPageBreak/>
        <w:t>12</w:t>
      </w:r>
      <w:r w:rsidR="00F06DC5">
        <w:rPr>
          <w:b/>
        </w:rPr>
        <w:t xml:space="preserve"> 0 0000</w:t>
      </w:r>
      <w:r w:rsidRPr="00E871C3">
        <w:rPr>
          <w:b/>
        </w:rPr>
        <w:t xml:space="preserve"> Муниципальная программа города Югорска «Развитие жилищно – коммунального комплекса в городе Югорске</w:t>
      </w:r>
      <w:r>
        <w:rPr>
          <w:b/>
        </w:rPr>
        <w:t xml:space="preserve"> </w:t>
      </w:r>
      <w:r w:rsidRPr="00E871C3">
        <w:rPr>
          <w:b/>
        </w:rPr>
        <w:t>на 2014 – 2020 годы»</w:t>
      </w:r>
    </w:p>
    <w:p w:rsidR="00853853" w:rsidRDefault="00853853" w:rsidP="00DB1B9F">
      <w:pPr>
        <w:jc w:val="center"/>
        <w:rPr>
          <w:b/>
        </w:rPr>
      </w:pPr>
    </w:p>
    <w:p w:rsidR="00853853" w:rsidRDefault="00853853" w:rsidP="00DB1B9F">
      <w:pPr>
        <w:pStyle w:val="Standard"/>
        <w:ind w:firstLine="709"/>
        <w:jc w:val="both"/>
        <w:rPr>
          <w:rFonts w:cs="Times New Roman"/>
          <w:lang w:val="ru-RU"/>
        </w:rPr>
      </w:pPr>
      <w:r w:rsidRPr="00880872">
        <w:rPr>
          <w:rFonts w:cs="Times New Roman"/>
          <w:lang w:val="ru-RU"/>
        </w:rPr>
        <w:t xml:space="preserve">В соответствии </w:t>
      </w:r>
      <w:r>
        <w:rPr>
          <w:rFonts w:cs="Times New Roman"/>
          <w:lang w:val="ru-RU"/>
        </w:rPr>
        <w:t>с решением Думы города Югорска от 18.12.2014 № 85 «О бюджете города Югорска на 2015 год и на плановый период 2016 и 2017 годов» объем бюджетных ассигнований на реализацию муниципальной программы составлял 118 159,5 тыс. рублей, в том числе за счет средств бюджета автономного округа – 67 613,4 тыс. рублей, за счет средств местного бюджета – 50 546,1 тыс. рублей.</w:t>
      </w:r>
    </w:p>
    <w:p w:rsidR="00853853" w:rsidRDefault="00853853" w:rsidP="00DB1B9F">
      <w:pPr>
        <w:pStyle w:val="Standard"/>
        <w:ind w:firstLine="709"/>
        <w:jc w:val="both"/>
        <w:rPr>
          <w:rFonts w:cs="Times New Roman"/>
          <w:lang w:val="ru-RU"/>
        </w:rPr>
      </w:pPr>
      <w:r>
        <w:rPr>
          <w:rFonts w:cs="Times New Roman"/>
        </w:rPr>
        <w:t>В течени</w:t>
      </w:r>
      <w:r>
        <w:rPr>
          <w:rFonts w:cs="Times New Roman"/>
          <w:lang w:val="ru-RU"/>
        </w:rPr>
        <w:t>е</w:t>
      </w:r>
      <w:r>
        <w:rPr>
          <w:rFonts w:cs="Times New Roman"/>
        </w:rPr>
        <w:t xml:space="preserve"> отчетного периода в соответствии с нормами бюджетного законодательства утвержденные расходы были уточнены</w:t>
      </w:r>
      <w:r>
        <w:rPr>
          <w:rFonts w:cs="Times New Roman"/>
          <w:lang w:val="ru-RU"/>
        </w:rPr>
        <w:t xml:space="preserve"> на сумму</w:t>
      </w:r>
      <w:r>
        <w:rPr>
          <w:rFonts w:cs="Times New Roman"/>
          <w:bCs/>
          <w:iCs/>
        </w:rPr>
        <w:t xml:space="preserve"> </w:t>
      </w:r>
      <w:r>
        <w:rPr>
          <w:rFonts w:cs="Times New Roman"/>
          <w:lang w:val="ru-RU"/>
        </w:rPr>
        <w:t xml:space="preserve">(+) 337 457,0 тыс. рублей, в связи с увеличением бюджетных ассигнований по </w:t>
      </w:r>
      <w:r w:rsidRPr="00A72B5C">
        <w:rPr>
          <w:rFonts w:cs="Times New Roman"/>
          <w:lang w:val="ru-RU"/>
        </w:rPr>
        <w:t>с</w:t>
      </w:r>
      <w:r w:rsidRPr="00A72B5C">
        <w:rPr>
          <w:rFonts w:cs="Times New Roman"/>
        </w:rPr>
        <w:t>убсидии на приобретение жилья, проектирование и строительство объектов инженерной инфраструктуры территорий, предназначенных для жилищного строительства</w:t>
      </w:r>
      <w:r>
        <w:rPr>
          <w:rFonts w:cs="Times New Roman"/>
          <w:lang w:val="ru-RU"/>
        </w:rPr>
        <w:t>,</w:t>
      </w:r>
      <w:r w:rsidRPr="00A72B5C">
        <w:rPr>
          <w:rFonts w:cs="Times New Roman"/>
        </w:rPr>
        <w:t xml:space="preserve"> в рамках подпрограммы </w:t>
      </w:r>
      <w:r w:rsidR="00E9738E">
        <w:rPr>
          <w:rFonts w:cs="Times New Roman"/>
          <w:lang w:val="ru-RU"/>
        </w:rPr>
        <w:t>«</w:t>
      </w:r>
      <w:r w:rsidRPr="00A72B5C">
        <w:rPr>
          <w:rFonts w:cs="Times New Roman"/>
        </w:rPr>
        <w:t>Содействие развитию жилищного строительства</w:t>
      </w:r>
      <w:r w:rsidR="00E9738E">
        <w:rPr>
          <w:rFonts w:cs="Times New Roman"/>
          <w:lang w:val="ru-RU"/>
        </w:rPr>
        <w:t>»</w:t>
      </w:r>
      <w:r w:rsidRPr="00A72B5C">
        <w:rPr>
          <w:rFonts w:cs="Times New Roman"/>
        </w:rPr>
        <w:t xml:space="preserve"> государственной программы </w:t>
      </w:r>
      <w:r w:rsidR="00E9738E">
        <w:rPr>
          <w:rFonts w:cs="Times New Roman"/>
          <w:lang w:val="ru-RU"/>
        </w:rPr>
        <w:t>«</w:t>
      </w:r>
      <w:r w:rsidRPr="00A72B5C">
        <w:rPr>
          <w:rFonts w:cs="Times New Roman"/>
        </w:rPr>
        <w:t>Обеспечение доступным и комфортным жильем жителей Ханты-Мансийского автономного округа – Югры в 2014–2020 годах</w:t>
      </w:r>
      <w:r w:rsidR="00E9738E">
        <w:rPr>
          <w:rFonts w:cs="Times New Roman"/>
          <w:lang w:val="ru-RU"/>
        </w:rPr>
        <w:t>»</w:t>
      </w:r>
      <w:r w:rsidRPr="00F14C48">
        <w:t>,</w:t>
      </w:r>
      <w:r>
        <w:rPr>
          <w:lang w:val="ru-RU"/>
        </w:rPr>
        <w:t xml:space="preserve"> по </w:t>
      </w:r>
      <w:r w:rsidRPr="00020B56">
        <w:rPr>
          <w:lang w:val="ru-RU"/>
        </w:rPr>
        <w:t>с</w:t>
      </w:r>
      <w:r w:rsidRPr="00020B56">
        <w:t xml:space="preserve">убсидии на реконструкцию, расширение, модернизацию, строительство и капитальный ремонт объектов коммунального </w:t>
      </w:r>
      <w:r>
        <w:rPr>
          <w:lang w:val="ru-RU"/>
        </w:rPr>
        <w:t>комплекса</w:t>
      </w:r>
      <w:r w:rsidRPr="00020B56">
        <w:t xml:space="preserve"> в рамках подпрограммы </w:t>
      </w:r>
      <w:r w:rsidR="00E9738E">
        <w:rPr>
          <w:lang w:val="ru-RU"/>
        </w:rPr>
        <w:t>«</w:t>
      </w:r>
      <w:r w:rsidRPr="00020B56">
        <w:t>Создание условий для обеспечения качественными коммунальными услугами</w:t>
      </w:r>
      <w:r w:rsidR="00E9738E">
        <w:rPr>
          <w:lang w:val="ru-RU"/>
        </w:rPr>
        <w:t>»</w:t>
      </w:r>
      <w:r w:rsidRPr="00020B56">
        <w:t xml:space="preserve"> государственной программы </w:t>
      </w:r>
      <w:r w:rsidR="00E9738E">
        <w:rPr>
          <w:lang w:val="ru-RU"/>
        </w:rPr>
        <w:t>«</w:t>
      </w:r>
      <w:r w:rsidRPr="00020B56">
        <w:t>Развитие жилищно-коммунального комплекса и повышение энергетической эффективности в Ханты-Мансийском автономном округе – Югре на 2014–2020 годы</w:t>
      </w:r>
      <w:r w:rsidR="00E9738E">
        <w:rPr>
          <w:lang w:val="ru-RU"/>
        </w:rPr>
        <w:t>»</w:t>
      </w:r>
      <w:r>
        <w:rPr>
          <w:lang w:val="ru-RU"/>
        </w:rPr>
        <w:t>,</w:t>
      </w:r>
      <w:r w:rsidRPr="00020B56">
        <w:t xml:space="preserve"> </w:t>
      </w:r>
      <w:r>
        <w:rPr>
          <w:rFonts w:cs="Times New Roman"/>
          <w:lang w:val="ru-RU"/>
        </w:rPr>
        <w:t>а также увеличением доли софинансирования муниципального образования.</w:t>
      </w:r>
    </w:p>
    <w:p w:rsidR="00853853" w:rsidRDefault="00853853" w:rsidP="00DB1B9F">
      <w:pPr>
        <w:pStyle w:val="Standard"/>
        <w:ind w:firstLine="709"/>
        <w:jc w:val="both"/>
        <w:rPr>
          <w:rFonts w:cs="Times New Roman"/>
          <w:lang w:val="ru-RU"/>
        </w:rPr>
      </w:pPr>
      <w:r>
        <w:rPr>
          <w:rFonts w:cs="Times New Roman"/>
          <w:lang w:val="ru-RU"/>
        </w:rPr>
        <w:t>Уточненный план на реализацию муниципальной программы составил 455 616,5 тыс. рублей, в том числе за счет средств бюджета автономного округа – 388 273,9 тыс. рублей, за счет средств бюджета муниципального образования – 67 342,6 тыс. рублей. Расходы исполнены в сумме 455 429,1 тыс. рублей, в том числе за счет средств бюджета автономного округа – 388 271,7 тыс. рублей, за счет средств бюджета муниципального образования – 67 157,4 тыс. рублей или на 100% от уточненного плана.</w:t>
      </w:r>
    </w:p>
    <w:p w:rsidR="00853853" w:rsidRDefault="00853853" w:rsidP="00DB1B9F">
      <w:pPr>
        <w:pStyle w:val="Standard"/>
        <w:ind w:firstLine="709"/>
        <w:jc w:val="right"/>
        <w:rPr>
          <w:rFonts w:cs="Times New Roman"/>
          <w:lang w:val="ru-RU"/>
        </w:rPr>
      </w:pPr>
      <w:r w:rsidRPr="006328B2">
        <w:rPr>
          <w:rFonts w:cs="Times New Roman"/>
          <w:lang w:val="ru-RU"/>
        </w:rPr>
        <w:t>Таблица</w:t>
      </w:r>
      <w:r w:rsidR="006328B2">
        <w:rPr>
          <w:rFonts w:cs="Times New Roman"/>
          <w:lang w:val="ru-RU"/>
        </w:rPr>
        <w:t xml:space="preserve"> 35</w:t>
      </w:r>
    </w:p>
    <w:p w:rsidR="00853853" w:rsidRDefault="00853853" w:rsidP="00DB1B9F">
      <w:pPr>
        <w:pStyle w:val="Standard"/>
        <w:ind w:firstLine="709"/>
        <w:jc w:val="center"/>
        <w:rPr>
          <w:rFonts w:cs="Times New Roman"/>
          <w:lang w:val="ru-RU"/>
        </w:rPr>
      </w:pPr>
    </w:p>
    <w:p w:rsidR="00853853" w:rsidRPr="00E60E51" w:rsidRDefault="00853853" w:rsidP="00DB1B9F">
      <w:pPr>
        <w:pStyle w:val="Standard"/>
        <w:ind w:firstLine="709"/>
        <w:jc w:val="center"/>
        <w:rPr>
          <w:rFonts w:cs="Times New Roman"/>
          <w:lang w:val="ru-RU"/>
        </w:rPr>
      </w:pPr>
      <w:r>
        <w:rPr>
          <w:rFonts w:cs="Times New Roman"/>
          <w:lang w:val="ru-RU"/>
        </w:rPr>
        <w:t xml:space="preserve">Анализ исполнения расходов по муниципальной программе города Югорска </w:t>
      </w:r>
      <w:r w:rsidRPr="00B56F4D">
        <w:rPr>
          <w:rFonts w:cs="Times New Roman"/>
        </w:rPr>
        <w:t>«Развитие жилищно – коммунального комплекса в городе Югорске на 2014 – 2020 годы»</w:t>
      </w:r>
      <w:r>
        <w:rPr>
          <w:rFonts w:cs="Times New Roman"/>
          <w:lang w:val="ru-RU"/>
        </w:rPr>
        <w:t xml:space="preserve"> за 2015 год</w:t>
      </w:r>
    </w:p>
    <w:p w:rsidR="00853853" w:rsidRPr="00B56F4D" w:rsidRDefault="00853853" w:rsidP="00DB1B9F">
      <w:pPr>
        <w:pStyle w:val="Standard"/>
        <w:ind w:firstLine="709"/>
        <w:jc w:val="right"/>
        <w:rPr>
          <w:rFonts w:cs="Times New Roman"/>
          <w:lang w:val="ru-RU"/>
        </w:rPr>
      </w:pPr>
      <w:r>
        <w:rPr>
          <w:rFonts w:cs="Times New Roman"/>
          <w:lang w:val="ru-RU"/>
        </w:rPr>
        <w:t>тыс. рублей</w:t>
      </w:r>
    </w:p>
    <w:tbl>
      <w:tblPr>
        <w:tblW w:w="10218" w:type="dxa"/>
        <w:tblInd w:w="96" w:type="dxa"/>
        <w:tblLayout w:type="fixed"/>
        <w:tblLook w:val="04A0" w:firstRow="1" w:lastRow="0" w:firstColumn="1" w:lastColumn="0" w:noHBand="0" w:noVBand="1"/>
      </w:tblPr>
      <w:tblGrid>
        <w:gridCol w:w="491"/>
        <w:gridCol w:w="3632"/>
        <w:gridCol w:w="1559"/>
        <w:gridCol w:w="1560"/>
        <w:gridCol w:w="1417"/>
        <w:gridCol w:w="1559"/>
      </w:tblGrid>
      <w:tr w:rsidR="00853853" w:rsidRPr="00B56F4D" w:rsidTr="00204719">
        <w:trPr>
          <w:trHeight w:val="1065"/>
          <w:tblHeader/>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w:t>
            </w:r>
          </w:p>
        </w:tc>
        <w:tc>
          <w:tcPr>
            <w:tcW w:w="3632" w:type="dxa"/>
            <w:tcBorders>
              <w:top w:val="single" w:sz="4" w:space="0" w:color="auto"/>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 xml:space="preserve">Наименование </w:t>
            </w:r>
            <w:r>
              <w:rPr>
                <w:color w:val="000000"/>
              </w:rPr>
              <w:t>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Источники финансирования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Уточненный план на 2015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Исполнено за 2015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 исполнения</w:t>
            </w:r>
          </w:p>
        </w:tc>
      </w:tr>
      <w:tr w:rsidR="00853853" w:rsidRPr="00B56F4D" w:rsidTr="00204719">
        <w:trPr>
          <w:trHeight w:val="300"/>
          <w:tblHeader/>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w:t>
            </w:r>
          </w:p>
        </w:tc>
        <w:tc>
          <w:tcPr>
            <w:tcW w:w="3632"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2</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Pr>
                <w:color w:val="00000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Pr>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Pr>
                <w:color w:val="000000"/>
                <w:sz w:val="20"/>
                <w:szCs w:val="20"/>
              </w:rPr>
              <w:t>6</w:t>
            </w:r>
          </w:p>
        </w:tc>
      </w:tr>
      <w:tr w:rsidR="00853853" w:rsidRPr="00B56F4D" w:rsidTr="00204719">
        <w:trPr>
          <w:trHeight w:val="549"/>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bCs/>
                <w:color w:val="000000"/>
              </w:rPr>
            </w:pPr>
            <w:r w:rsidRPr="00B56F4D">
              <w:rPr>
                <w:bCs/>
                <w:color w:val="000000"/>
              </w:rPr>
              <w:t>Подпрограмма 1: Создание условий для обеспечения качественными коммунальными услугами</w:t>
            </w:r>
          </w:p>
        </w:tc>
      </w:tr>
      <w:tr w:rsidR="00853853" w:rsidRPr="00B56F4D" w:rsidTr="00204719">
        <w:trPr>
          <w:trHeight w:val="970"/>
        </w:trPr>
        <w:tc>
          <w:tcPr>
            <w:tcW w:w="102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853853" w:rsidRPr="00B56F4D" w:rsidRDefault="00853853" w:rsidP="006721BC">
            <w:pPr>
              <w:jc w:val="center"/>
              <w:rPr>
                <w:bCs/>
                <w:color w:val="000000"/>
              </w:rPr>
            </w:pPr>
            <w:r w:rsidRPr="00B56F4D">
              <w:rPr>
                <w:bCs/>
                <w:color w:val="000000"/>
              </w:rPr>
              <w:t>Задача 1</w:t>
            </w:r>
            <w:r w:rsidR="006721BC">
              <w:rPr>
                <w:bCs/>
                <w:color w:val="000000"/>
              </w:rPr>
              <w:t>.</w:t>
            </w:r>
            <w:r w:rsidRPr="00B56F4D">
              <w:rPr>
                <w:bCs/>
                <w:color w:val="000000"/>
              </w:rPr>
              <w:t xml:space="preserve"> Обеспечение надежности функционирования систем коммунальной инфраструктуры, повышение качества предоставляемых коммунальных услуг потребителям города Югорска</w:t>
            </w:r>
          </w:p>
        </w:tc>
      </w:tr>
      <w:tr w:rsidR="00853853" w:rsidRPr="00B56F4D" w:rsidTr="00204719">
        <w:trPr>
          <w:trHeight w:val="405"/>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1.1</w:t>
            </w:r>
          </w:p>
        </w:tc>
        <w:tc>
          <w:tcPr>
            <w:tcW w:w="363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rPr>
                <w:color w:val="000000"/>
              </w:rPr>
            </w:pPr>
            <w:r w:rsidRPr="00B56F4D">
              <w:rPr>
                <w:color w:val="000000"/>
              </w:rPr>
              <w:t xml:space="preserve">Реконструкция, расширение, модернизация, строительство объектов коммунального комплекса </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всего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22 302,0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22 301,8</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737"/>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21 144,0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21 143,8</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405"/>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1 158,0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1 158,0</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345"/>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1.2</w:t>
            </w:r>
          </w:p>
        </w:tc>
        <w:tc>
          <w:tcPr>
            <w:tcW w:w="363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r w:rsidRPr="00B56F4D">
              <w:t xml:space="preserve">Капитальный ремонт (с заменой) газопроводов, систем теплоснабжения, водоснабжения, водоотведения в </w:t>
            </w:r>
            <w:r w:rsidRPr="00B56F4D">
              <w:lastRenderedPageBreak/>
              <w:t>рамках подготовки объектов ЖКХ к осенне-зимнему периоду</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lastRenderedPageBreak/>
              <w:t>всего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146 994,1</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146 994,1</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852"/>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pPr>
            <w:r w:rsidRPr="00B56F4D">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137 737,5</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137 737,5</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660"/>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pPr>
            <w:r w:rsidRPr="00B56F4D">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9 256,6</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9 256,6</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156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lastRenderedPageBreak/>
              <w:t>1.3</w:t>
            </w:r>
          </w:p>
        </w:tc>
        <w:tc>
          <w:tcPr>
            <w:tcW w:w="3632"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rPr>
                <w:color w:val="000000"/>
              </w:rPr>
            </w:pPr>
            <w:r w:rsidRPr="00B56F4D">
              <w:rPr>
                <w:color w:val="000000"/>
              </w:rPr>
              <w:t>Разработка нормативных правовых актов органов местного самоуправления города Югорска в сфере жилищно-коммунального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1 595,0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1 595,0</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351"/>
        </w:trPr>
        <w:tc>
          <w:tcPr>
            <w:tcW w:w="412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53853" w:rsidRPr="00B56F4D" w:rsidRDefault="00853853" w:rsidP="00DB1B9F">
            <w:pPr>
              <w:jc w:val="center"/>
              <w:rPr>
                <w:bCs/>
                <w:color w:val="000000"/>
                <w:sz w:val="20"/>
                <w:szCs w:val="20"/>
              </w:rPr>
            </w:pPr>
            <w:r w:rsidRPr="00B56F4D">
              <w:rPr>
                <w:bCs/>
                <w:color w:val="000000"/>
                <w:sz w:val="20"/>
                <w:szCs w:val="20"/>
              </w:rPr>
              <w:t>Итого по подпрограмме 1</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всего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170 891,1</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170 890,9</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697"/>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B56F4D" w:rsidRDefault="00853853" w:rsidP="00DB1B9F">
            <w:pPr>
              <w:rPr>
                <w:b/>
                <w:bCs/>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158 881,5</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158 881,3</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510"/>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B56F4D" w:rsidRDefault="00853853" w:rsidP="00DB1B9F">
            <w:pPr>
              <w:rPr>
                <w:b/>
                <w:bCs/>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12 009,6</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12 009,6</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660"/>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bCs/>
                <w:color w:val="000000"/>
              </w:rPr>
            </w:pPr>
            <w:r w:rsidRPr="00B56F4D">
              <w:rPr>
                <w:bCs/>
                <w:color w:val="000000"/>
              </w:rPr>
              <w:t>Подпрограмма 2: Обеспечение равных прав потребителей на получение энергетических ресурсов</w:t>
            </w:r>
          </w:p>
        </w:tc>
      </w:tr>
      <w:tr w:rsidR="00853853" w:rsidRPr="00B56F4D" w:rsidTr="00204719">
        <w:trPr>
          <w:trHeight w:val="690"/>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bCs/>
                <w:color w:val="000000"/>
              </w:rPr>
            </w:pPr>
            <w:r w:rsidRPr="00B56F4D">
              <w:rPr>
                <w:bCs/>
                <w:color w:val="000000"/>
              </w:rPr>
              <w:t>Задача 2</w:t>
            </w:r>
            <w:r w:rsidR="006721BC">
              <w:rPr>
                <w:bCs/>
                <w:color w:val="000000"/>
              </w:rPr>
              <w:t>.</w:t>
            </w:r>
            <w:r w:rsidRPr="00B56F4D">
              <w:rPr>
                <w:bCs/>
                <w:color w:val="000000"/>
              </w:rPr>
              <w:t xml:space="preserve"> Создание условий для эффективной деятельности организаций коммунального комплекса</w:t>
            </w:r>
          </w:p>
        </w:tc>
      </w:tr>
      <w:tr w:rsidR="00853853" w:rsidRPr="00B56F4D" w:rsidTr="00204719">
        <w:trPr>
          <w:trHeight w:val="480"/>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2.1</w:t>
            </w:r>
          </w:p>
        </w:tc>
        <w:tc>
          <w:tcPr>
            <w:tcW w:w="363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rPr>
                <w:color w:val="000000"/>
              </w:rPr>
            </w:pPr>
            <w:r w:rsidRPr="00B56F4D">
              <w:rPr>
                <w:color w:val="000000"/>
              </w:rPr>
              <w:t>Предоставление субсидии на возмещение недополученных доходов организациям, осуществляющим оказание населению жилищно-коммунальных услуг</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всего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163 444,0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163 444,0</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810"/>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153 200,0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153 200,0</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600"/>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10 244,0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10 244,0</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420"/>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2.2</w:t>
            </w:r>
          </w:p>
        </w:tc>
        <w:tc>
          <w:tcPr>
            <w:tcW w:w="363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rPr>
                <w:color w:val="000000"/>
              </w:rPr>
            </w:pPr>
            <w:r w:rsidRPr="00B56F4D">
              <w:rPr>
                <w:color w:val="000000"/>
              </w:rPr>
              <w:t>Предоставление субсидии на возмещение недополученных доходов организациям, осуществляющим реализацию населению сжиженного газа</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всего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751,4</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751,4</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1366"/>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751,4</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751,4</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353"/>
        </w:trPr>
        <w:tc>
          <w:tcPr>
            <w:tcW w:w="412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53853" w:rsidRPr="00B56F4D" w:rsidRDefault="00853853" w:rsidP="00DB1B9F">
            <w:pPr>
              <w:jc w:val="center"/>
              <w:rPr>
                <w:bCs/>
                <w:color w:val="000000"/>
              </w:rPr>
            </w:pPr>
            <w:r w:rsidRPr="00B56F4D">
              <w:rPr>
                <w:bCs/>
                <w:color w:val="000000"/>
              </w:rPr>
              <w:t>Итого по подпрограмме 2</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всего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164 195,4</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164 195,4</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765"/>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B56F4D" w:rsidRDefault="00853853" w:rsidP="00DB1B9F">
            <w:pPr>
              <w:rPr>
                <w:b/>
                <w:bCs/>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153 951,4</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153 951,4</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510"/>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B56F4D" w:rsidRDefault="00853853" w:rsidP="00DB1B9F">
            <w:pPr>
              <w:rPr>
                <w:b/>
                <w:bCs/>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10 244,0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10 244,0</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349"/>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bCs/>
                <w:color w:val="000000"/>
              </w:rPr>
            </w:pPr>
            <w:r w:rsidRPr="00B56F4D">
              <w:rPr>
                <w:bCs/>
                <w:color w:val="000000"/>
              </w:rPr>
              <w:t>Подпрограмма 3: Содействие развитию жилищного строительства</w:t>
            </w:r>
          </w:p>
        </w:tc>
      </w:tr>
      <w:tr w:rsidR="00853853" w:rsidRPr="00B56F4D" w:rsidTr="00204719">
        <w:trPr>
          <w:trHeight w:val="570"/>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B56F4D" w:rsidRDefault="00853853" w:rsidP="006721BC">
            <w:pPr>
              <w:jc w:val="center"/>
              <w:rPr>
                <w:bCs/>
                <w:color w:val="000000"/>
              </w:rPr>
            </w:pPr>
            <w:r>
              <w:rPr>
                <w:bCs/>
                <w:color w:val="000000"/>
              </w:rPr>
              <w:t>Задача 3</w:t>
            </w:r>
            <w:r w:rsidR="006721BC">
              <w:rPr>
                <w:bCs/>
                <w:color w:val="000000"/>
              </w:rPr>
              <w:t>.</w:t>
            </w:r>
            <w:r w:rsidRPr="00B56F4D">
              <w:rPr>
                <w:bCs/>
                <w:color w:val="000000"/>
              </w:rPr>
              <w:t xml:space="preserve"> Строительство объектов инженерной инфраструктуры на участках, предназначенных для жилищного строительства</w:t>
            </w:r>
          </w:p>
        </w:tc>
      </w:tr>
      <w:tr w:rsidR="00853853" w:rsidRPr="00B56F4D" w:rsidTr="00204719">
        <w:trPr>
          <w:trHeight w:val="435"/>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3.1</w:t>
            </w:r>
          </w:p>
        </w:tc>
        <w:tc>
          <w:tcPr>
            <w:tcW w:w="3632" w:type="dxa"/>
            <w:vMerge w:val="restart"/>
            <w:tcBorders>
              <w:top w:val="nil"/>
              <w:left w:val="single" w:sz="4" w:space="0" w:color="auto"/>
              <w:bottom w:val="single" w:sz="4" w:space="0" w:color="000000"/>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всего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84 772,9</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84 770,6</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839"/>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75 441,0</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75 439,0</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735"/>
        </w:trPr>
        <w:tc>
          <w:tcPr>
            <w:tcW w:w="491"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3632" w:type="dxa"/>
            <w:vMerge/>
            <w:tcBorders>
              <w:top w:val="nil"/>
              <w:left w:val="single" w:sz="4" w:space="0" w:color="auto"/>
              <w:bottom w:val="single" w:sz="4" w:space="0" w:color="000000"/>
              <w:right w:val="single" w:sz="4" w:space="0" w:color="auto"/>
            </w:tcBorders>
            <w:vAlign w:val="center"/>
            <w:hideMark/>
          </w:tcPr>
          <w:p w:rsidR="00853853" w:rsidRPr="00B56F4D" w:rsidRDefault="00853853" w:rsidP="00DB1B9F">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9 331,9</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9 331,6</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398"/>
        </w:trPr>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53853" w:rsidRPr="0035094A" w:rsidRDefault="00853853" w:rsidP="00DB1B9F">
            <w:pPr>
              <w:jc w:val="center"/>
              <w:rPr>
                <w:bCs/>
                <w:color w:val="000000"/>
              </w:rPr>
            </w:pPr>
            <w:r w:rsidRPr="0035094A">
              <w:rPr>
                <w:bCs/>
                <w:color w:val="000000"/>
              </w:rPr>
              <w:lastRenderedPageBreak/>
              <w:t>Отдельные мероприятия</w:t>
            </w:r>
          </w:p>
        </w:tc>
      </w:tr>
      <w:tr w:rsidR="00853853" w:rsidRPr="00B56F4D" w:rsidTr="00204719">
        <w:trPr>
          <w:trHeight w:val="1296"/>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4.1</w:t>
            </w:r>
          </w:p>
        </w:tc>
        <w:tc>
          <w:tcPr>
            <w:tcW w:w="3632"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rPr>
            </w:pPr>
            <w:r w:rsidRPr="00B56F4D">
              <w:rPr>
                <w:color w:val="000000"/>
              </w:rPr>
              <w:t>Обеспечение деятельности органов местного самоуправления в сфере жилищно-коммунального и строительного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35 757,1</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35 572,2</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sz w:val="20"/>
                <w:szCs w:val="20"/>
              </w:rPr>
            </w:pPr>
            <w:r w:rsidRPr="00B56F4D">
              <w:rPr>
                <w:sz w:val="20"/>
                <w:szCs w:val="20"/>
              </w:rPr>
              <w:t>99,5</w:t>
            </w:r>
          </w:p>
        </w:tc>
      </w:tr>
      <w:tr w:rsidR="00853853" w:rsidRPr="00B56F4D" w:rsidTr="00204719">
        <w:trPr>
          <w:trHeight w:val="282"/>
        </w:trPr>
        <w:tc>
          <w:tcPr>
            <w:tcW w:w="412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53853" w:rsidRPr="0035094A" w:rsidRDefault="00853853" w:rsidP="00DB1B9F">
            <w:pPr>
              <w:jc w:val="center"/>
              <w:rPr>
                <w:bCs/>
                <w:color w:val="000000"/>
              </w:rPr>
            </w:pPr>
            <w:r w:rsidRPr="0035094A">
              <w:rPr>
                <w:bCs/>
                <w:color w:val="000000"/>
              </w:rPr>
              <w:t>Всего по муниципальной программе</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Итого</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455 616,5</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455 429,1</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699"/>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B56F4D" w:rsidRDefault="00853853" w:rsidP="00DB1B9F">
            <w:pPr>
              <w:rPr>
                <w:b/>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бюджет автономного округа</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388 273,9</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388 271,7</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100,0</w:t>
            </w:r>
          </w:p>
        </w:tc>
      </w:tr>
      <w:tr w:rsidR="00853853" w:rsidRPr="00B56F4D" w:rsidTr="00204719">
        <w:trPr>
          <w:trHeight w:val="589"/>
        </w:trPr>
        <w:tc>
          <w:tcPr>
            <w:tcW w:w="4123" w:type="dxa"/>
            <w:gridSpan w:val="2"/>
            <w:vMerge/>
            <w:tcBorders>
              <w:top w:val="single" w:sz="4" w:space="0" w:color="auto"/>
              <w:left w:val="single" w:sz="4" w:space="0" w:color="auto"/>
              <w:bottom w:val="single" w:sz="4" w:space="0" w:color="000000"/>
              <w:right w:val="single" w:sz="4" w:space="0" w:color="000000"/>
            </w:tcBorders>
            <w:vAlign w:val="center"/>
            <w:hideMark/>
          </w:tcPr>
          <w:p w:rsidR="00853853" w:rsidRPr="00B56F4D" w:rsidRDefault="00853853" w:rsidP="00DB1B9F">
            <w:pPr>
              <w:rPr>
                <w:b/>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местный бюджет</w:t>
            </w:r>
          </w:p>
        </w:tc>
        <w:tc>
          <w:tcPr>
            <w:tcW w:w="1560"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67 342,6</w:t>
            </w:r>
          </w:p>
        </w:tc>
        <w:tc>
          <w:tcPr>
            <w:tcW w:w="1417"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67 157,4</w:t>
            </w:r>
          </w:p>
        </w:tc>
        <w:tc>
          <w:tcPr>
            <w:tcW w:w="1559" w:type="dxa"/>
            <w:tcBorders>
              <w:top w:val="nil"/>
              <w:left w:val="nil"/>
              <w:bottom w:val="single" w:sz="4" w:space="0" w:color="auto"/>
              <w:right w:val="single" w:sz="4" w:space="0" w:color="auto"/>
            </w:tcBorders>
            <w:shd w:val="clear" w:color="auto" w:fill="auto"/>
            <w:vAlign w:val="center"/>
            <w:hideMark/>
          </w:tcPr>
          <w:p w:rsidR="00853853" w:rsidRPr="00B56F4D" w:rsidRDefault="00853853" w:rsidP="00DB1B9F">
            <w:pPr>
              <w:jc w:val="center"/>
              <w:rPr>
                <w:color w:val="000000"/>
                <w:sz w:val="20"/>
                <w:szCs w:val="20"/>
              </w:rPr>
            </w:pPr>
            <w:r w:rsidRPr="00B56F4D">
              <w:rPr>
                <w:color w:val="000000"/>
                <w:sz w:val="20"/>
                <w:szCs w:val="20"/>
              </w:rPr>
              <w:t>99,7</w:t>
            </w:r>
          </w:p>
        </w:tc>
      </w:tr>
    </w:tbl>
    <w:p w:rsidR="00853853" w:rsidRDefault="00853853" w:rsidP="00DB1B9F">
      <w:pPr>
        <w:pStyle w:val="Standard"/>
        <w:ind w:firstLine="709"/>
        <w:jc w:val="both"/>
        <w:rPr>
          <w:rFonts w:cs="Times New Roman"/>
          <w:lang w:val="ru-RU"/>
        </w:rPr>
      </w:pPr>
    </w:p>
    <w:p w:rsidR="00853853" w:rsidRPr="00CE4C0A" w:rsidRDefault="00853853" w:rsidP="00DB1B9F">
      <w:pPr>
        <w:widowControl w:val="0"/>
        <w:autoSpaceDE w:val="0"/>
        <w:autoSpaceDN w:val="0"/>
        <w:adjustRightInd w:val="0"/>
        <w:ind w:firstLine="709"/>
        <w:jc w:val="both"/>
      </w:pPr>
      <w:r w:rsidRPr="00CE4C0A">
        <w:t>Бюджетные ассигнования</w:t>
      </w:r>
      <w:r>
        <w:t xml:space="preserve"> на реализацию </w:t>
      </w:r>
      <w:r>
        <w:rPr>
          <w:bCs/>
          <w:color w:val="000000"/>
        </w:rPr>
        <w:t>п</w:t>
      </w:r>
      <w:r w:rsidRPr="00B56F4D">
        <w:rPr>
          <w:bCs/>
          <w:color w:val="000000"/>
        </w:rPr>
        <w:t>одпрограмм</w:t>
      </w:r>
      <w:r>
        <w:rPr>
          <w:bCs/>
          <w:color w:val="000000"/>
        </w:rPr>
        <w:t>ы</w:t>
      </w:r>
      <w:r w:rsidRPr="00B56F4D">
        <w:rPr>
          <w:bCs/>
          <w:color w:val="000000"/>
        </w:rPr>
        <w:t xml:space="preserve"> 1 </w:t>
      </w:r>
      <w:r>
        <w:rPr>
          <w:bCs/>
          <w:color w:val="000000"/>
        </w:rPr>
        <w:t>«</w:t>
      </w:r>
      <w:r w:rsidRPr="00B56F4D">
        <w:rPr>
          <w:bCs/>
          <w:color w:val="000000"/>
        </w:rPr>
        <w:t>Создание условий для обеспечения качественными коммунальными услугами</w:t>
      </w:r>
      <w:r>
        <w:rPr>
          <w:bCs/>
          <w:color w:val="000000"/>
        </w:rPr>
        <w:t xml:space="preserve">» в сумме 170 890,9 тыс. рублей </w:t>
      </w:r>
      <w:r w:rsidRPr="00CE4C0A">
        <w:t>б</w:t>
      </w:r>
      <w:r>
        <w:t xml:space="preserve">ыли </w:t>
      </w:r>
      <w:r w:rsidRPr="00CE4C0A">
        <w:t>направлены на:</w:t>
      </w:r>
    </w:p>
    <w:p w:rsidR="00853853" w:rsidRPr="00E60E51" w:rsidRDefault="00853853" w:rsidP="00DB1B9F">
      <w:pPr>
        <w:pStyle w:val="af"/>
        <w:numPr>
          <w:ilvl w:val="0"/>
          <w:numId w:val="4"/>
        </w:numPr>
        <w:jc w:val="both"/>
      </w:pPr>
      <w:r w:rsidRPr="00E60E51">
        <w:t xml:space="preserve">Окончание строительства канализационных очистных сооружений. </w:t>
      </w:r>
    </w:p>
    <w:p w:rsidR="00853853" w:rsidRPr="00C7659D" w:rsidRDefault="00853853" w:rsidP="00DB1B9F">
      <w:pPr>
        <w:ind w:firstLine="709"/>
        <w:jc w:val="both"/>
      </w:pPr>
      <w:r w:rsidRPr="00C7659D">
        <w:t xml:space="preserve">В 2015 году выполнены пуско – наладочные работы, </w:t>
      </w:r>
      <w:r>
        <w:t>изготовлен технический план объекта, закуплена мебель для оборудования производственных помещений</w:t>
      </w:r>
      <w:r w:rsidRPr="00C7659D">
        <w:t>. Расходы составили 22 301,8 тыс. рублей, в том числе за счет средств бюджета автономного округ</w:t>
      </w:r>
      <w:r>
        <w:t>а</w:t>
      </w:r>
      <w:r w:rsidRPr="00C7659D">
        <w:t xml:space="preserve"> – 21 143,8 тыс. рублей, за счет средств бюджета муниципального образования – 1 158,0 тыс. рублей.</w:t>
      </w:r>
    </w:p>
    <w:p w:rsidR="00853853" w:rsidRPr="004E4739" w:rsidRDefault="00853853" w:rsidP="00DB1B9F">
      <w:pPr>
        <w:ind w:firstLine="709"/>
        <w:jc w:val="both"/>
      </w:pPr>
      <w:r>
        <w:t>2. Проведение к</w:t>
      </w:r>
      <w:r w:rsidRPr="004E4739">
        <w:t>апитальн</w:t>
      </w:r>
      <w:r>
        <w:t>ого</w:t>
      </w:r>
      <w:r w:rsidRPr="004E4739">
        <w:t xml:space="preserve"> ремонт</w:t>
      </w:r>
      <w:r>
        <w:t>а</w:t>
      </w:r>
      <w:r w:rsidRPr="004E4739">
        <w:t xml:space="preserve"> инженерных сетей для подготовки к осенне – зимнему периоду в сумме 146 994,</w:t>
      </w:r>
      <w:r>
        <w:t>1</w:t>
      </w:r>
      <w:r w:rsidRPr="004E4739">
        <w:t xml:space="preserve"> тыс. рублей, в том числе за счет средств бюджета автономного округа – 137 737,</w:t>
      </w:r>
      <w:r>
        <w:t>5</w:t>
      </w:r>
      <w:r w:rsidRPr="004E4739">
        <w:t xml:space="preserve"> тыс. рублей, за счет средст</w:t>
      </w:r>
      <w:r w:rsidR="006721BC">
        <w:t>в</w:t>
      </w:r>
      <w:r w:rsidRPr="004E4739">
        <w:t xml:space="preserve"> бюджета муниципального образования – 9 256,6 тыс. рублей.</w:t>
      </w:r>
    </w:p>
    <w:p w:rsidR="00853853" w:rsidRDefault="00853853" w:rsidP="00DB1B9F">
      <w:pPr>
        <w:ind w:firstLine="708"/>
        <w:jc w:val="both"/>
      </w:pPr>
      <w:r>
        <w:t>3. Выполнение работ по техническому обследованию объектов системы теплоснабжения и актуализации схемы теплоснабжения города Югорска, разработку проекта нормативно – правового акта об утверждении схемы теплоснабжения города Югорска. Расходы составили 1 595,0 тыс. рублей за счет средств бюджета муниципального образования.</w:t>
      </w:r>
    </w:p>
    <w:p w:rsidR="00853853" w:rsidRDefault="00853853" w:rsidP="00DB1B9F">
      <w:pPr>
        <w:ind w:firstLine="708"/>
        <w:jc w:val="both"/>
      </w:pPr>
      <w:r>
        <w:t xml:space="preserve">В рамках реализации подпрограммы 2 «Обеспечение равных прав потребителей на получение энергетических ресурсов» бюджетные ассигнования в сумме 164 195,4 тыс. рублей были направлены на: </w:t>
      </w:r>
    </w:p>
    <w:p w:rsidR="00853853" w:rsidRDefault="00853853" w:rsidP="00DB1B9F">
      <w:pPr>
        <w:ind w:firstLine="708"/>
        <w:jc w:val="both"/>
      </w:pPr>
      <w:r>
        <w:t xml:space="preserve">1. </w:t>
      </w:r>
      <w:r w:rsidRPr="00D632DD">
        <w:t>Предоставление субсидии</w:t>
      </w:r>
      <w:r>
        <w:t xml:space="preserve"> </w:t>
      </w:r>
      <w:r w:rsidRPr="00D632DD">
        <w:t>МУП «Югорскэнергогаз» на возмещение недополученного дохода</w:t>
      </w:r>
      <w:r>
        <w:t xml:space="preserve"> </w:t>
      </w:r>
      <w:r w:rsidRPr="00D632DD">
        <w:t>от оказания услуг водоснабжения и водоотведения населению города за 2014 год</w:t>
      </w:r>
      <w:r>
        <w:t xml:space="preserve">, 1 полугодие 2015 года </w:t>
      </w:r>
      <w:r w:rsidRPr="00D632DD">
        <w:t>в сумме 163 444,0 тыс. рублей, в том числе за счет средств бюджета автономного округа - 153 200,0 тыс. рублей, за счет средств бюджета муниципаль</w:t>
      </w:r>
      <w:r>
        <w:t xml:space="preserve">ного образования </w:t>
      </w:r>
      <w:r w:rsidRPr="00D632DD">
        <w:t xml:space="preserve">- 10 244,0 тыс. рублей. </w:t>
      </w:r>
    </w:p>
    <w:p w:rsidR="00853853" w:rsidRPr="00813D27" w:rsidRDefault="00853853" w:rsidP="00DB1B9F">
      <w:pPr>
        <w:ind w:firstLine="709"/>
        <w:jc w:val="both"/>
      </w:pPr>
      <w:r>
        <w:t xml:space="preserve">2. Предоставление субсидии на возмещение недополученных доходов организациям, осуществляющим реализацию населению сжиженного газа, за счет средств бюджета автономного округа в сумме 751,4 тыс. рублей. </w:t>
      </w:r>
      <w:r w:rsidRPr="00813D27">
        <w:rPr>
          <w:bCs/>
          <w:iCs/>
        </w:rPr>
        <w:t>В 201</w:t>
      </w:r>
      <w:r>
        <w:rPr>
          <w:bCs/>
          <w:iCs/>
        </w:rPr>
        <w:t>5</w:t>
      </w:r>
      <w:r w:rsidRPr="00813D27">
        <w:rPr>
          <w:bCs/>
          <w:iCs/>
        </w:rPr>
        <w:t xml:space="preserve"> году р</w:t>
      </w:r>
      <w:r w:rsidRPr="00813D27">
        <w:t xml:space="preserve">озничная цена на сжиженный газ установлена в размере </w:t>
      </w:r>
      <w:r>
        <w:t>46,38</w:t>
      </w:r>
      <w:r w:rsidRPr="00813D27">
        <w:t xml:space="preserve"> рублей в соответствии с приказом Региональной службы по тарифам Ханты-Мансийского автономного округа – Югры от </w:t>
      </w:r>
      <w:r>
        <w:t>09</w:t>
      </w:r>
      <w:r w:rsidRPr="00813D27">
        <w:t>.06.201</w:t>
      </w:r>
      <w:r>
        <w:t>5</w:t>
      </w:r>
      <w:r w:rsidRPr="00813D27">
        <w:t xml:space="preserve"> № </w:t>
      </w:r>
      <w:r>
        <w:t>66</w:t>
      </w:r>
      <w:r w:rsidRPr="00813D27">
        <w:t xml:space="preserve"> – нп «Об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 на территории Ханты-Мансийского автономного округа - Югры». </w:t>
      </w:r>
    </w:p>
    <w:p w:rsidR="00853853" w:rsidRPr="00813D27" w:rsidRDefault="00853853" w:rsidP="00DB1B9F">
      <w:pPr>
        <w:ind w:firstLine="709"/>
        <w:jc w:val="both"/>
      </w:pPr>
      <w:r w:rsidRPr="00813D27">
        <w:t xml:space="preserve">Фактическая себестоимость реализации сжиженного газа составила </w:t>
      </w:r>
      <w:r>
        <w:t xml:space="preserve">194,18 </w:t>
      </w:r>
      <w:r w:rsidRPr="00813D27">
        <w:t xml:space="preserve"> рублей. </w:t>
      </w:r>
    </w:p>
    <w:p w:rsidR="00853853" w:rsidRPr="00813D27" w:rsidRDefault="00853853" w:rsidP="00DB1B9F">
      <w:pPr>
        <w:ind w:firstLine="709"/>
        <w:jc w:val="both"/>
      </w:pPr>
      <w:r>
        <w:lastRenderedPageBreak/>
        <w:t xml:space="preserve">Субвенция из бюджета автономного округа предоставляется  муниципальным образованиям на </w:t>
      </w:r>
      <w:r w:rsidRPr="00813D27">
        <w:t>возмещение разницы в тарифах, возникающей в связи с реализацией населению сжиженного газа по социально ориентированным тарифам.</w:t>
      </w:r>
    </w:p>
    <w:p w:rsidR="00853853" w:rsidRPr="00EC5DCA" w:rsidRDefault="00853853" w:rsidP="00DB1B9F">
      <w:pPr>
        <w:ind w:firstLine="680"/>
        <w:jc w:val="both"/>
      </w:pPr>
      <w:r>
        <w:t>В рамках реализации подпрограммы 3 «Содействие развитию жилищного строительства» бюджетные ассигнования в сумме 84 770,6 тыс. рублей были направлены на проектирование и строительство инженерных сетей в целях обеспечения инженерной подготовки земельных участков для жилищного строительства.</w:t>
      </w:r>
    </w:p>
    <w:p w:rsidR="00853853" w:rsidRPr="00282D38" w:rsidRDefault="00853853" w:rsidP="00DB1B9F">
      <w:pPr>
        <w:ind w:firstLine="708"/>
        <w:jc w:val="right"/>
      </w:pPr>
      <w:r w:rsidRPr="006328B2">
        <w:t>Таблица</w:t>
      </w:r>
      <w:r w:rsidR="006328B2">
        <w:t xml:space="preserve"> 36</w:t>
      </w:r>
    </w:p>
    <w:p w:rsidR="00853853" w:rsidRDefault="00853853" w:rsidP="00DB1B9F">
      <w:pPr>
        <w:ind w:firstLine="708"/>
        <w:jc w:val="both"/>
        <w:rPr>
          <w:b/>
        </w:rPr>
      </w:pPr>
    </w:p>
    <w:p w:rsidR="00853853" w:rsidRPr="00451206" w:rsidRDefault="00853853" w:rsidP="00DB1B9F">
      <w:pPr>
        <w:ind w:firstLine="708"/>
        <w:jc w:val="center"/>
        <w:rPr>
          <w:b/>
        </w:rPr>
      </w:pPr>
      <w:r w:rsidRPr="00451206">
        <w:rPr>
          <w:b/>
        </w:rPr>
        <w:t>Анализ исполнения расходов по проектированию и строительству инженерных сетей</w:t>
      </w:r>
      <w:r>
        <w:rPr>
          <w:b/>
        </w:rPr>
        <w:t xml:space="preserve"> за 2015 год</w:t>
      </w:r>
    </w:p>
    <w:p w:rsidR="00853853" w:rsidRPr="00D632DD" w:rsidRDefault="00E9738E" w:rsidP="00DB1B9F">
      <w:pPr>
        <w:ind w:firstLine="708"/>
        <w:jc w:val="right"/>
      </w:pPr>
      <w:r>
        <w:t>тыс. 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552"/>
        <w:gridCol w:w="1559"/>
        <w:gridCol w:w="1276"/>
        <w:gridCol w:w="1134"/>
        <w:gridCol w:w="1275"/>
      </w:tblGrid>
      <w:tr w:rsidR="00853853" w:rsidRPr="00E871C3" w:rsidTr="00575A51">
        <w:trPr>
          <w:trHeight w:val="562"/>
          <w:tblHeader/>
        </w:trPr>
        <w:tc>
          <w:tcPr>
            <w:tcW w:w="2410" w:type="dxa"/>
            <w:shd w:val="clear" w:color="auto" w:fill="auto"/>
            <w:noWrap/>
            <w:vAlign w:val="center"/>
          </w:tcPr>
          <w:p w:rsidR="00853853" w:rsidRPr="00EC5DCA" w:rsidRDefault="00853853" w:rsidP="00DB1B9F">
            <w:pPr>
              <w:jc w:val="center"/>
              <w:rPr>
                <w:b/>
              </w:rPr>
            </w:pPr>
            <w:r w:rsidRPr="00EC5DCA">
              <w:rPr>
                <w:b/>
              </w:rPr>
              <w:t>Наименование расходов</w:t>
            </w:r>
          </w:p>
        </w:tc>
        <w:tc>
          <w:tcPr>
            <w:tcW w:w="2552" w:type="dxa"/>
            <w:vAlign w:val="center"/>
          </w:tcPr>
          <w:p w:rsidR="00853853" w:rsidRPr="00451206" w:rsidRDefault="00853853" w:rsidP="00DB1B9F">
            <w:pPr>
              <w:jc w:val="center"/>
              <w:rPr>
                <w:b/>
              </w:rPr>
            </w:pPr>
            <w:r>
              <w:rPr>
                <w:b/>
              </w:rPr>
              <w:t>Содержание работ</w:t>
            </w:r>
          </w:p>
        </w:tc>
        <w:tc>
          <w:tcPr>
            <w:tcW w:w="1559" w:type="dxa"/>
            <w:shd w:val="clear" w:color="auto" w:fill="auto"/>
            <w:noWrap/>
            <w:vAlign w:val="center"/>
          </w:tcPr>
          <w:p w:rsidR="00853853" w:rsidRPr="00451206" w:rsidRDefault="00853853" w:rsidP="00DB1B9F">
            <w:pPr>
              <w:jc w:val="center"/>
              <w:rPr>
                <w:b/>
              </w:rPr>
            </w:pPr>
            <w:r w:rsidRPr="00451206">
              <w:rPr>
                <w:b/>
              </w:rPr>
              <w:t>Источник финансирования</w:t>
            </w:r>
          </w:p>
        </w:tc>
        <w:tc>
          <w:tcPr>
            <w:tcW w:w="1276" w:type="dxa"/>
            <w:shd w:val="clear" w:color="auto" w:fill="auto"/>
            <w:vAlign w:val="center"/>
          </w:tcPr>
          <w:p w:rsidR="00853853" w:rsidRPr="00451206" w:rsidRDefault="00853853" w:rsidP="00DB1B9F">
            <w:pPr>
              <w:jc w:val="center"/>
              <w:rPr>
                <w:b/>
              </w:rPr>
            </w:pPr>
            <w:r w:rsidRPr="00451206">
              <w:rPr>
                <w:b/>
              </w:rPr>
              <w:t>Утвержде</w:t>
            </w:r>
            <w:r>
              <w:rPr>
                <w:b/>
              </w:rPr>
              <w:t>н</w:t>
            </w:r>
            <w:r w:rsidRPr="00451206">
              <w:rPr>
                <w:b/>
              </w:rPr>
              <w:t>ный план</w:t>
            </w:r>
          </w:p>
        </w:tc>
        <w:tc>
          <w:tcPr>
            <w:tcW w:w="1134" w:type="dxa"/>
            <w:vAlign w:val="center"/>
          </w:tcPr>
          <w:p w:rsidR="00853853" w:rsidRPr="00451206" w:rsidRDefault="00853853" w:rsidP="00DB1B9F">
            <w:pPr>
              <w:jc w:val="center"/>
              <w:rPr>
                <w:b/>
              </w:rPr>
            </w:pPr>
            <w:r w:rsidRPr="00451206">
              <w:rPr>
                <w:b/>
              </w:rPr>
              <w:t>Исполнено</w:t>
            </w:r>
          </w:p>
        </w:tc>
        <w:tc>
          <w:tcPr>
            <w:tcW w:w="1275" w:type="dxa"/>
            <w:shd w:val="clear" w:color="auto" w:fill="auto"/>
            <w:vAlign w:val="center"/>
          </w:tcPr>
          <w:p w:rsidR="00853853" w:rsidRPr="00451206" w:rsidRDefault="00853853" w:rsidP="00DB1B9F">
            <w:pPr>
              <w:jc w:val="center"/>
              <w:rPr>
                <w:b/>
              </w:rPr>
            </w:pPr>
            <w:r w:rsidRPr="00451206">
              <w:rPr>
                <w:b/>
              </w:rPr>
              <w:t>% исполнения</w:t>
            </w:r>
          </w:p>
        </w:tc>
      </w:tr>
      <w:tr w:rsidR="00853853" w:rsidRPr="00E871C3" w:rsidTr="00575A51">
        <w:trPr>
          <w:trHeight w:val="2044"/>
        </w:trPr>
        <w:tc>
          <w:tcPr>
            <w:tcW w:w="2410" w:type="dxa"/>
            <w:vMerge w:val="restart"/>
            <w:shd w:val="clear" w:color="auto" w:fill="auto"/>
            <w:noWrap/>
            <w:vAlign w:val="center"/>
          </w:tcPr>
          <w:p w:rsidR="00853853" w:rsidRPr="00451206" w:rsidRDefault="00853853" w:rsidP="00DB1B9F">
            <w:pPr>
              <w:rPr>
                <w:bCs/>
                <w:color w:val="000000"/>
              </w:rPr>
            </w:pPr>
            <w:r w:rsidRPr="00451206">
              <w:rPr>
                <w:bCs/>
                <w:color w:val="000000"/>
              </w:rPr>
              <w:t>Внутриквартальный проезд к жилому кварталу «Авалон»</w:t>
            </w:r>
          </w:p>
        </w:tc>
        <w:tc>
          <w:tcPr>
            <w:tcW w:w="2552" w:type="dxa"/>
            <w:vMerge w:val="restart"/>
          </w:tcPr>
          <w:p w:rsidR="00853853" w:rsidRDefault="00853853" w:rsidP="00B70026">
            <w:pPr>
              <w:jc w:val="both"/>
              <w:rPr>
                <w:bCs/>
              </w:rPr>
            </w:pPr>
            <w:r>
              <w:rPr>
                <w:bCs/>
              </w:rPr>
              <w:t>Укладка нижнего слоя асфальтобетонного покрытия по улице Чкалова, улице Цветной бульвар, устройство тротуара вдоль улицы Чкалова, устройство защиты сетей связи, подготовительные работы по устройству дорожной одежды, площадки для парковки по внутриквартальному проезду к жилому кварталу «Авалон»</w:t>
            </w:r>
          </w:p>
        </w:tc>
        <w:tc>
          <w:tcPr>
            <w:tcW w:w="1559" w:type="dxa"/>
            <w:shd w:val="clear" w:color="auto" w:fill="auto"/>
            <w:noWrap/>
            <w:vAlign w:val="center"/>
          </w:tcPr>
          <w:p w:rsidR="00853853" w:rsidRPr="00451206" w:rsidRDefault="00575A51" w:rsidP="00DB1B9F">
            <w:pPr>
              <w:jc w:val="both"/>
              <w:rPr>
                <w:bCs/>
              </w:rPr>
            </w:pPr>
            <w:r>
              <w:rPr>
                <w:bCs/>
              </w:rPr>
              <w:t>Б</w:t>
            </w:r>
            <w:r w:rsidR="00853853">
              <w:rPr>
                <w:bCs/>
              </w:rPr>
              <w:t>юджет</w:t>
            </w:r>
            <w:r>
              <w:rPr>
                <w:bCs/>
              </w:rPr>
              <w:t xml:space="preserve"> автономного округа</w:t>
            </w:r>
          </w:p>
        </w:tc>
        <w:tc>
          <w:tcPr>
            <w:tcW w:w="1276" w:type="dxa"/>
            <w:shd w:val="clear" w:color="auto" w:fill="auto"/>
            <w:noWrap/>
            <w:vAlign w:val="center"/>
          </w:tcPr>
          <w:p w:rsidR="00853853" w:rsidRPr="00451206" w:rsidRDefault="00853853" w:rsidP="00DB1B9F">
            <w:pPr>
              <w:jc w:val="center"/>
              <w:rPr>
                <w:bCs/>
              </w:rPr>
            </w:pPr>
            <w:r>
              <w:rPr>
                <w:bCs/>
              </w:rPr>
              <w:t>29 452,0</w:t>
            </w:r>
          </w:p>
        </w:tc>
        <w:tc>
          <w:tcPr>
            <w:tcW w:w="1134" w:type="dxa"/>
            <w:vAlign w:val="center"/>
          </w:tcPr>
          <w:p w:rsidR="00853853" w:rsidRPr="00451206" w:rsidRDefault="00853853" w:rsidP="00DB1B9F">
            <w:pPr>
              <w:jc w:val="center"/>
              <w:rPr>
                <w:bCs/>
              </w:rPr>
            </w:pPr>
            <w:r>
              <w:rPr>
                <w:bCs/>
              </w:rPr>
              <w:t>29 450,2</w:t>
            </w:r>
          </w:p>
        </w:tc>
        <w:tc>
          <w:tcPr>
            <w:tcW w:w="1275" w:type="dxa"/>
            <w:shd w:val="clear" w:color="auto" w:fill="auto"/>
            <w:noWrap/>
            <w:vAlign w:val="center"/>
          </w:tcPr>
          <w:p w:rsidR="00853853" w:rsidRPr="00451206" w:rsidRDefault="00853853" w:rsidP="00DB1B9F">
            <w:pPr>
              <w:jc w:val="center"/>
              <w:rPr>
                <w:bCs/>
              </w:rPr>
            </w:pPr>
            <w:r>
              <w:rPr>
                <w:bCs/>
              </w:rPr>
              <w:t>100,0</w:t>
            </w:r>
          </w:p>
        </w:tc>
      </w:tr>
      <w:tr w:rsidR="00853853" w:rsidRPr="00E871C3" w:rsidTr="00575A51">
        <w:tc>
          <w:tcPr>
            <w:tcW w:w="2410" w:type="dxa"/>
            <w:vMerge/>
            <w:shd w:val="clear" w:color="auto" w:fill="auto"/>
            <w:vAlign w:val="center"/>
          </w:tcPr>
          <w:p w:rsidR="00853853" w:rsidRPr="00E871C3" w:rsidRDefault="00853853" w:rsidP="00DB1B9F"/>
        </w:tc>
        <w:tc>
          <w:tcPr>
            <w:tcW w:w="2552" w:type="dxa"/>
            <w:vMerge/>
          </w:tcPr>
          <w:p w:rsidR="00853853" w:rsidRDefault="00853853" w:rsidP="00DB1B9F">
            <w:pPr>
              <w:jc w:val="both"/>
            </w:pPr>
          </w:p>
        </w:tc>
        <w:tc>
          <w:tcPr>
            <w:tcW w:w="1559" w:type="dxa"/>
            <w:shd w:val="clear" w:color="auto" w:fill="auto"/>
            <w:noWrap/>
            <w:vAlign w:val="center"/>
          </w:tcPr>
          <w:p w:rsidR="00853853" w:rsidRPr="00E871C3" w:rsidRDefault="00853853" w:rsidP="00DB1B9F">
            <w:pPr>
              <w:jc w:val="both"/>
            </w:pPr>
            <w:r>
              <w:t>местный бюджет</w:t>
            </w:r>
          </w:p>
        </w:tc>
        <w:tc>
          <w:tcPr>
            <w:tcW w:w="1276" w:type="dxa"/>
            <w:shd w:val="clear" w:color="auto" w:fill="auto"/>
            <w:noWrap/>
            <w:vAlign w:val="center"/>
          </w:tcPr>
          <w:p w:rsidR="00853853" w:rsidRPr="00E871C3" w:rsidRDefault="00853853" w:rsidP="00DB1B9F">
            <w:pPr>
              <w:jc w:val="center"/>
            </w:pPr>
            <w:r>
              <w:t>3 272,3</w:t>
            </w:r>
          </w:p>
        </w:tc>
        <w:tc>
          <w:tcPr>
            <w:tcW w:w="1134" w:type="dxa"/>
            <w:vAlign w:val="center"/>
          </w:tcPr>
          <w:p w:rsidR="00853853" w:rsidRPr="00E871C3" w:rsidRDefault="00853853" w:rsidP="00DB1B9F">
            <w:pPr>
              <w:jc w:val="center"/>
            </w:pPr>
            <w:r>
              <w:t>3 272,3</w:t>
            </w:r>
          </w:p>
        </w:tc>
        <w:tc>
          <w:tcPr>
            <w:tcW w:w="1275" w:type="dxa"/>
            <w:shd w:val="clear" w:color="auto" w:fill="auto"/>
            <w:noWrap/>
            <w:vAlign w:val="center"/>
          </w:tcPr>
          <w:p w:rsidR="00853853" w:rsidRPr="00E871C3" w:rsidRDefault="00853853" w:rsidP="00DB1B9F">
            <w:pPr>
              <w:jc w:val="center"/>
            </w:pPr>
            <w:r>
              <w:rPr>
                <w:bCs/>
              </w:rPr>
              <w:t>100,0</w:t>
            </w:r>
          </w:p>
        </w:tc>
      </w:tr>
      <w:tr w:rsidR="00853853" w:rsidRPr="00E871C3" w:rsidTr="00575A51">
        <w:trPr>
          <w:trHeight w:val="687"/>
        </w:trPr>
        <w:tc>
          <w:tcPr>
            <w:tcW w:w="2410" w:type="dxa"/>
            <w:vMerge w:val="restart"/>
            <w:shd w:val="clear" w:color="auto" w:fill="auto"/>
            <w:vAlign w:val="center"/>
          </w:tcPr>
          <w:p w:rsidR="00853853" w:rsidRPr="00E871C3" w:rsidRDefault="00853853" w:rsidP="00DB1B9F">
            <w:r>
              <w:t>Сети канализации микрорайона индивидуальной жилой застройки в районе улицы Полевая</w:t>
            </w:r>
          </w:p>
        </w:tc>
        <w:tc>
          <w:tcPr>
            <w:tcW w:w="2552" w:type="dxa"/>
            <w:vMerge w:val="restart"/>
          </w:tcPr>
          <w:p w:rsidR="00853853" w:rsidRDefault="00853853" w:rsidP="006721BC">
            <w:pPr>
              <w:jc w:val="both"/>
              <w:rPr>
                <w:bCs/>
              </w:rPr>
            </w:pPr>
            <w:r>
              <w:rPr>
                <w:bCs/>
              </w:rPr>
              <w:t>Прокладка сетей канализации, строительство канализационной насосной станции 2 этапа сетей канализации. Закончено строительство 1 этапа сетей канализации</w:t>
            </w:r>
          </w:p>
        </w:tc>
        <w:tc>
          <w:tcPr>
            <w:tcW w:w="1559" w:type="dxa"/>
            <w:shd w:val="clear" w:color="auto" w:fill="auto"/>
            <w:noWrap/>
            <w:vAlign w:val="center"/>
          </w:tcPr>
          <w:p w:rsidR="00853853" w:rsidRPr="00451206" w:rsidRDefault="00575A51" w:rsidP="00DB1B9F">
            <w:pPr>
              <w:jc w:val="both"/>
              <w:rPr>
                <w:bCs/>
              </w:rPr>
            </w:pPr>
            <w:r>
              <w:rPr>
                <w:bCs/>
              </w:rPr>
              <w:t>Б</w:t>
            </w:r>
            <w:r w:rsidR="00853853">
              <w:rPr>
                <w:bCs/>
              </w:rPr>
              <w:t>юджет</w:t>
            </w:r>
            <w:r>
              <w:rPr>
                <w:bCs/>
              </w:rPr>
              <w:t xml:space="preserve"> автономного округа</w:t>
            </w:r>
          </w:p>
        </w:tc>
        <w:tc>
          <w:tcPr>
            <w:tcW w:w="1276" w:type="dxa"/>
            <w:shd w:val="clear" w:color="auto" w:fill="auto"/>
            <w:noWrap/>
            <w:vAlign w:val="center"/>
          </w:tcPr>
          <w:p w:rsidR="00853853" w:rsidRPr="00E871C3" w:rsidRDefault="00853853" w:rsidP="00DB1B9F">
            <w:pPr>
              <w:jc w:val="center"/>
            </w:pPr>
            <w:r>
              <w:t>37 255,4</w:t>
            </w:r>
          </w:p>
        </w:tc>
        <w:tc>
          <w:tcPr>
            <w:tcW w:w="1134" w:type="dxa"/>
            <w:vAlign w:val="center"/>
          </w:tcPr>
          <w:p w:rsidR="00853853" w:rsidRPr="00E871C3" w:rsidRDefault="00853853" w:rsidP="00DB1B9F">
            <w:pPr>
              <w:jc w:val="center"/>
            </w:pPr>
            <w:r>
              <w:t>37 255,2</w:t>
            </w:r>
          </w:p>
        </w:tc>
        <w:tc>
          <w:tcPr>
            <w:tcW w:w="1275" w:type="dxa"/>
            <w:shd w:val="clear" w:color="auto" w:fill="auto"/>
            <w:noWrap/>
            <w:vAlign w:val="center"/>
          </w:tcPr>
          <w:p w:rsidR="00853853" w:rsidRPr="00E871C3" w:rsidRDefault="00853853" w:rsidP="00DB1B9F">
            <w:pPr>
              <w:jc w:val="center"/>
            </w:pPr>
            <w:r>
              <w:t>100,0</w:t>
            </w:r>
          </w:p>
        </w:tc>
      </w:tr>
      <w:tr w:rsidR="00853853" w:rsidRPr="00E871C3" w:rsidTr="00575A51">
        <w:tc>
          <w:tcPr>
            <w:tcW w:w="2410" w:type="dxa"/>
            <w:vMerge/>
            <w:shd w:val="clear" w:color="auto" w:fill="auto"/>
            <w:vAlign w:val="center"/>
          </w:tcPr>
          <w:p w:rsidR="00853853" w:rsidRPr="000D1F9A" w:rsidRDefault="00853853" w:rsidP="00DB1B9F">
            <w:pPr>
              <w:rPr>
                <w:iCs/>
              </w:rPr>
            </w:pPr>
          </w:p>
        </w:tc>
        <w:tc>
          <w:tcPr>
            <w:tcW w:w="2552" w:type="dxa"/>
            <w:vMerge/>
          </w:tcPr>
          <w:p w:rsidR="00853853" w:rsidRDefault="00853853" w:rsidP="00DB1B9F">
            <w:pPr>
              <w:jc w:val="both"/>
            </w:pPr>
          </w:p>
        </w:tc>
        <w:tc>
          <w:tcPr>
            <w:tcW w:w="1559" w:type="dxa"/>
            <w:shd w:val="clear" w:color="auto" w:fill="auto"/>
            <w:noWrap/>
            <w:vAlign w:val="center"/>
          </w:tcPr>
          <w:p w:rsidR="00853853" w:rsidRPr="00E871C3" w:rsidRDefault="00853853" w:rsidP="00DB1B9F">
            <w:pPr>
              <w:jc w:val="both"/>
            </w:pPr>
            <w:r>
              <w:t>местный бюджет</w:t>
            </w:r>
          </w:p>
        </w:tc>
        <w:tc>
          <w:tcPr>
            <w:tcW w:w="1276" w:type="dxa"/>
            <w:shd w:val="clear" w:color="auto" w:fill="auto"/>
            <w:noWrap/>
            <w:vAlign w:val="center"/>
          </w:tcPr>
          <w:p w:rsidR="00853853" w:rsidRPr="00576E61" w:rsidRDefault="00853853" w:rsidP="00DB1B9F">
            <w:pPr>
              <w:jc w:val="center"/>
              <w:rPr>
                <w:iCs/>
              </w:rPr>
            </w:pPr>
            <w:r>
              <w:rPr>
                <w:iCs/>
              </w:rPr>
              <w:t>4 221,</w:t>
            </w:r>
            <w:r w:rsidR="00D92A04">
              <w:rPr>
                <w:iCs/>
              </w:rPr>
              <w:t>4</w:t>
            </w:r>
          </w:p>
        </w:tc>
        <w:tc>
          <w:tcPr>
            <w:tcW w:w="1134" w:type="dxa"/>
            <w:vAlign w:val="center"/>
          </w:tcPr>
          <w:p w:rsidR="00853853" w:rsidRPr="00576E61" w:rsidRDefault="00853853" w:rsidP="00DB1B9F">
            <w:pPr>
              <w:jc w:val="center"/>
              <w:rPr>
                <w:iCs/>
              </w:rPr>
            </w:pPr>
            <w:r>
              <w:rPr>
                <w:iCs/>
              </w:rPr>
              <w:t>4 221,3</w:t>
            </w:r>
          </w:p>
        </w:tc>
        <w:tc>
          <w:tcPr>
            <w:tcW w:w="1275" w:type="dxa"/>
            <w:shd w:val="clear" w:color="auto" w:fill="auto"/>
            <w:noWrap/>
            <w:vAlign w:val="center"/>
          </w:tcPr>
          <w:p w:rsidR="00853853" w:rsidRPr="00E871C3" w:rsidRDefault="00853853" w:rsidP="00DB1B9F">
            <w:pPr>
              <w:jc w:val="center"/>
            </w:pPr>
            <w:r>
              <w:t>100,0</w:t>
            </w:r>
          </w:p>
        </w:tc>
      </w:tr>
      <w:tr w:rsidR="00853853" w:rsidRPr="00E871C3" w:rsidTr="00575A51">
        <w:trPr>
          <w:trHeight w:val="566"/>
        </w:trPr>
        <w:tc>
          <w:tcPr>
            <w:tcW w:w="2410" w:type="dxa"/>
            <w:vMerge w:val="restart"/>
            <w:shd w:val="clear" w:color="auto" w:fill="auto"/>
            <w:vAlign w:val="center"/>
          </w:tcPr>
          <w:p w:rsidR="00853853" w:rsidRPr="0078528B" w:rsidRDefault="00853853" w:rsidP="00DB1B9F">
            <w:pPr>
              <w:rPr>
                <w:iCs/>
              </w:rPr>
            </w:pPr>
            <w:r w:rsidRPr="0078528B">
              <w:rPr>
                <w:iCs/>
              </w:rPr>
              <w:t xml:space="preserve">Сети канализации </w:t>
            </w:r>
            <w:r>
              <w:rPr>
                <w:iCs/>
              </w:rPr>
              <w:t xml:space="preserve">5,7 </w:t>
            </w:r>
            <w:r w:rsidRPr="0078528B">
              <w:rPr>
                <w:iCs/>
              </w:rPr>
              <w:t xml:space="preserve">микрорайонов </w:t>
            </w:r>
          </w:p>
        </w:tc>
        <w:tc>
          <w:tcPr>
            <w:tcW w:w="2552" w:type="dxa"/>
            <w:vMerge w:val="restart"/>
          </w:tcPr>
          <w:p w:rsidR="00853853" w:rsidRDefault="00853853" w:rsidP="00DB1B9F">
            <w:pPr>
              <w:jc w:val="both"/>
              <w:rPr>
                <w:bCs/>
              </w:rPr>
            </w:pPr>
            <w:r>
              <w:rPr>
                <w:bCs/>
              </w:rPr>
              <w:t>Закончено строительство 1 этапа сетей канализации</w:t>
            </w:r>
          </w:p>
        </w:tc>
        <w:tc>
          <w:tcPr>
            <w:tcW w:w="1559" w:type="dxa"/>
            <w:shd w:val="clear" w:color="auto" w:fill="auto"/>
            <w:noWrap/>
            <w:vAlign w:val="center"/>
          </w:tcPr>
          <w:p w:rsidR="00853853" w:rsidRPr="00451206" w:rsidRDefault="00575A51" w:rsidP="00DB1B9F">
            <w:pPr>
              <w:jc w:val="both"/>
              <w:rPr>
                <w:bCs/>
              </w:rPr>
            </w:pPr>
            <w:r>
              <w:rPr>
                <w:bCs/>
              </w:rPr>
              <w:t>Б</w:t>
            </w:r>
            <w:r w:rsidR="00853853">
              <w:rPr>
                <w:bCs/>
              </w:rPr>
              <w:t>юджет</w:t>
            </w:r>
            <w:r>
              <w:rPr>
                <w:bCs/>
              </w:rPr>
              <w:t xml:space="preserve"> автономного округа</w:t>
            </w:r>
          </w:p>
        </w:tc>
        <w:tc>
          <w:tcPr>
            <w:tcW w:w="1276" w:type="dxa"/>
            <w:shd w:val="clear" w:color="auto" w:fill="auto"/>
            <w:noWrap/>
            <w:vAlign w:val="center"/>
          </w:tcPr>
          <w:p w:rsidR="00853853" w:rsidRPr="0078528B" w:rsidRDefault="00853853" w:rsidP="00DB1B9F">
            <w:pPr>
              <w:jc w:val="center"/>
              <w:rPr>
                <w:iCs/>
              </w:rPr>
            </w:pPr>
            <w:r>
              <w:rPr>
                <w:iCs/>
              </w:rPr>
              <w:t>8 634,6</w:t>
            </w:r>
          </w:p>
        </w:tc>
        <w:tc>
          <w:tcPr>
            <w:tcW w:w="1134" w:type="dxa"/>
            <w:vAlign w:val="center"/>
          </w:tcPr>
          <w:p w:rsidR="00853853" w:rsidRPr="0078528B" w:rsidRDefault="00853853" w:rsidP="00DB1B9F">
            <w:pPr>
              <w:jc w:val="center"/>
              <w:rPr>
                <w:iCs/>
              </w:rPr>
            </w:pPr>
            <w:r>
              <w:rPr>
                <w:iCs/>
              </w:rPr>
              <w:t>8 634,6</w:t>
            </w:r>
          </w:p>
        </w:tc>
        <w:tc>
          <w:tcPr>
            <w:tcW w:w="1275" w:type="dxa"/>
            <w:shd w:val="clear" w:color="auto" w:fill="auto"/>
            <w:noWrap/>
            <w:vAlign w:val="center"/>
          </w:tcPr>
          <w:p w:rsidR="00853853" w:rsidRPr="0078528B" w:rsidRDefault="00853853" w:rsidP="00DB1B9F">
            <w:pPr>
              <w:jc w:val="center"/>
              <w:rPr>
                <w:iCs/>
              </w:rPr>
            </w:pPr>
            <w:r>
              <w:rPr>
                <w:iCs/>
              </w:rPr>
              <w:t>100,0</w:t>
            </w:r>
          </w:p>
        </w:tc>
      </w:tr>
      <w:tr w:rsidR="00853853" w:rsidRPr="00E871C3" w:rsidTr="00575A51">
        <w:tc>
          <w:tcPr>
            <w:tcW w:w="2410" w:type="dxa"/>
            <w:vMerge/>
            <w:shd w:val="clear" w:color="auto" w:fill="auto"/>
            <w:vAlign w:val="center"/>
          </w:tcPr>
          <w:p w:rsidR="00853853" w:rsidRPr="00E871C3" w:rsidRDefault="00853853" w:rsidP="00DB1B9F">
            <w:pPr>
              <w:rPr>
                <w:i/>
                <w:iCs/>
              </w:rPr>
            </w:pPr>
          </w:p>
        </w:tc>
        <w:tc>
          <w:tcPr>
            <w:tcW w:w="2552" w:type="dxa"/>
            <w:vMerge/>
          </w:tcPr>
          <w:p w:rsidR="00853853" w:rsidRDefault="00853853" w:rsidP="00DB1B9F">
            <w:pPr>
              <w:jc w:val="both"/>
            </w:pPr>
          </w:p>
        </w:tc>
        <w:tc>
          <w:tcPr>
            <w:tcW w:w="1559" w:type="dxa"/>
            <w:shd w:val="clear" w:color="auto" w:fill="auto"/>
            <w:noWrap/>
            <w:vAlign w:val="center"/>
          </w:tcPr>
          <w:p w:rsidR="00853853" w:rsidRPr="00E871C3" w:rsidRDefault="00853853" w:rsidP="00DB1B9F">
            <w:pPr>
              <w:jc w:val="both"/>
            </w:pPr>
            <w:r>
              <w:t>местный бюджет</w:t>
            </w:r>
          </w:p>
        </w:tc>
        <w:tc>
          <w:tcPr>
            <w:tcW w:w="1276" w:type="dxa"/>
            <w:shd w:val="clear" w:color="auto" w:fill="auto"/>
            <w:noWrap/>
            <w:vAlign w:val="center"/>
          </w:tcPr>
          <w:p w:rsidR="00853853" w:rsidRPr="0078528B" w:rsidRDefault="00853853" w:rsidP="00DB1B9F">
            <w:pPr>
              <w:jc w:val="center"/>
              <w:rPr>
                <w:iCs/>
              </w:rPr>
            </w:pPr>
            <w:r>
              <w:rPr>
                <w:iCs/>
              </w:rPr>
              <w:t>1 393,0</w:t>
            </w:r>
          </w:p>
        </w:tc>
        <w:tc>
          <w:tcPr>
            <w:tcW w:w="1134" w:type="dxa"/>
            <w:vAlign w:val="center"/>
          </w:tcPr>
          <w:p w:rsidR="00853853" w:rsidRPr="0078528B" w:rsidRDefault="00853853" w:rsidP="00DB1B9F">
            <w:pPr>
              <w:jc w:val="center"/>
              <w:rPr>
                <w:iCs/>
              </w:rPr>
            </w:pPr>
            <w:r>
              <w:rPr>
                <w:iCs/>
              </w:rPr>
              <w:t>1 393,0</w:t>
            </w:r>
          </w:p>
        </w:tc>
        <w:tc>
          <w:tcPr>
            <w:tcW w:w="1275" w:type="dxa"/>
            <w:shd w:val="clear" w:color="auto" w:fill="auto"/>
            <w:noWrap/>
            <w:vAlign w:val="center"/>
          </w:tcPr>
          <w:p w:rsidR="00853853" w:rsidRPr="0078528B" w:rsidRDefault="00853853" w:rsidP="00DB1B9F">
            <w:pPr>
              <w:jc w:val="center"/>
              <w:rPr>
                <w:iCs/>
              </w:rPr>
            </w:pPr>
            <w:r>
              <w:rPr>
                <w:iCs/>
              </w:rPr>
              <w:t>100,0</w:t>
            </w:r>
          </w:p>
        </w:tc>
      </w:tr>
      <w:tr w:rsidR="00853853" w:rsidRPr="00E871C3" w:rsidTr="00575A51">
        <w:trPr>
          <w:trHeight w:val="741"/>
        </w:trPr>
        <w:tc>
          <w:tcPr>
            <w:tcW w:w="2410" w:type="dxa"/>
            <w:vMerge w:val="restart"/>
            <w:shd w:val="clear" w:color="auto" w:fill="auto"/>
            <w:vAlign w:val="center"/>
          </w:tcPr>
          <w:p w:rsidR="00853853" w:rsidRPr="00E871C3" w:rsidRDefault="00853853" w:rsidP="00DB1B9F">
            <w:r>
              <w:t xml:space="preserve">Сети водоснабжения 16 микрорайона </w:t>
            </w:r>
          </w:p>
        </w:tc>
        <w:tc>
          <w:tcPr>
            <w:tcW w:w="2552" w:type="dxa"/>
            <w:vMerge w:val="restart"/>
          </w:tcPr>
          <w:p w:rsidR="00853853" w:rsidRDefault="00853853" w:rsidP="00DB1B9F">
            <w:pPr>
              <w:jc w:val="both"/>
              <w:rPr>
                <w:bCs/>
              </w:rPr>
            </w:pPr>
            <w:r>
              <w:rPr>
                <w:bCs/>
              </w:rPr>
              <w:t>Закончено строительство сетей водоснабжения</w:t>
            </w:r>
          </w:p>
        </w:tc>
        <w:tc>
          <w:tcPr>
            <w:tcW w:w="1559" w:type="dxa"/>
            <w:shd w:val="clear" w:color="auto" w:fill="auto"/>
            <w:noWrap/>
            <w:vAlign w:val="center"/>
          </w:tcPr>
          <w:p w:rsidR="00853853" w:rsidRPr="00451206" w:rsidRDefault="00575A51" w:rsidP="00DB1B9F">
            <w:pPr>
              <w:jc w:val="both"/>
              <w:rPr>
                <w:bCs/>
              </w:rPr>
            </w:pPr>
            <w:r>
              <w:rPr>
                <w:bCs/>
              </w:rPr>
              <w:t>Б</w:t>
            </w:r>
            <w:r w:rsidR="00853853">
              <w:rPr>
                <w:bCs/>
              </w:rPr>
              <w:t>юджет</w:t>
            </w:r>
            <w:r>
              <w:rPr>
                <w:bCs/>
              </w:rPr>
              <w:t xml:space="preserve"> автономного округа</w:t>
            </w:r>
          </w:p>
        </w:tc>
        <w:tc>
          <w:tcPr>
            <w:tcW w:w="1276" w:type="dxa"/>
            <w:shd w:val="clear" w:color="auto" w:fill="auto"/>
            <w:noWrap/>
            <w:vAlign w:val="center"/>
          </w:tcPr>
          <w:p w:rsidR="00853853" w:rsidRPr="00E871C3" w:rsidRDefault="00853853" w:rsidP="00DB1B9F">
            <w:pPr>
              <w:jc w:val="center"/>
            </w:pPr>
            <w:r>
              <w:t>99,0</w:t>
            </w:r>
          </w:p>
        </w:tc>
        <w:tc>
          <w:tcPr>
            <w:tcW w:w="1134" w:type="dxa"/>
            <w:vAlign w:val="center"/>
          </w:tcPr>
          <w:p w:rsidR="00853853" w:rsidRPr="00E871C3" w:rsidRDefault="00853853" w:rsidP="00DB1B9F">
            <w:pPr>
              <w:jc w:val="center"/>
            </w:pPr>
            <w:r>
              <w:t>99,0</w:t>
            </w:r>
          </w:p>
        </w:tc>
        <w:tc>
          <w:tcPr>
            <w:tcW w:w="1275" w:type="dxa"/>
            <w:shd w:val="clear" w:color="auto" w:fill="auto"/>
            <w:noWrap/>
            <w:vAlign w:val="center"/>
          </w:tcPr>
          <w:p w:rsidR="00853853" w:rsidRPr="00E871C3" w:rsidRDefault="00853853" w:rsidP="00DB1B9F">
            <w:pPr>
              <w:jc w:val="center"/>
            </w:pPr>
            <w:r>
              <w:rPr>
                <w:iCs/>
              </w:rPr>
              <w:t>100,0</w:t>
            </w:r>
          </w:p>
        </w:tc>
      </w:tr>
      <w:tr w:rsidR="00853853" w:rsidRPr="00E871C3" w:rsidTr="00575A51">
        <w:tc>
          <w:tcPr>
            <w:tcW w:w="2410" w:type="dxa"/>
            <w:vMerge/>
            <w:shd w:val="clear" w:color="auto" w:fill="auto"/>
            <w:vAlign w:val="center"/>
          </w:tcPr>
          <w:p w:rsidR="00853853" w:rsidRPr="000D1F9A" w:rsidRDefault="00853853" w:rsidP="00DB1B9F">
            <w:pPr>
              <w:rPr>
                <w:iCs/>
              </w:rPr>
            </w:pPr>
          </w:p>
        </w:tc>
        <w:tc>
          <w:tcPr>
            <w:tcW w:w="2552" w:type="dxa"/>
            <w:vMerge/>
          </w:tcPr>
          <w:p w:rsidR="00853853" w:rsidRDefault="00853853" w:rsidP="00DB1B9F">
            <w:pPr>
              <w:jc w:val="both"/>
            </w:pPr>
          </w:p>
        </w:tc>
        <w:tc>
          <w:tcPr>
            <w:tcW w:w="1559" w:type="dxa"/>
            <w:shd w:val="clear" w:color="auto" w:fill="auto"/>
            <w:noWrap/>
            <w:vAlign w:val="center"/>
          </w:tcPr>
          <w:p w:rsidR="00853853" w:rsidRPr="00E871C3" w:rsidRDefault="00853853" w:rsidP="00DB1B9F">
            <w:pPr>
              <w:jc w:val="both"/>
            </w:pPr>
            <w:r>
              <w:t>местный бюджет</w:t>
            </w:r>
          </w:p>
        </w:tc>
        <w:tc>
          <w:tcPr>
            <w:tcW w:w="1276" w:type="dxa"/>
            <w:shd w:val="clear" w:color="auto" w:fill="auto"/>
            <w:noWrap/>
            <w:vAlign w:val="center"/>
          </w:tcPr>
          <w:p w:rsidR="00853853" w:rsidRPr="00576E61" w:rsidRDefault="00853853" w:rsidP="00DB1B9F">
            <w:pPr>
              <w:jc w:val="center"/>
              <w:rPr>
                <w:iCs/>
              </w:rPr>
            </w:pPr>
            <w:r>
              <w:rPr>
                <w:iCs/>
              </w:rPr>
              <w:t>345,2</w:t>
            </w:r>
          </w:p>
        </w:tc>
        <w:tc>
          <w:tcPr>
            <w:tcW w:w="1134" w:type="dxa"/>
            <w:vAlign w:val="center"/>
          </w:tcPr>
          <w:p w:rsidR="00853853" w:rsidRPr="00576E61" w:rsidRDefault="00853853" w:rsidP="00DB1B9F">
            <w:pPr>
              <w:jc w:val="center"/>
              <w:rPr>
                <w:iCs/>
              </w:rPr>
            </w:pPr>
            <w:r>
              <w:rPr>
                <w:iCs/>
              </w:rPr>
              <w:t>345,2</w:t>
            </w:r>
          </w:p>
        </w:tc>
        <w:tc>
          <w:tcPr>
            <w:tcW w:w="1275" w:type="dxa"/>
            <w:shd w:val="clear" w:color="auto" w:fill="auto"/>
            <w:noWrap/>
            <w:vAlign w:val="center"/>
          </w:tcPr>
          <w:p w:rsidR="00853853" w:rsidRPr="00576E61" w:rsidRDefault="00853853" w:rsidP="00DB1B9F">
            <w:pPr>
              <w:jc w:val="center"/>
              <w:rPr>
                <w:iCs/>
              </w:rPr>
            </w:pPr>
            <w:r>
              <w:rPr>
                <w:iCs/>
              </w:rPr>
              <w:t>100,0</w:t>
            </w:r>
          </w:p>
        </w:tc>
      </w:tr>
      <w:tr w:rsidR="00853853" w:rsidRPr="00E871C3" w:rsidTr="00575A51">
        <w:tc>
          <w:tcPr>
            <w:tcW w:w="2410" w:type="dxa"/>
            <w:shd w:val="clear" w:color="auto" w:fill="auto"/>
            <w:vAlign w:val="center"/>
          </w:tcPr>
          <w:p w:rsidR="00853853" w:rsidRPr="00576E61" w:rsidRDefault="00853853" w:rsidP="00DB1B9F">
            <w:pPr>
              <w:rPr>
                <w:iCs/>
              </w:rPr>
            </w:pPr>
            <w:r>
              <w:rPr>
                <w:iCs/>
              </w:rPr>
              <w:t xml:space="preserve">Сети газоснабжения микрорайона индивидуальной </w:t>
            </w:r>
            <w:r>
              <w:rPr>
                <w:iCs/>
              </w:rPr>
              <w:lastRenderedPageBreak/>
              <w:t>застройки в районе улицы Полевая</w:t>
            </w:r>
          </w:p>
        </w:tc>
        <w:tc>
          <w:tcPr>
            <w:tcW w:w="2552" w:type="dxa"/>
          </w:tcPr>
          <w:p w:rsidR="00853853" w:rsidRDefault="00853853" w:rsidP="00DB1B9F">
            <w:pPr>
              <w:jc w:val="both"/>
            </w:pPr>
            <w:r>
              <w:lastRenderedPageBreak/>
              <w:t>Врезка и пуск газа</w:t>
            </w:r>
          </w:p>
        </w:tc>
        <w:tc>
          <w:tcPr>
            <w:tcW w:w="1559" w:type="dxa"/>
            <w:shd w:val="clear" w:color="auto" w:fill="auto"/>
            <w:noWrap/>
            <w:vAlign w:val="center"/>
          </w:tcPr>
          <w:p w:rsidR="00853853" w:rsidRPr="00576E61" w:rsidRDefault="00853853" w:rsidP="00DB1B9F">
            <w:pPr>
              <w:jc w:val="both"/>
              <w:rPr>
                <w:iCs/>
              </w:rPr>
            </w:pPr>
            <w:r>
              <w:t>местный бюджет</w:t>
            </w:r>
          </w:p>
        </w:tc>
        <w:tc>
          <w:tcPr>
            <w:tcW w:w="1276" w:type="dxa"/>
            <w:shd w:val="clear" w:color="auto" w:fill="auto"/>
            <w:noWrap/>
            <w:vAlign w:val="center"/>
          </w:tcPr>
          <w:p w:rsidR="00853853" w:rsidRPr="00576E61" w:rsidRDefault="00853853" w:rsidP="00DB1B9F">
            <w:pPr>
              <w:jc w:val="center"/>
              <w:rPr>
                <w:iCs/>
              </w:rPr>
            </w:pPr>
            <w:r>
              <w:rPr>
                <w:iCs/>
              </w:rPr>
              <w:t>100,0</w:t>
            </w:r>
          </w:p>
        </w:tc>
        <w:tc>
          <w:tcPr>
            <w:tcW w:w="1134" w:type="dxa"/>
            <w:vAlign w:val="center"/>
          </w:tcPr>
          <w:p w:rsidR="00853853" w:rsidRPr="00576E61" w:rsidRDefault="00853853" w:rsidP="00DB1B9F">
            <w:pPr>
              <w:jc w:val="center"/>
              <w:rPr>
                <w:iCs/>
              </w:rPr>
            </w:pPr>
            <w:r>
              <w:rPr>
                <w:iCs/>
              </w:rPr>
              <w:t>99,8</w:t>
            </w:r>
          </w:p>
        </w:tc>
        <w:tc>
          <w:tcPr>
            <w:tcW w:w="1275" w:type="dxa"/>
            <w:shd w:val="clear" w:color="auto" w:fill="auto"/>
            <w:noWrap/>
            <w:vAlign w:val="center"/>
          </w:tcPr>
          <w:p w:rsidR="00853853" w:rsidRPr="00576E61" w:rsidRDefault="00853853" w:rsidP="00DB1B9F">
            <w:pPr>
              <w:jc w:val="center"/>
              <w:rPr>
                <w:iCs/>
              </w:rPr>
            </w:pPr>
            <w:r>
              <w:rPr>
                <w:iCs/>
              </w:rPr>
              <w:t>99,8</w:t>
            </w:r>
          </w:p>
        </w:tc>
      </w:tr>
      <w:tr w:rsidR="00853853" w:rsidRPr="00E871C3" w:rsidTr="00575A51">
        <w:tc>
          <w:tcPr>
            <w:tcW w:w="6521" w:type="dxa"/>
            <w:gridSpan w:val="3"/>
          </w:tcPr>
          <w:p w:rsidR="00853853" w:rsidRPr="00B81631" w:rsidRDefault="00853853" w:rsidP="00DB1B9F">
            <w:pPr>
              <w:jc w:val="both"/>
              <w:rPr>
                <w:iCs/>
              </w:rPr>
            </w:pPr>
            <w:r>
              <w:rPr>
                <w:b/>
                <w:iCs/>
              </w:rPr>
              <w:lastRenderedPageBreak/>
              <w:t>Итого</w:t>
            </w:r>
          </w:p>
        </w:tc>
        <w:tc>
          <w:tcPr>
            <w:tcW w:w="1276" w:type="dxa"/>
            <w:shd w:val="clear" w:color="auto" w:fill="auto"/>
            <w:noWrap/>
            <w:vAlign w:val="center"/>
          </w:tcPr>
          <w:p w:rsidR="00853853" w:rsidRPr="00B81631" w:rsidRDefault="00853853" w:rsidP="00DB1B9F">
            <w:pPr>
              <w:jc w:val="center"/>
              <w:rPr>
                <w:iCs/>
              </w:rPr>
            </w:pPr>
            <w:r>
              <w:rPr>
                <w:iCs/>
              </w:rPr>
              <w:t>84 772,9</w:t>
            </w:r>
          </w:p>
        </w:tc>
        <w:tc>
          <w:tcPr>
            <w:tcW w:w="1134" w:type="dxa"/>
            <w:vAlign w:val="center"/>
          </w:tcPr>
          <w:p w:rsidR="00853853" w:rsidRPr="00B81631" w:rsidRDefault="00853853" w:rsidP="00DB1B9F">
            <w:pPr>
              <w:jc w:val="center"/>
              <w:rPr>
                <w:iCs/>
              </w:rPr>
            </w:pPr>
            <w:r>
              <w:rPr>
                <w:iCs/>
              </w:rPr>
              <w:t>84 770,6</w:t>
            </w:r>
          </w:p>
        </w:tc>
        <w:tc>
          <w:tcPr>
            <w:tcW w:w="1275" w:type="dxa"/>
            <w:shd w:val="clear" w:color="auto" w:fill="auto"/>
            <w:noWrap/>
            <w:vAlign w:val="center"/>
          </w:tcPr>
          <w:p w:rsidR="00853853" w:rsidRPr="00B81631" w:rsidRDefault="00853853" w:rsidP="00DB1B9F">
            <w:pPr>
              <w:jc w:val="center"/>
              <w:rPr>
                <w:iCs/>
              </w:rPr>
            </w:pPr>
            <w:r>
              <w:rPr>
                <w:iCs/>
              </w:rPr>
              <w:t>100,0</w:t>
            </w:r>
          </w:p>
        </w:tc>
      </w:tr>
      <w:tr w:rsidR="00853853" w:rsidRPr="00E871C3" w:rsidTr="00575A51">
        <w:tc>
          <w:tcPr>
            <w:tcW w:w="2410" w:type="dxa"/>
            <w:vMerge w:val="restart"/>
            <w:shd w:val="clear" w:color="auto" w:fill="auto"/>
            <w:vAlign w:val="center"/>
          </w:tcPr>
          <w:p w:rsidR="00853853" w:rsidRPr="00B81631" w:rsidRDefault="00853853" w:rsidP="00DB1B9F">
            <w:r>
              <w:t>в том числе по источникам</w:t>
            </w:r>
          </w:p>
        </w:tc>
        <w:tc>
          <w:tcPr>
            <w:tcW w:w="2552" w:type="dxa"/>
          </w:tcPr>
          <w:p w:rsidR="00853853" w:rsidRDefault="00853853" w:rsidP="00DB1B9F">
            <w:pPr>
              <w:jc w:val="both"/>
              <w:rPr>
                <w:bCs/>
              </w:rPr>
            </w:pPr>
          </w:p>
        </w:tc>
        <w:tc>
          <w:tcPr>
            <w:tcW w:w="1559" w:type="dxa"/>
            <w:shd w:val="clear" w:color="auto" w:fill="auto"/>
            <w:noWrap/>
            <w:vAlign w:val="center"/>
          </w:tcPr>
          <w:p w:rsidR="00853853" w:rsidRPr="00451206" w:rsidRDefault="00575A51" w:rsidP="00DB1B9F">
            <w:pPr>
              <w:jc w:val="both"/>
              <w:rPr>
                <w:bCs/>
              </w:rPr>
            </w:pPr>
            <w:r>
              <w:rPr>
                <w:bCs/>
              </w:rPr>
              <w:t>б</w:t>
            </w:r>
            <w:r w:rsidR="00853853">
              <w:rPr>
                <w:bCs/>
              </w:rPr>
              <w:t>юджет</w:t>
            </w:r>
            <w:r>
              <w:rPr>
                <w:bCs/>
              </w:rPr>
              <w:t xml:space="preserve"> автономного округа</w:t>
            </w:r>
          </w:p>
        </w:tc>
        <w:tc>
          <w:tcPr>
            <w:tcW w:w="1276" w:type="dxa"/>
            <w:shd w:val="clear" w:color="auto" w:fill="auto"/>
            <w:noWrap/>
            <w:vAlign w:val="center"/>
          </w:tcPr>
          <w:p w:rsidR="00853853" w:rsidRPr="00B81631" w:rsidRDefault="00853853" w:rsidP="00DB1B9F">
            <w:pPr>
              <w:jc w:val="center"/>
            </w:pPr>
            <w:r>
              <w:t>75 441,0</w:t>
            </w:r>
          </w:p>
        </w:tc>
        <w:tc>
          <w:tcPr>
            <w:tcW w:w="1134" w:type="dxa"/>
            <w:vAlign w:val="center"/>
          </w:tcPr>
          <w:p w:rsidR="00853853" w:rsidRPr="00B81631" w:rsidRDefault="00853853" w:rsidP="00DB1B9F">
            <w:pPr>
              <w:jc w:val="center"/>
            </w:pPr>
            <w:r>
              <w:t>75 439,0</w:t>
            </w:r>
          </w:p>
        </w:tc>
        <w:tc>
          <w:tcPr>
            <w:tcW w:w="1275" w:type="dxa"/>
            <w:shd w:val="clear" w:color="auto" w:fill="auto"/>
            <w:noWrap/>
            <w:vAlign w:val="center"/>
          </w:tcPr>
          <w:p w:rsidR="00853853" w:rsidRPr="00B81631" w:rsidRDefault="00853853" w:rsidP="00DB1B9F">
            <w:pPr>
              <w:jc w:val="center"/>
            </w:pPr>
            <w:r>
              <w:t>100,0</w:t>
            </w:r>
          </w:p>
        </w:tc>
      </w:tr>
      <w:tr w:rsidR="00853853" w:rsidRPr="00E871C3" w:rsidTr="00575A51">
        <w:tc>
          <w:tcPr>
            <w:tcW w:w="2410" w:type="dxa"/>
            <w:vMerge/>
            <w:shd w:val="clear" w:color="auto" w:fill="auto"/>
            <w:vAlign w:val="center"/>
          </w:tcPr>
          <w:p w:rsidR="00853853" w:rsidRPr="00B81631" w:rsidRDefault="00853853" w:rsidP="00DB1B9F">
            <w:pPr>
              <w:jc w:val="both"/>
              <w:rPr>
                <w:iCs/>
              </w:rPr>
            </w:pPr>
          </w:p>
        </w:tc>
        <w:tc>
          <w:tcPr>
            <w:tcW w:w="2552" w:type="dxa"/>
          </w:tcPr>
          <w:p w:rsidR="00853853" w:rsidRDefault="00853853" w:rsidP="00DB1B9F">
            <w:pPr>
              <w:jc w:val="both"/>
            </w:pPr>
          </w:p>
        </w:tc>
        <w:tc>
          <w:tcPr>
            <w:tcW w:w="1559" w:type="dxa"/>
            <w:shd w:val="clear" w:color="auto" w:fill="auto"/>
            <w:noWrap/>
            <w:vAlign w:val="center"/>
          </w:tcPr>
          <w:p w:rsidR="00853853" w:rsidRPr="00E871C3" w:rsidRDefault="00853853" w:rsidP="00DB1B9F">
            <w:pPr>
              <w:jc w:val="both"/>
            </w:pPr>
            <w:r>
              <w:t>местный бюджет</w:t>
            </w:r>
          </w:p>
        </w:tc>
        <w:tc>
          <w:tcPr>
            <w:tcW w:w="1276" w:type="dxa"/>
            <w:shd w:val="clear" w:color="auto" w:fill="auto"/>
            <w:noWrap/>
            <w:vAlign w:val="center"/>
          </w:tcPr>
          <w:p w:rsidR="00853853" w:rsidRPr="00B81631" w:rsidRDefault="00853853" w:rsidP="00DB1B9F">
            <w:pPr>
              <w:jc w:val="center"/>
              <w:rPr>
                <w:iCs/>
              </w:rPr>
            </w:pPr>
            <w:r>
              <w:rPr>
                <w:iCs/>
              </w:rPr>
              <w:t>9 331,9</w:t>
            </w:r>
          </w:p>
        </w:tc>
        <w:tc>
          <w:tcPr>
            <w:tcW w:w="1134" w:type="dxa"/>
            <w:vAlign w:val="center"/>
          </w:tcPr>
          <w:p w:rsidR="00853853" w:rsidRPr="00B81631" w:rsidRDefault="00853853" w:rsidP="00DB1B9F">
            <w:pPr>
              <w:jc w:val="center"/>
              <w:rPr>
                <w:iCs/>
              </w:rPr>
            </w:pPr>
            <w:r>
              <w:rPr>
                <w:iCs/>
              </w:rPr>
              <w:t>9 331,6</w:t>
            </w:r>
          </w:p>
        </w:tc>
        <w:tc>
          <w:tcPr>
            <w:tcW w:w="1275" w:type="dxa"/>
            <w:shd w:val="clear" w:color="auto" w:fill="auto"/>
            <w:noWrap/>
            <w:vAlign w:val="center"/>
          </w:tcPr>
          <w:p w:rsidR="00853853" w:rsidRPr="00B81631" w:rsidRDefault="00853853" w:rsidP="00DB1B9F">
            <w:pPr>
              <w:jc w:val="center"/>
              <w:rPr>
                <w:iCs/>
              </w:rPr>
            </w:pPr>
            <w:r>
              <w:rPr>
                <w:iCs/>
              </w:rPr>
              <w:t>100,0</w:t>
            </w:r>
          </w:p>
        </w:tc>
      </w:tr>
    </w:tbl>
    <w:p w:rsidR="00853853" w:rsidRDefault="00853853" w:rsidP="00DB1B9F">
      <w:pPr>
        <w:widowControl w:val="0"/>
        <w:autoSpaceDE w:val="0"/>
        <w:autoSpaceDN w:val="0"/>
        <w:adjustRightInd w:val="0"/>
        <w:ind w:firstLine="709"/>
        <w:jc w:val="both"/>
      </w:pPr>
    </w:p>
    <w:p w:rsidR="00853853" w:rsidRPr="00E871C3" w:rsidRDefault="00853853" w:rsidP="00DB1B9F">
      <w:pPr>
        <w:widowControl w:val="0"/>
        <w:autoSpaceDE w:val="0"/>
        <w:autoSpaceDN w:val="0"/>
        <w:adjustRightInd w:val="0"/>
        <w:ind w:firstLine="709"/>
        <w:jc w:val="both"/>
      </w:pPr>
      <w:r>
        <w:t>В рамках реализации отдельного мероприятия «Обеспечение деятельности органов местного самоуправления в сфере жилищно – коммунального и строительного комплекса» бюджетные ассигнования в сумме 35 572,2 тыс. рублей были направлены на:</w:t>
      </w:r>
    </w:p>
    <w:p w:rsidR="00853853" w:rsidRDefault="00853853" w:rsidP="00DB1B9F">
      <w:pPr>
        <w:jc w:val="both"/>
      </w:pPr>
      <w:r>
        <w:tab/>
        <w:t>1. Финансовое обеспечение деятельности Департамента жилищно – коммунального и строительного комплекса администрации города Югорска. При плане 34 110,0 тыс. рублей расходы составили 33 966,2 тыс. рублей или 99,</w:t>
      </w:r>
      <w:r w:rsidR="004C5EBE">
        <w:t>6</w:t>
      </w:r>
      <w:r>
        <w:t>% от уточненного плана.</w:t>
      </w:r>
    </w:p>
    <w:p w:rsidR="00853853" w:rsidRDefault="00853853" w:rsidP="00DB1B9F">
      <w:pPr>
        <w:ind w:firstLine="709"/>
        <w:jc w:val="both"/>
        <w:rPr>
          <w:b/>
        </w:rPr>
      </w:pPr>
      <w:r>
        <w:t>2. Уплату земельного налога, оплату членских взносов в саморегулируемую организацию, оплату договора за услуги хранения оборудования. При плане 1 647,1 тыс. рублей расходы составили 1 606,0 тыс. рублей или 97,5% от уточненного плана.</w:t>
      </w:r>
    </w:p>
    <w:p w:rsidR="00853853" w:rsidRDefault="00853853" w:rsidP="00DB1B9F">
      <w:pPr>
        <w:jc w:val="both"/>
      </w:pPr>
      <w:r>
        <w:rPr>
          <w:b/>
        </w:rPr>
        <w:tab/>
      </w:r>
      <w:r w:rsidRPr="0035094A">
        <w:t>Результатом реализации</w:t>
      </w:r>
      <w:r>
        <w:t xml:space="preserve"> муниципальной программы в городе Югорске стало:</w:t>
      </w:r>
    </w:p>
    <w:p w:rsidR="00853853" w:rsidRDefault="00853853" w:rsidP="00DB1B9F">
      <w:pPr>
        <w:ind w:firstLine="709"/>
        <w:jc w:val="both"/>
      </w:pPr>
      <w:r>
        <w:t>- проведение капитального ремонта ветхих инж</w:t>
      </w:r>
      <w:r w:rsidR="006721BC">
        <w:t>е</w:t>
      </w:r>
      <w:r>
        <w:t>нерных сетей, в том числе:</w:t>
      </w:r>
    </w:p>
    <w:p w:rsidR="00853853" w:rsidRDefault="00853853" w:rsidP="00DB1B9F">
      <w:pPr>
        <w:ind w:firstLine="708"/>
        <w:jc w:val="both"/>
      </w:pPr>
      <w:r>
        <w:t>- сетей теплоснабжения протяженностью 1 170 метров;</w:t>
      </w:r>
    </w:p>
    <w:p w:rsidR="00853853" w:rsidRDefault="00853853" w:rsidP="00DB1B9F">
      <w:pPr>
        <w:ind w:firstLine="708"/>
        <w:jc w:val="both"/>
      </w:pPr>
      <w:r>
        <w:t>- сетей горячего водоснабжения протяженностью 1 745 метров;</w:t>
      </w:r>
    </w:p>
    <w:p w:rsidR="00853853" w:rsidRDefault="00853853" w:rsidP="00DB1B9F">
      <w:pPr>
        <w:ind w:firstLine="708"/>
        <w:jc w:val="both"/>
      </w:pPr>
      <w:r>
        <w:t>- сетей холодного водоснабжения протяженностью 820 метров;</w:t>
      </w:r>
    </w:p>
    <w:p w:rsidR="00853853" w:rsidRDefault="00853853" w:rsidP="00DB1B9F">
      <w:pPr>
        <w:ind w:firstLine="708"/>
        <w:jc w:val="both"/>
      </w:pPr>
      <w:r>
        <w:t>- сетей водоотведения протяженностью 2 590 метров;</w:t>
      </w:r>
    </w:p>
    <w:p w:rsidR="00853853" w:rsidRDefault="00853853" w:rsidP="00DB1B9F">
      <w:pPr>
        <w:ind w:firstLine="709"/>
        <w:jc w:val="both"/>
      </w:pPr>
      <w:r>
        <w:t>- реализация населению 5,2 тонны сжиженного газа;</w:t>
      </w:r>
    </w:p>
    <w:p w:rsidR="00853853" w:rsidRDefault="00853853" w:rsidP="00DB1B9F">
      <w:pPr>
        <w:ind w:firstLine="709"/>
        <w:jc w:val="both"/>
      </w:pPr>
      <w:r>
        <w:t>- увеличение протяженности сетей самотечной канализации на 906 метров;</w:t>
      </w:r>
    </w:p>
    <w:p w:rsidR="00853853" w:rsidRDefault="00853853" w:rsidP="00DB1B9F">
      <w:pPr>
        <w:ind w:firstLine="709"/>
        <w:jc w:val="both"/>
      </w:pPr>
      <w:r>
        <w:t>- увеличение сетей напорной канализации на 1 115 метров.</w:t>
      </w: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204719" w:rsidRDefault="00204719" w:rsidP="00DB1B9F">
      <w:pPr>
        <w:ind w:firstLine="709"/>
        <w:jc w:val="both"/>
      </w:pPr>
    </w:p>
    <w:p w:rsidR="00004194" w:rsidRDefault="00004194" w:rsidP="00DB1B9F">
      <w:pPr>
        <w:ind w:firstLine="709"/>
        <w:jc w:val="both"/>
      </w:pPr>
    </w:p>
    <w:p w:rsidR="003A7FBD" w:rsidRDefault="00095645" w:rsidP="00DB1B9F">
      <w:pPr>
        <w:tabs>
          <w:tab w:val="left" w:pos="851"/>
        </w:tabs>
        <w:jc w:val="center"/>
        <w:rPr>
          <w:b/>
        </w:rPr>
      </w:pPr>
      <w:r>
        <w:rPr>
          <w:b/>
        </w:rPr>
        <w:lastRenderedPageBreak/>
        <w:tab/>
      </w:r>
      <w:r w:rsidR="003A7FBD" w:rsidRPr="002224D4">
        <w:rPr>
          <w:b/>
        </w:rPr>
        <w:t xml:space="preserve">13 0 0000 </w:t>
      </w:r>
      <w:r w:rsidR="003A7FBD">
        <w:rPr>
          <w:b/>
        </w:rPr>
        <w:t xml:space="preserve">  </w:t>
      </w:r>
      <w:r w:rsidR="003A7FBD" w:rsidRPr="002224D4">
        <w:rPr>
          <w:b/>
        </w:rPr>
        <w:t xml:space="preserve">Муниципальная программа </w:t>
      </w:r>
      <w:r w:rsidR="003A7FBD">
        <w:rPr>
          <w:b/>
        </w:rPr>
        <w:t xml:space="preserve">города Югорска </w:t>
      </w:r>
      <w:r>
        <w:rPr>
          <w:b/>
        </w:rPr>
        <w:t>«</w:t>
      </w:r>
      <w:r w:rsidR="003A7FBD" w:rsidRPr="002224D4">
        <w:rPr>
          <w:b/>
        </w:rPr>
        <w:t>Профилактика правонарушений, противодействие коррупции и незаконному обороту наркотиков в городе Югорске на 2014 - 2020 годы</w:t>
      </w:r>
      <w:r>
        <w:rPr>
          <w:b/>
        </w:rPr>
        <w:t>»</w:t>
      </w:r>
    </w:p>
    <w:p w:rsidR="003A7FBD" w:rsidRDefault="003A7FBD" w:rsidP="00DB1B9F">
      <w:pPr>
        <w:jc w:val="center"/>
        <w:rPr>
          <w:b/>
        </w:rPr>
      </w:pPr>
    </w:p>
    <w:p w:rsidR="003A7FBD" w:rsidRDefault="003A7FBD" w:rsidP="00DB1B9F">
      <w:pPr>
        <w:jc w:val="both"/>
      </w:pPr>
      <w:r>
        <w:t xml:space="preserve"> </w:t>
      </w:r>
      <w:r>
        <w:tab/>
        <w:t>Расходы по данной муниципальной программе утверждены в сумме 126,6 тыс. рублей.</w:t>
      </w:r>
    </w:p>
    <w:p w:rsidR="003A7FBD" w:rsidRDefault="003A7FBD" w:rsidP="00DB1B9F">
      <w:pPr>
        <w:ind w:firstLine="708"/>
        <w:jc w:val="both"/>
        <w:rPr>
          <w:color w:val="000000"/>
        </w:rPr>
      </w:pPr>
      <w:r w:rsidRPr="00DA11F2">
        <w:t xml:space="preserve">В </w:t>
      </w:r>
      <w:r>
        <w:t xml:space="preserve">ходе исполнения бюджета города в утвержденный план по муниципальной программе были внесены изменения в сумме </w:t>
      </w:r>
      <w:r>
        <w:rPr>
          <w:color w:val="000000"/>
        </w:rPr>
        <w:t>(</w:t>
      </w:r>
      <w:r w:rsidRPr="00024B9A">
        <w:rPr>
          <w:color w:val="000000"/>
        </w:rPr>
        <w:t>+</w:t>
      </w:r>
      <w:r w:rsidRPr="001F0A9A">
        <w:rPr>
          <w:color w:val="000000"/>
        </w:rPr>
        <w:t>)</w:t>
      </w:r>
      <w:r>
        <w:rPr>
          <w:color w:val="000000"/>
        </w:rPr>
        <w:t xml:space="preserve"> 1 396,5 тыс. рублей в связи с увеличением бюджетных ассигнований на оплату работ по обеспечению функционирования системы видеонаблюдения в городе Югорске и на исполнение наказов избирателей депутатов Думы Ханты-Мансийского автономного округа - Югры.</w:t>
      </w:r>
    </w:p>
    <w:p w:rsidR="003A7FBD" w:rsidRDefault="003A7FBD" w:rsidP="00DB1B9F">
      <w:pPr>
        <w:widowControl w:val="0"/>
        <w:shd w:val="clear" w:color="auto" w:fill="FFFFFF"/>
        <w:tabs>
          <w:tab w:val="left" w:pos="840"/>
          <w:tab w:val="left" w:pos="3461"/>
        </w:tabs>
        <w:autoSpaceDE w:val="0"/>
        <w:autoSpaceDN w:val="0"/>
        <w:adjustRightInd w:val="0"/>
        <w:jc w:val="both"/>
      </w:pPr>
      <w:r>
        <w:tab/>
        <w:t xml:space="preserve">Уточненная роспись расходов на финансовое обеспечение реализации муниципальной программы составила 1 523,1 тыс. рублей. Расходы </w:t>
      </w:r>
      <w:r w:rsidRPr="00BC115F">
        <w:t>исполнен</w:t>
      </w:r>
      <w:r>
        <w:t xml:space="preserve">ы в сумме </w:t>
      </w:r>
      <w:r w:rsidRPr="00BC115F">
        <w:t>1 </w:t>
      </w:r>
      <w:r>
        <w:t>523</w:t>
      </w:r>
      <w:r w:rsidRPr="00BC115F">
        <w:t>,</w:t>
      </w:r>
      <w:r>
        <w:t>1</w:t>
      </w:r>
      <w:r w:rsidRPr="00BC115F">
        <w:t xml:space="preserve"> тыс. рублей, что составляет </w:t>
      </w:r>
      <w:r>
        <w:t>100,0</w:t>
      </w:r>
      <w:r w:rsidRPr="00BC115F">
        <w:t>% к уточненному плану на год.</w:t>
      </w:r>
    </w:p>
    <w:p w:rsidR="003A7FBD" w:rsidRDefault="003A7FBD" w:rsidP="00DB1B9F">
      <w:pPr>
        <w:ind w:firstLine="567"/>
        <w:jc w:val="right"/>
      </w:pPr>
      <w:r>
        <w:t xml:space="preserve">       </w:t>
      </w:r>
      <w:r w:rsidRPr="006328B2">
        <w:t>Таблица</w:t>
      </w:r>
      <w:r w:rsidR="006328B2">
        <w:t xml:space="preserve"> 37</w:t>
      </w:r>
    </w:p>
    <w:p w:rsidR="003A7FBD" w:rsidRDefault="003A7FBD" w:rsidP="00DB1B9F">
      <w:pPr>
        <w:ind w:firstLine="567"/>
        <w:jc w:val="center"/>
        <w:rPr>
          <w:b/>
        </w:rPr>
      </w:pPr>
      <w:r w:rsidRPr="0023597F">
        <w:rPr>
          <w:b/>
        </w:rPr>
        <w:t>Расшифровка расходов на реализацию мероприятий муниципальной программы города Югорска «Профилактика правонарушений, противодействие коррупции и незаконному обороту наркотиков в городе Югорске на 2014-2020 годы» за 2015 год</w:t>
      </w:r>
    </w:p>
    <w:p w:rsidR="003A7FBD" w:rsidRPr="0023597F" w:rsidRDefault="003A7FBD" w:rsidP="00DB1B9F">
      <w:pPr>
        <w:ind w:firstLine="567"/>
        <w:jc w:val="center"/>
        <w:rPr>
          <w:b/>
        </w:rPr>
      </w:pPr>
    </w:p>
    <w:p w:rsidR="003A7FBD" w:rsidRPr="003A7FBD" w:rsidRDefault="003A7FBD" w:rsidP="00DB1B9F">
      <w:pPr>
        <w:ind w:firstLine="567"/>
      </w:pPr>
      <w:r>
        <w:t xml:space="preserve">                                                                                                                                            </w:t>
      </w:r>
      <w:r w:rsidRPr="003A7FBD">
        <w:t>тыс. рублей</w:t>
      </w:r>
    </w:p>
    <w:tbl>
      <w:tblPr>
        <w:tblStyle w:val="a6"/>
        <w:tblW w:w="0" w:type="auto"/>
        <w:tblLayout w:type="fixed"/>
        <w:tblLook w:val="04A0" w:firstRow="1" w:lastRow="0" w:firstColumn="1" w:lastColumn="0" w:noHBand="0" w:noVBand="1"/>
      </w:tblPr>
      <w:tblGrid>
        <w:gridCol w:w="723"/>
        <w:gridCol w:w="4347"/>
        <w:gridCol w:w="1559"/>
        <w:gridCol w:w="1276"/>
        <w:gridCol w:w="1275"/>
        <w:gridCol w:w="1134"/>
      </w:tblGrid>
      <w:tr w:rsidR="003A7FBD" w:rsidTr="003A7FBD">
        <w:tc>
          <w:tcPr>
            <w:tcW w:w="723" w:type="dxa"/>
          </w:tcPr>
          <w:p w:rsidR="003A7FBD" w:rsidRPr="00BD0CB6" w:rsidRDefault="003A7FBD" w:rsidP="00DB1B9F">
            <w:pPr>
              <w:jc w:val="center"/>
            </w:pPr>
            <w:r w:rsidRPr="00BD0CB6">
              <w:t>№</w:t>
            </w:r>
          </w:p>
          <w:p w:rsidR="003A7FBD" w:rsidRPr="00BD0CB6" w:rsidRDefault="003A7FBD" w:rsidP="00DB1B9F">
            <w:pPr>
              <w:jc w:val="center"/>
            </w:pPr>
            <w:r w:rsidRPr="00BD0CB6">
              <w:t>п/п</w:t>
            </w:r>
          </w:p>
        </w:tc>
        <w:tc>
          <w:tcPr>
            <w:tcW w:w="4347" w:type="dxa"/>
          </w:tcPr>
          <w:p w:rsidR="003A7FBD" w:rsidRPr="00BD0CB6" w:rsidRDefault="003A7FBD" w:rsidP="00DB1B9F">
            <w:pPr>
              <w:jc w:val="center"/>
            </w:pPr>
          </w:p>
          <w:p w:rsidR="003A7FBD" w:rsidRPr="00BD0CB6" w:rsidRDefault="003A7FBD" w:rsidP="00DB1B9F">
            <w:pPr>
              <w:jc w:val="center"/>
            </w:pPr>
            <w:r w:rsidRPr="00BD0CB6">
              <w:t>Наименование расходов</w:t>
            </w:r>
          </w:p>
        </w:tc>
        <w:tc>
          <w:tcPr>
            <w:tcW w:w="1559" w:type="dxa"/>
          </w:tcPr>
          <w:p w:rsidR="003A7FBD" w:rsidRPr="00BD0CB6" w:rsidRDefault="003A7FBD" w:rsidP="00DB1B9F">
            <w:pPr>
              <w:jc w:val="center"/>
            </w:pPr>
            <w:r w:rsidRPr="00BD0CB6">
              <w:t>Источник финансирования</w:t>
            </w:r>
          </w:p>
        </w:tc>
        <w:tc>
          <w:tcPr>
            <w:tcW w:w="1276" w:type="dxa"/>
          </w:tcPr>
          <w:p w:rsidR="003A7FBD" w:rsidRPr="00BD0CB6" w:rsidRDefault="003A7FBD" w:rsidP="00DB1B9F">
            <w:pPr>
              <w:jc w:val="center"/>
            </w:pPr>
            <w:r w:rsidRPr="00BD0CB6">
              <w:t>Уточненный план на 2015 год</w:t>
            </w:r>
          </w:p>
        </w:tc>
        <w:tc>
          <w:tcPr>
            <w:tcW w:w="1275" w:type="dxa"/>
          </w:tcPr>
          <w:p w:rsidR="003A7FBD" w:rsidRPr="00BD0CB6" w:rsidRDefault="003A7FBD" w:rsidP="00DB1B9F">
            <w:pPr>
              <w:jc w:val="center"/>
            </w:pPr>
            <w:r w:rsidRPr="00BD0CB6">
              <w:t>Исполнено за 2015 год</w:t>
            </w:r>
          </w:p>
        </w:tc>
        <w:tc>
          <w:tcPr>
            <w:tcW w:w="1134" w:type="dxa"/>
          </w:tcPr>
          <w:p w:rsidR="003A7FBD" w:rsidRPr="00BD0CB6" w:rsidRDefault="003A7FBD" w:rsidP="00DB1B9F">
            <w:pPr>
              <w:jc w:val="center"/>
            </w:pPr>
            <w:r w:rsidRPr="00BD0CB6">
              <w:t>% исполнения</w:t>
            </w:r>
          </w:p>
        </w:tc>
      </w:tr>
      <w:tr w:rsidR="003A7FBD" w:rsidTr="003A7FBD">
        <w:tc>
          <w:tcPr>
            <w:tcW w:w="10314" w:type="dxa"/>
            <w:gridSpan w:val="6"/>
          </w:tcPr>
          <w:p w:rsidR="003A7FBD" w:rsidRPr="00BD0CB6" w:rsidRDefault="003A7FBD" w:rsidP="00DB1B9F">
            <w:pPr>
              <w:jc w:val="center"/>
            </w:pPr>
            <w:r w:rsidRPr="00BD0CB6">
              <w:rPr>
                <w:b/>
                <w:bCs/>
                <w:color w:val="000000"/>
              </w:rPr>
              <w:t>Подпрограмма 1. Профилактика правонарушений</w:t>
            </w:r>
          </w:p>
        </w:tc>
      </w:tr>
      <w:tr w:rsidR="003A7FBD" w:rsidTr="003A7FBD">
        <w:tc>
          <w:tcPr>
            <w:tcW w:w="723" w:type="dxa"/>
            <w:vMerge w:val="restart"/>
          </w:tcPr>
          <w:p w:rsidR="003A7FBD" w:rsidRDefault="003A7FBD" w:rsidP="00DB1B9F">
            <w:pPr>
              <w:jc w:val="center"/>
            </w:pPr>
          </w:p>
          <w:p w:rsidR="003A7FBD" w:rsidRDefault="003A7FBD" w:rsidP="00DB1B9F">
            <w:pPr>
              <w:jc w:val="center"/>
            </w:pPr>
          </w:p>
          <w:p w:rsidR="003A7FBD" w:rsidRDefault="003A7FBD" w:rsidP="00DB1B9F">
            <w:pPr>
              <w:jc w:val="center"/>
            </w:pPr>
          </w:p>
          <w:p w:rsidR="003A7FBD" w:rsidRDefault="003A7FBD" w:rsidP="00DB1B9F">
            <w:pPr>
              <w:jc w:val="center"/>
            </w:pPr>
          </w:p>
          <w:p w:rsidR="003A7FBD" w:rsidRDefault="003A7FBD" w:rsidP="00DB1B9F">
            <w:pPr>
              <w:jc w:val="center"/>
            </w:pPr>
          </w:p>
          <w:p w:rsidR="003A7FBD" w:rsidRDefault="003A7FBD" w:rsidP="00DB1B9F">
            <w:pPr>
              <w:jc w:val="center"/>
            </w:pPr>
            <w:r>
              <w:t>1.</w:t>
            </w:r>
          </w:p>
        </w:tc>
        <w:tc>
          <w:tcPr>
            <w:tcW w:w="4347" w:type="dxa"/>
            <w:vMerge w:val="restart"/>
          </w:tcPr>
          <w:p w:rsidR="003A7FBD" w:rsidRDefault="003A7FBD" w:rsidP="00DB1B9F">
            <w:r>
              <w:t>О</w:t>
            </w:r>
            <w:r w:rsidRPr="00430786">
              <w:t>беспечение функционирования систем видеонаблюдения, в том числе по направлению безопасности дорожного движения и информирования населения о системах, необходимости соблюдения правил дорожного движения (в том числе санкциях за их нарушение) с целью избежания детского дорожно-транспортного травматизма</w:t>
            </w:r>
          </w:p>
        </w:tc>
        <w:tc>
          <w:tcPr>
            <w:tcW w:w="1559" w:type="dxa"/>
          </w:tcPr>
          <w:p w:rsidR="003A7FBD" w:rsidRDefault="003A7FBD" w:rsidP="00DB1B9F">
            <w:pPr>
              <w:jc w:val="center"/>
            </w:pPr>
          </w:p>
          <w:p w:rsidR="003A7FBD" w:rsidRDefault="00BF1A6D" w:rsidP="00DB1B9F">
            <w:pPr>
              <w:jc w:val="center"/>
            </w:pPr>
            <w:r>
              <w:t>местный бю</w:t>
            </w:r>
            <w:r w:rsidR="003A7FBD">
              <w:t>джет</w:t>
            </w:r>
          </w:p>
        </w:tc>
        <w:tc>
          <w:tcPr>
            <w:tcW w:w="1276" w:type="dxa"/>
          </w:tcPr>
          <w:p w:rsidR="003A7FBD" w:rsidRDefault="003A7FBD" w:rsidP="00DB1B9F">
            <w:pPr>
              <w:jc w:val="center"/>
            </w:pPr>
          </w:p>
          <w:p w:rsidR="003A7FBD" w:rsidRDefault="003A7FBD" w:rsidP="00DB1B9F">
            <w:pPr>
              <w:jc w:val="center"/>
            </w:pPr>
          </w:p>
          <w:p w:rsidR="003A7FBD" w:rsidRDefault="003A7FBD" w:rsidP="00DB1B9F">
            <w:pPr>
              <w:jc w:val="center"/>
            </w:pPr>
          </w:p>
          <w:p w:rsidR="003A7FBD" w:rsidRDefault="003A7FBD" w:rsidP="00DB1B9F">
            <w:pPr>
              <w:jc w:val="center"/>
            </w:pPr>
            <w:r>
              <w:t>778,5</w:t>
            </w:r>
          </w:p>
        </w:tc>
        <w:tc>
          <w:tcPr>
            <w:tcW w:w="1275" w:type="dxa"/>
          </w:tcPr>
          <w:p w:rsidR="003A7FBD" w:rsidRDefault="003A7FBD" w:rsidP="00DB1B9F">
            <w:pPr>
              <w:jc w:val="center"/>
            </w:pPr>
          </w:p>
          <w:p w:rsidR="003A7FBD" w:rsidRDefault="003A7FBD" w:rsidP="00DB1B9F">
            <w:pPr>
              <w:jc w:val="center"/>
            </w:pPr>
          </w:p>
          <w:p w:rsidR="003A7FBD" w:rsidRDefault="003A7FBD" w:rsidP="00DB1B9F">
            <w:pPr>
              <w:jc w:val="center"/>
            </w:pPr>
          </w:p>
          <w:p w:rsidR="003A7FBD" w:rsidRDefault="003A7FBD" w:rsidP="00DB1B9F">
            <w:pPr>
              <w:jc w:val="center"/>
            </w:pPr>
            <w:r>
              <w:t>778,5</w:t>
            </w:r>
          </w:p>
        </w:tc>
        <w:tc>
          <w:tcPr>
            <w:tcW w:w="1134" w:type="dxa"/>
          </w:tcPr>
          <w:p w:rsidR="003A7FBD" w:rsidRDefault="003A7FBD" w:rsidP="00DB1B9F">
            <w:pPr>
              <w:jc w:val="center"/>
            </w:pPr>
          </w:p>
          <w:p w:rsidR="003A7FBD" w:rsidRDefault="003A7FBD" w:rsidP="00DB1B9F">
            <w:pPr>
              <w:jc w:val="center"/>
            </w:pPr>
          </w:p>
          <w:p w:rsidR="003A7FBD" w:rsidRDefault="003A7FBD" w:rsidP="00DB1B9F">
            <w:pPr>
              <w:jc w:val="center"/>
            </w:pPr>
          </w:p>
          <w:p w:rsidR="003A7FBD" w:rsidRDefault="003A7FBD" w:rsidP="00DB1B9F">
            <w:pPr>
              <w:jc w:val="center"/>
            </w:pPr>
            <w:r>
              <w:t>100%</w:t>
            </w:r>
          </w:p>
        </w:tc>
      </w:tr>
      <w:tr w:rsidR="003A7FBD" w:rsidTr="003A7FBD">
        <w:tc>
          <w:tcPr>
            <w:tcW w:w="723" w:type="dxa"/>
            <w:vMerge/>
          </w:tcPr>
          <w:p w:rsidR="003A7FBD" w:rsidRDefault="003A7FBD" w:rsidP="00DB1B9F"/>
        </w:tc>
        <w:tc>
          <w:tcPr>
            <w:tcW w:w="4347" w:type="dxa"/>
            <w:vMerge/>
          </w:tcPr>
          <w:p w:rsidR="003A7FBD" w:rsidRDefault="003A7FBD" w:rsidP="00DB1B9F"/>
        </w:tc>
        <w:tc>
          <w:tcPr>
            <w:tcW w:w="1559" w:type="dxa"/>
          </w:tcPr>
          <w:p w:rsidR="003A7FBD" w:rsidRDefault="003A7FBD" w:rsidP="00DB1B9F">
            <w:pPr>
              <w:jc w:val="center"/>
            </w:pPr>
          </w:p>
          <w:p w:rsidR="003A7FBD" w:rsidRDefault="00BF1A6D" w:rsidP="00DB1B9F">
            <w:pPr>
              <w:jc w:val="center"/>
            </w:pPr>
            <w:r>
              <w:t>б</w:t>
            </w:r>
            <w:r w:rsidR="003A7FBD">
              <w:t>юджет автономного округа</w:t>
            </w:r>
          </w:p>
        </w:tc>
        <w:tc>
          <w:tcPr>
            <w:tcW w:w="1276" w:type="dxa"/>
          </w:tcPr>
          <w:p w:rsidR="003A7FBD" w:rsidRDefault="003A7FBD" w:rsidP="00DB1B9F">
            <w:pPr>
              <w:jc w:val="center"/>
            </w:pPr>
          </w:p>
          <w:p w:rsidR="003A7FBD" w:rsidRDefault="003A7FBD" w:rsidP="00DB1B9F">
            <w:pPr>
              <w:jc w:val="center"/>
            </w:pPr>
          </w:p>
          <w:p w:rsidR="003A7FBD" w:rsidRDefault="003A7FBD" w:rsidP="00DB1B9F">
            <w:pPr>
              <w:jc w:val="center"/>
            </w:pPr>
            <w:r>
              <w:t>250,0</w:t>
            </w:r>
          </w:p>
        </w:tc>
        <w:tc>
          <w:tcPr>
            <w:tcW w:w="1275" w:type="dxa"/>
          </w:tcPr>
          <w:p w:rsidR="003A7FBD" w:rsidRDefault="003A7FBD" w:rsidP="00DB1B9F">
            <w:pPr>
              <w:jc w:val="center"/>
            </w:pPr>
          </w:p>
          <w:p w:rsidR="003A7FBD" w:rsidRDefault="003A7FBD" w:rsidP="00DB1B9F">
            <w:pPr>
              <w:jc w:val="center"/>
            </w:pPr>
          </w:p>
          <w:p w:rsidR="003A7FBD" w:rsidRDefault="003A7FBD" w:rsidP="00DB1B9F">
            <w:pPr>
              <w:jc w:val="center"/>
            </w:pPr>
            <w:r>
              <w:t>250,0</w:t>
            </w:r>
          </w:p>
        </w:tc>
        <w:tc>
          <w:tcPr>
            <w:tcW w:w="1134" w:type="dxa"/>
          </w:tcPr>
          <w:p w:rsidR="003A7FBD" w:rsidRDefault="003A7FBD" w:rsidP="00DB1B9F">
            <w:pPr>
              <w:jc w:val="center"/>
            </w:pPr>
          </w:p>
          <w:p w:rsidR="003A7FBD" w:rsidRDefault="003A7FBD" w:rsidP="00DB1B9F">
            <w:pPr>
              <w:jc w:val="center"/>
            </w:pPr>
          </w:p>
          <w:p w:rsidR="003A7FBD" w:rsidRDefault="003A7FBD" w:rsidP="00DB1B9F">
            <w:pPr>
              <w:jc w:val="center"/>
            </w:pPr>
            <w:r>
              <w:t>100%</w:t>
            </w:r>
          </w:p>
        </w:tc>
      </w:tr>
      <w:tr w:rsidR="003A7FBD" w:rsidTr="003A7FBD">
        <w:tc>
          <w:tcPr>
            <w:tcW w:w="723" w:type="dxa"/>
            <w:vMerge w:val="restart"/>
          </w:tcPr>
          <w:p w:rsidR="003A7FBD" w:rsidRDefault="003A7FBD" w:rsidP="00DB1B9F">
            <w:pPr>
              <w:jc w:val="center"/>
            </w:pPr>
          </w:p>
          <w:p w:rsidR="003A7FBD" w:rsidRDefault="003A7FBD" w:rsidP="00DB1B9F">
            <w:pPr>
              <w:jc w:val="center"/>
            </w:pPr>
            <w:r>
              <w:t>2.</w:t>
            </w:r>
          </w:p>
        </w:tc>
        <w:tc>
          <w:tcPr>
            <w:tcW w:w="4347" w:type="dxa"/>
            <w:vMerge w:val="restart"/>
          </w:tcPr>
          <w:p w:rsidR="003A7FBD" w:rsidRDefault="003A7FBD" w:rsidP="00DB1B9F">
            <w:r w:rsidRPr="00430786">
              <w:t xml:space="preserve">Создание условий </w:t>
            </w:r>
            <w:r>
              <w:t xml:space="preserve">для </w:t>
            </w:r>
            <w:r w:rsidRPr="00430786">
              <w:t>деятельности народной дружины на территории города Югорска</w:t>
            </w:r>
          </w:p>
        </w:tc>
        <w:tc>
          <w:tcPr>
            <w:tcW w:w="1559" w:type="dxa"/>
          </w:tcPr>
          <w:p w:rsidR="003A7FBD" w:rsidRDefault="00BF1A6D" w:rsidP="00DB1B9F">
            <w:pPr>
              <w:jc w:val="center"/>
            </w:pPr>
            <w:r>
              <w:t>б</w:t>
            </w:r>
            <w:r w:rsidR="003A7FBD">
              <w:t>юджет автономного округа</w:t>
            </w:r>
          </w:p>
        </w:tc>
        <w:tc>
          <w:tcPr>
            <w:tcW w:w="1276" w:type="dxa"/>
          </w:tcPr>
          <w:p w:rsidR="003A7FBD" w:rsidRDefault="003A7FBD" w:rsidP="00DB1B9F">
            <w:pPr>
              <w:jc w:val="center"/>
            </w:pPr>
            <w:r>
              <w:t>88,6</w:t>
            </w:r>
          </w:p>
        </w:tc>
        <w:tc>
          <w:tcPr>
            <w:tcW w:w="1275" w:type="dxa"/>
          </w:tcPr>
          <w:p w:rsidR="003A7FBD" w:rsidRDefault="003A7FBD" w:rsidP="00DB1B9F">
            <w:pPr>
              <w:jc w:val="center"/>
            </w:pPr>
            <w:r>
              <w:t>88,6</w:t>
            </w:r>
          </w:p>
        </w:tc>
        <w:tc>
          <w:tcPr>
            <w:tcW w:w="1134" w:type="dxa"/>
          </w:tcPr>
          <w:p w:rsidR="003A7FBD" w:rsidRDefault="003A7FBD" w:rsidP="00DB1B9F">
            <w:pPr>
              <w:jc w:val="center"/>
            </w:pPr>
            <w:r>
              <w:t>100%</w:t>
            </w:r>
          </w:p>
        </w:tc>
      </w:tr>
      <w:tr w:rsidR="003A7FBD" w:rsidTr="003A7FBD">
        <w:tc>
          <w:tcPr>
            <w:tcW w:w="723" w:type="dxa"/>
            <w:vMerge/>
          </w:tcPr>
          <w:p w:rsidR="003A7FBD" w:rsidRDefault="003A7FBD" w:rsidP="00DB1B9F"/>
        </w:tc>
        <w:tc>
          <w:tcPr>
            <w:tcW w:w="4347" w:type="dxa"/>
            <w:vMerge/>
          </w:tcPr>
          <w:p w:rsidR="003A7FBD" w:rsidRDefault="003A7FBD" w:rsidP="00DB1B9F"/>
        </w:tc>
        <w:tc>
          <w:tcPr>
            <w:tcW w:w="1559" w:type="dxa"/>
          </w:tcPr>
          <w:p w:rsidR="003A7FBD" w:rsidRDefault="00BF1A6D" w:rsidP="00DB1B9F">
            <w:pPr>
              <w:jc w:val="center"/>
            </w:pPr>
            <w:r>
              <w:t>местный б</w:t>
            </w:r>
            <w:r w:rsidR="003A7FBD">
              <w:t>юджет</w:t>
            </w:r>
          </w:p>
        </w:tc>
        <w:tc>
          <w:tcPr>
            <w:tcW w:w="1276" w:type="dxa"/>
          </w:tcPr>
          <w:p w:rsidR="003A7FBD" w:rsidRDefault="003A7FBD" w:rsidP="00DB1B9F">
            <w:pPr>
              <w:jc w:val="center"/>
            </w:pPr>
            <w:r>
              <w:t>38,0</w:t>
            </w:r>
          </w:p>
        </w:tc>
        <w:tc>
          <w:tcPr>
            <w:tcW w:w="1275" w:type="dxa"/>
          </w:tcPr>
          <w:p w:rsidR="003A7FBD" w:rsidRDefault="003A7FBD" w:rsidP="00DB1B9F">
            <w:pPr>
              <w:jc w:val="center"/>
            </w:pPr>
            <w:r>
              <w:t>38,0</w:t>
            </w:r>
          </w:p>
        </w:tc>
        <w:tc>
          <w:tcPr>
            <w:tcW w:w="1134" w:type="dxa"/>
          </w:tcPr>
          <w:p w:rsidR="003A7FBD" w:rsidRDefault="003A7FBD" w:rsidP="00DB1B9F">
            <w:pPr>
              <w:jc w:val="center"/>
            </w:pPr>
            <w:r>
              <w:t>100%</w:t>
            </w:r>
          </w:p>
        </w:tc>
      </w:tr>
      <w:tr w:rsidR="003A7FBD" w:rsidTr="003A7FBD">
        <w:tc>
          <w:tcPr>
            <w:tcW w:w="5070" w:type="dxa"/>
            <w:gridSpan w:val="2"/>
            <w:vMerge w:val="restart"/>
            <w:vAlign w:val="center"/>
          </w:tcPr>
          <w:p w:rsidR="003A7FBD" w:rsidRPr="006242E9" w:rsidRDefault="003A7FBD" w:rsidP="00DB1B9F">
            <w:pPr>
              <w:jc w:val="center"/>
              <w:rPr>
                <w:bCs/>
                <w:color w:val="000000"/>
              </w:rPr>
            </w:pPr>
            <w:r w:rsidRPr="006242E9">
              <w:rPr>
                <w:bCs/>
                <w:color w:val="000000"/>
              </w:rPr>
              <w:t>Итого по подпрограмме 1</w:t>
            </w:r>
          </w:p>
        </w:tc>
        <w:tc>
          <w:tcPr>
            <w:tcW w:w="1559" w:type="dxa"/>
            <w:vAlign w:val="center"/>
          </w:tcPr>
          <w:p w:rsidR="003A7FBD" w:rsidRPr="006242E9" w:rsidRDefault="003A7FBD" w:rsidP="00DB1B9F">
            <w:pPr>
              <w:jc w:val="center"/>
              <w:rPr>
                <w:bCs/>
                <w:color w:val="000000"/>
                <w:sz w:val="20"/>
                <w:szCs w:val="20"/>
              </w:rPr>
            </w:pPr>
            <w:r w:rsidRPr="006242E9">
              <w:rPr>
                <w:bCs/>
                <w:color w:val="000000"/>
                <w:sz w:val="20"/>
                <w:szCs w:val="20"/>
              </w:rPr>
              <w:t>всего</w:t>
            </w:r>
          </w:p>
        </w:tc>
        <w:tc>
          <w:tcPr>
            <w:tcW w:w="1276" w:type="dxa"/>
            <w:vAlign w:val="center"/>
          </w:tcPr>
          <w:p w:rsidR="003A7FBD" w:rsidRPr="006B3C7A" w:rsidRDefault="003A7FBD" w:rsidP="00DB1B9F">
            <w:pPr>
              <w:jc w:val="center"/>
              <w:rPr>
                <w:bCs/>
                <w:color w:val="000000"/>
              </w:rPr>
            </w:pPr>
            <w:r w:rsidRPr="006B3C7A">
              <w:rPr>
                <w:bCs/>
                <w:color w:val="000000"/>
              </w:rPr>
              <w:t>1 155,1</w:t>
            </w:r>
          </w:p>
        </w:tc>
        <w:tc>
          <w:tcPr>
            <w:tcW w:w="1275" w:type="dxa"/>
            <w:vAlign w:val="center"/>
          </w:tcPr>
          <w:p w:rsidR="003A7FBD" w:rsidRPr="006B3C7A" w:rsidRDefault="003A7FBD" w:rsidP="00DB1B9F">
            <w:pPr>
              <w:jc w:val="center"/>
              <w:rPr>
                <w:bCs/>
                <w:color w:val="000000"/>
              </w:rPr>
            </w:pPr>
            <w:r w:rsidRPr="006B3C7A">
              <w:rPr>
                <w:bCs/>
                <w:color w:val="000000"/>
              </w:rPr>
              <w:t>1 155,1</w:t>
            </w:r>
          </w:p>
        </w:tc>
        <w:tc>
          <w:tcPr>
            <w:tcW w:w="1134" w:type="dxa"/>
            <w:vAlign w:val="center"/>
          </w:tcPr>
          <w:p w:rsidR="003A7FBD" w:rsidRPr="006B3C7A" w:rsidRDefault="003A7FBD" w:rsidP="00DB1B9F">
            <w:pPr>
              <w:jc w:val="center"/>
            </w:pPr>
            <w:r w:rsidRPr="006B3C7A">
              <w:t>100%</w:t>
            </w:r>
          </w:p>
        </w:tc>
      </w:tr>
      <w:tr w:rsidR="003A7FBD" w:rsidTr="003A7FBD">
        <w:tc>
          <w:tcPr>
            <w:tcW w:w="5070" w:type="dxa"/>
            <w:gridSpan w:val="2"/>
            <w:vMerge/>
          </w:tcPr>
          <w:p w:rsidR="003A7FBD" w:rsidRDefault="003A7FBD" w:rsidP="00DB1B9F">
            <w:pPr>
              <w:rPr>
                <w:b/>
                <w:bCs/>
                <w:color w:val="000000"/>
                <w:sz w:val="20"/>
                <w:szCs w:val="20"/>
              </w:rPr>
            </w:pPr>
          </w:p>
        </w:tc>
        <w:tc>
          <w:tcPr>
            <w:tcW w:w="1559" w:type="dxa"/>
            <w:vAlign w:val="center"/>
          </w:tcPr>
          <w:p w:rsidR="003A7FBD" w:rsidRPr="006242E9" w:rsidRDefault="00BF1A6D" w:rsidP="00DB1B9F">
            <w:pPr>
              <w:jc w:val="center"/>
              <w:rPr>
                <w:bCs/>
                <w:color w:val="000000"/>
              </w:rPr>
            </w:pPr>
            <w:r>
              <w:rPr>
                <w:bCs/>
                <w:color w:val="000000"/>
              </w:rPr>
              <w:t>б</w:t>
            </w:r>
            <w:r w:rsidR="003A7FBD" w:rsidRPr="006242E9">
              <w:rPr>
                <w:bCs/>
                <w:color w:val="000000"/>
              </w:rPr>
              <w:t>юджет автономного округа</w:t>
            </w:r>
          </w:p>
        </w:tc>
        <w:tc>
          <w:tcPr>
            <w:tcW w:w="1276" w:type="dxa"/>
            <w:vAlign w:val="center"/>
          </w:tcPr>
          <w:p w:rsidR="003A7FBD" w:rsidRPr="006B3C7A" w:rsidRDefault="003A7FBD" w:rsidP="00DB1B9F">
            <w:pPr>
              <w:jc w:val="center"/>
              <w:rPr>
                <w:bCs/>
                <w:color w:val="000000"/>
              </w:rPr>
            </w:pPr>
            <w:r w:rsidRPr="006B3C7A">
              <w:rPr>
                <w:bCs/>
                <w:color w:val="000000"/>
              </w:rPr>
              <w:t>338,6</w:t>
            </w:r>
          </w:p>
        </w:tc>
        <w:tc>
          <w:tcPr>
            <w:tcW w:w="1275" w:type="dxa"/>
            <w:vAlign w:val="center"/>
          </w:tcPr>
          <w:p w:rsidR="003A7FBD" w:rsidRPr="006B3C7A" w:rsidRDefault="003A7FBD" w:rsidP="00DB1B9F">
            <w:pPr>
              <w:jc w:val="center"/>
              <w:rPr>
                <w:bCs/>
                <w:color w:val="000000"/>
              </w:rPr>
            </w:pPr>
            <w:r w:rsidRPr="006B3C7A">
              <w:rPr>
                <w:bCs/>
                <w:color w:val="000000"/>
              </w:rPr>
              <w:t>338,6</w:t>
            </w:r>
          </w:p>
        </w:tc>
        <w:tc>
          <w:tcPr>
            <w:tcW w:w="1134" w:type="dxa"/>
            <w:vAlign w:val="center"/>
          </w:tcPr>
          <w:p w:rsidR="003A7FBD" w:rsidRPr="006B3C7A" w:rsidRDefault="003A7FBD" w:rsidP="00DB1B9F">
            <w:pPr>
              <w:jc w:val="center"/>
            </w:pPr>
            <w:r w:rsidRPr="006B3C7A">
              <w:t>100%</w:t>
            </w:r>
          </w:p>
        </w:tc>
      </w:tr>
      <w:tr w:rsidR="003A7FBD" w:rsidTr="003A7FBD">
        <w:tc>
          <w:tcPr>
            <w:tcW w:w="5070" w:type="dxa"/>
            <w:gridSpan w:val="2"/>
            <w:vMerge/>
          </w:tcPr>
          <w:p w:rsidR="003A7FBD" w:rsidRDefault="003A7FBD" w:rsidP="00DB1B9F">
            <w:pPr>
              <w:rPr>
                <w:b/>
                <w:bCs/>
                <w:color w:val="000000"/>
                <w:sz w:val="20"/>
                <w:szCs w:val="20"/>
              </w:rPr>
            </w:pPr>
          </w:p>
        </w:tc>
        <w:tc>
          <w:tcPr>
            <w:tcW w:w="1559" w:type="dxa"/>
          </w:tcPr>
          <w:p w:rsidR="00BF1A6D" w:rsidRDefault="00BF1A6D" w:rsidP="00DB1B9F">
            <w:pPr>
              <w:jc w:val="center"/>
              <w:rPr>
                <w:bCs/>
                <w:color w:val="000000"/>
              </w:rPr>
            </w:pPr>
            <w:r>
              <w:rPr>
                <w:bCs/>
                <w:color w:val="000000"/>
              </w:rPr>
              <w:t>местный б</w:t>
            </w:r>
            <w:r w:rsidR="003A7FBD" w:rsidRPr="006242E9">
              <w:rPr>
                <w:bCs/>
                <w:color w:val="000000"/>
              </w:rPr>
              <w:t>юджет</w:t>
            </w:r>
          </w:p>
          <w:p w:rsidR="003A7FBD" w:rsidRPr="006242E9" w:rsidRDefault="003A7FBD" w:rsidP="00DB1B9F">
            <w:pPr>
              <w:jc w:val="center"/>
              <w:rPr>
                <w:bCs/>
                <w:color w:val="000000"/>
              </w:rPr>
            </w:pPr>
          </w:p>
        </w:tc>
        <w:tc>
          <w:tcPr>
            <w:tcW w:w="1276" w:type="dxa"/>
            <w:vAlign w:val="center"/>
          </w:tcPr>
          <w:p w:rsidR="003A7FBD" w:rsidRPr="006B3C7A" w:rsidRDefault="003A7FBD" w:rsidP="00DB1B9F">
            <w:pPr>
              <w:jc w:val="center"/>
              <w:rPr>
                <w:bCs/>
                <w:color w:val="000000"/>
              </w:rPr>
            </w:pPr>
            <w:r w:rsidRPr="006B3C7A">
              <w:rPr>
                <w:bCs/>
                <w:color w:val="000000"/>
              </w:rPr>
              <w:t>816,5</w:t>
            </w:r>
          </w:p>
        </w:tc>
        <w:tc>
          <w:tcPr>
            <w:tcW w:w="1275" w:type="dxa"/>
            <w:vAlign w:val="center"/>
          </w:tcPr>
          <w:p w:rsidR="003A7FBD" w:rsidRPr="006B3C7A" w:rsidRDefault="003A7FBD" w:rsidP="00DB1B9F">
            <w:pPr>
              <w:jc w:val="center"/>
              <w:rPr>
                <w:bCs/>
                <w:color w:val="000000"/>
              </w:rPr>
            </w:pPr>
            <w:r w:rsidRPr="006B3C7A">
              <w:rPr>
                <w:bCs/>
                <w:color w:val="000000"/>
              </w:rPr>
              <w:t>816,5</w:t>
            </w:r>
          </w:p>
        </w:tc>
        <w:tc>
          <w:tcPr>
            <w:tcW w:w="1134" w:type="dxa"/>
            <w:vAlign w:val="center"/>
          </w:tcPr>
          <w:p w:rsidR="003A7FBD" w:rsidRPr="006B3C7A" w:rsidRDefault="003A7FBD" w:rsidP="00DB1B9F">
            <w:pPr>
              <w:jc w:val="center"/>
            </w:pPr>
            <w:r w:rsidRPr="006B3C7A">
              <w:t>100%</w:t>
            </w:r>
          </w:p>
        </w:tc>
      </w:tr>
      <w:tr w:rsidR="003A7FBD" w:rsidTr="003A7FBD">
        <w:tc>
          <w:tcPr>
            <w:tcW w:w="10314" w:type="dxa"/>
            <w:gridSpan w:val="6"/>
          </w:tcPr>
          <w:p w:rsidR="003A7FBD" w:rsidRPr="00BD0CB6" w:rsidRDefault="003A7FBD" w:rsidP="00DB1B9F">
            <w:pPr>
              <w:jc w:val="center"/>
            </w:pPr>
            <w:r w:rsidRPr="00BD0CB6">
              <w:rPr>
                <w:b/>
                <w:bCs/>
                <w:color w:val="000000"/>
              </w:rPr>
              <w:t>Подпрограмма III. Противодействие незаконному обороту наркотиков</w:t>
            </w:r>
          </w:p>
        </w:tc>
      </w:tr>
      <w:tr w:rsidR="003A7FBD" w:rsidTr="003A7FBD">
        <w:tc>
          <w:tcPr>
            <w:tcW w:w="723" w:type="dxa"/>
            <w:vAlign w:val="center"/>
          </w:tcPr>
          <w:p w:rsidR="003A7FBD" w:rsidRDefault="003A7FBD" w:rsidP="00DB1B9F">
            <w:pPr>
              <w:jc w:val="center"/>
            </w:pPr>
            <w:r>
              <w:t>3.</w:t>
            </w:r>
          </w:p>
          <w:p w:rsidR="003A7FBD" w:rsidRDefault="003A7FBD" w:rsidP="00DB1B9F">
            <w:pPr>
              <w:jc w:val="center"/>
            </w:pPr>
          </w:p>
        </w:tc>
        <w:tc>
          <w:tcPr>
            <w:tcW w:w="4347" w:type="dxa"/>
          </w:tcPr>
          <w:p w:rsidR="003A7FBD" w:rsidRDefault="003A7FBD" w:rsidP="00DB1B9F">
            <w:r>
              <w:t>Предоставление субсидии на приобретение строительных материалов и ремонт помещения Благотворительного фонда социальной и духовной помощи «Вефиль»</w:t>
            </w:r>
          </w:p>
        </w:tc>
        <w:tc>
          <w:tcPr>
            <w:tcW w:w="1559" w:type="dxa"/>
            <w:vAlign w:val="center"/>
          </w:tcPr>
          <w:p w:rsidR="003A7FBD" w:rsidRDefault="00BF1A6D" w:rsidP="00DB1B9F">
            <w:pPr>
              <w:jc w:val="center"/>
            </w:pPr>
            <w:r>
              <w:t>б</w:t>
            </w:r>
            <w:r w:rsidR="003A7FBD">
              <w:t>юджет автономного  округа</w:t>
            </w:r>
          </w:p>
        </w:tc>
        <w:tc>
          <w:tcPr>
            <w:tcW w:w="1276" w:type="dxa"/>
            <w:vAlign w:val="center"/>
          </w:tcPr>
          <w:p w:rsidR="003A7FBD" w:rsidRDefault="003A7FBD" w:rsidP="00DB1B9F">
            <w:pPr>
              <w:jc w:val="center"/>
            </w:pPr>
            <w:r>
              <w:t>368,0</w:t>
            </w:r>
          </w:p>
        </w:tc>
        <w:tc>
          <w:tcPr>
            <w:tcW w:w="1275" w:type="dxa"/>
            <w:vAlign w:val="center"/>
          </w:tcPr>
          <w:p w:rsidR="003A7FBD" w:rsidRDefault="003A7FBD" w:rsidP="00DB1B9F">
            <w:pPr>
              <w:jc w:val="center"/>
            </w:pPr>
            <w:r>
              <w:t>368,0</w:t>
            </w:r>
          </w:p>
        </w:tc>
        <w:tc>
          <w:tcPr>
            <w:tcW w:w="1134" w:type="dxa"/>
            <w:vAlign w:val="center"/>
          </w:tcPr>
          <w:p w:rsidR="003A7FBD" w:rsidRDefault="003A7FBD" w:rsidP="00DB1B9F">
            <w:pPr>
              <w:jc w:val="center"/>
            </w:pPr>
            <w:r>
              <w:t>100%</w:t>
            </w:r>
          </w:p>
        </w:tc>
      </w:tr>
      <w:tr w:rsidR="003A7FBD" w:rsidTr="003A7FBD">
        <w:tc>
          <w:tcPr>
            <w:tcW w:w="5070" w:type="dxa"/>
            <w:gridSpan w:val="2"/>
            <w:vMerge w:val="restart"/>
            <w:vAlign w:val="center"/>
          </w:tcPr>
          <w:p w:rsidR="003A7FBD" w:rsidRPr="003C4EDD" w:rsidRDefault="003A7FBD" w:rsidP="00DB1B9F">
            <w:pPr>
              <w:jc w:val="center"/>
            </w:pPr>
            <w:r w:rsidRPr="003C4EDD">
              <w:t>Итого по подпрограмме 2</w:t>
            </w:r>
          </w:p>
        </w:tc>
        <w:tc>
          <w:tcPr>
            <w:tcW w:w="1559" w:type="dxa"/>
            <w:vAlign w:val="center"/>
          </w:tcPr>
          <w:p w:rsidR="003A7FBD" w:rsidRPr="003C4EDD" w:rsidRDefault="003A7FBD" w:rsidP="00DB1B9F">
            <w:pPr>
              <w:jc w:val="center"/>
            </w:pPr>
            <w:r w:rsidRPr="003C4EDD">
              <w:t>всего</w:t>
            </w:r>
          </w:p>
        </w:tc>
        <w:tc>
          <w:tcPr>
            <w:tcW w:w="1276" w:type="dxa"/>
            <w:vAlign w:val="center"/>
          </w:tcPr>
          <w:p w:rsidR="003A7FBD" w:rsidRDefault="003A7FBD" w:rsidP="00DB1B9F">
            <w:pPr>
              <w:jc w:val="center"/>
            </w:pPr>
            <w:r>
              <w:t>368,0</w:t>
            </w:r>
          </w:p>
        </w:tc>
        <w:tc>
          <w:tcPr>
            <w:tcW w:w="1275" w:type="dxa"/>
            <w:vAlign w:val="center"/>
          </w:tcPr>
          <w:p w:rsidR="003A7FBD" w:rsidRDefault="003A7FBD" w:rsidP="00DB1B9F">
            <w:pPr>
              <w:jc w:val="center"/>
            </w:pPr>
            <w:r>
              <w:t>368,0</w:t>
            </w:r>
          </w:p>
        </w:tc>
        <w:tc>
          <w:tcPr>
            <w:tcW w:w="1134" w:type="dxa"/>
            <w:vAlign w:val="center"/>
          </w:tcPr>
          <w:p w:rsidR="003A7FBD" w:rsidRDefault="003A7FBD" w:rsidP="00DB1B9F">
            <w:pPr>
              <w:jc w:val="center"/>
            </w:pPr>
            <w:r>
              <w:t>368,0</w:t>
            </w:r>
          </w:p>
        </w:tc>
      </w:tr>
      <w:tr w:rsidR="003A7FBD" w:rsidTr="003A7FBD">
        <w:tc>
          <w:tcPr>
            <w:tcW w:w="5070" w:type="dxa"/>
            <w:gridSpan w:val="2"/>
            <w:vMerge/>
            <w:vAlign w:val="center"/>
          </w:tcPr>
          <w:p w:rsidR="003A7FBD" w:rsidRPr="00B2069A" w:rsidRDefault="003A7FBD" w:rsidP="00DB1B9F">
            <w:pPr>
              <w:jc w:val="center"/>
              <w:rPr>
                <w:b/>
              </w:rPr>
            </w:pPr>
          </w:p>
        </w:tc>
        <w:tc>
          <w:tcPr>
            <w:tcW w:w="1559" w:type="dxa"/>
            <w:vAlign w:val="center"/>
          </w:tcPr>
          <w:p w:rsidR="003A7FBD" w:rsidRPr="003C4EDD" w:rsidRDefault="00BF1A6D" w:rsidP="00DB1B9F">
            <w:pPr>
              <w:jc w:val="center"/>
            </w:pPr>
            <w:r>
              <w:t>б</w:t>
            </w:r>
            <w:r w:rsidR="003A7FBD" w:rsidRPr="003C4EDD">
              <w:t xml:space="preserve">юджет автономного </w:t>
            </w:r>
            <w:r w:rsidR="003A7FBD" w:rsidRPr="003C4EDD">
              <w:lastRenderedPageBreak/>
              <w:t>округа</w:t>
            </w:r>
          </w:p>
        </w:tc>
        <w:tc>
          <w:tcPr>
            <w:tcW w:w="1276" w:type="dxa"/>
            <w:vAlign w:val="center"/>
          </w:tcPr>
          <w:p w:rsidR="003A7FBD" w:rsidRDefault="003A7FBD" w:rsidP="00DB1B9F">
            <w:pPr>
              <w:jc w:val="center"/>
            </w:pPr>
            <w:r>
              <w:lastRenderedPageBreak/>
              <w:t>368,0</w:t>
            </w:r>
          </w:p>
        </w:tc>
        <w:tc>
          <w:tcPr>
            <w:tcW w:w="1275" w:type="dxa"/>
            <w:vAlign w:val="center"/>
          </w:tcPr>
          <w:p w:rsidR="003A7FBD" w:rsidRDefault="003A7FBD" w:rsidP="00DB1B9F">
            <w:pPr>
              <w:jc w:val="center"/>
            </w:pPr>
            <w:r>
              <w:t>368,0</w:t>
            </w:r>
          </w:p>
        </w:tc>
        <w:tc>
          <w:tcPr>
            <w:tcW w:w="1134" w:type="dxa"/>
            <w:vAlign w:val="center"/>
          </w:tcPr>
          <w:p w:rsidR="003A7FBD" w:rsidRDefault="003A7FBD" w:rsidP="00DB1B9F">
            <w:pPr>
              <w:jc w:val="center"/>
            </w:pPr>
            <w:r>
              <w:t>368,0</w:t>
            </w:r>
          </w:p>
        </w:tc>
      </w:tr>
      <w:tr w:rsidR="003A7FBD" w:rsidTr="003A7FBD">
        <w:tc>
          <w:tcPr>
            <w:tcW w:w="6629" w:type="dxa"/>
            <w:gridSpan w:val="3"/>
          </w:tcPr>
          <w:p w:rsidR="003A7FBD" w:rsidRPr="00B2069A" w:rsidRDefault="003A7FBD" w:rsidP="00DB1B9F">
            <w:pPr>
              <w:jc w:val="center"/>
              <w:rPr>
                <w:b/>
              </w:rPr>
            </w:pPr>
            <w:r w:rsidRPr="00B2069A">
              <w:rPr>
                <w:b/>
              </w:rPr>
              <w:lastRenderedPageBreak/>
              <w:t>Итого расходов</w:t>
            </w:r>
            <w:r>
              <w:rPr>
                <w:b/>
              </w:rPr>
              <w:t xml:space="preserve"> по программе</w:t>
            </w:r>
          </w:p>
        </w:tc>
        <w:tc>
          <w:tcPr>
            <w:tcW w:w="1276" w:type="dxa"/>
          </w:tcPr>
          <w:p w:rsidR="003A7FBD" w:rsidRDefault="003A7FBD" w:rsidP="00DB1B9F">
            <w:pPr>
              <w:jc w:val="center"/>
            </w:pPr>
            <w:r>
              <w:t>1523,1</w:t>
            </w:r>
          </w:p>
        </w:tc>
        <w:tc>
          <w:tcPr>
            <w:tcW w:w="1275" w:type="dxa"/>
          </w:tcPr>
          <w:p w:rsidR="003A7FBD" w:rsidRDefault="003A7FBD" w:rsidP="00DB1B9F">
            <w:pPr>
              <w:jc w:val="center"/>
            </w:pPr>
            <w:r>
              <w:t>1523,1</w:t>
            </w:r>
          </w:p>
        </w:tc>
        <w:tc>
          <w:tcPr>
            <w:tcW w:w="1134" w:type="dxa"/>
          </w:tcPr>
          <w:p w:rsidR="003A7FBD" w:rsidRDefault="003A7FBD" w:rsidP="00DB1B9F">
            <w:pPr>
              <w:jc w:val="center"/>
            </w:pPr>
            <w:r>
              <w:t>100%</w:t>
            </w:r>
          </w:p>
        </w:tc>
      </w:tr>
      <w:tr w:rsidR="003A7FBD" w:rsidTr="003A7FBD">
        <w:tc>
          <w:tcPr>
            <w:tcW w:w="6629" w:type="dxa"/>
            <w:gridSpan w:val="3"/>
          </w:tcPr>
          <w:p w:rsidR="003A7FBD" w:rsidRPr="00B2069A" w:rsidRDefault="003A7FBD" w:rsidP="00DB1B9F">
            <w:pPr>
              <w:jc w:val="center"/>
              <w:rPr>
                <w:i/>
              </w:rPr>
            </w:pPr>
            <w:r>
              <w:rPr>
                <w:i/>
              </w:rPr>
              <w:t>в</w:t>
            </w:r>
            <w:r w:rsidRPr="00B2069A">
              <w:rPr>
                <w:i/>
              </w:rPr>
              <w:t xml:space="preserve"> том числе по источникам:</w:t>
            </w:r>
          </w:p>
        </w:tc>
        <w:tc>
          <w:tcPr>
            <w:tcW w:w="1276" w:type="dxa"/>
          </w:tcPr>
          <w:p w:rsidR="003A7FBD" w:rsidRDefault="003A7FBD" w:rsidP="00DB1B9F"/>
        </w:tc>
        <w:tc>
          <w:tcPr>
            <w:tcW w:w="1275" w:type="dxa"/>
          </w:tcPr>
          <w:p w:rsidR="003A7FBD" w:rsidRDefault="003A7FBD" w:rsidP="00DB1B9F"/>
        </w:tc>
        <w:tc>
          <w:tcPr>
            <w:tcW w:w="1134" w:type="dxa"/>
          </w:tcPr>
          <w:p w:rsidR="003A7FBD" w:rsidRDefault="003A7FBD" w:rsidP="00DB1B9F"/>
        </w:tc>
      </w:tr>
      <w:tr w:rsidR="003A7FBD" w:rsidTr="003A7FBD">
        <w:tc>
          <w:tcPr>
            <w:tcW w:w="6629" w:type="dxa"/>
            <w:gridSpan w:val="3"/>
          </w:tcPr>
          <w:p w:rsidR="003A7FBD" w:rsidRPr="00B2069A" w:rsidRDefault="0055149D" w:rsidP="00DB1B9F">
            <w:pPr>
              <w:jc w:val="center"/>
              <w:rPr>
                <w:i/>
              </w:rPr>
            </w:pPr>
            <w:r>
              <w:rPr>
                <w:i/>
              </w:rPr>
              <w:t>б</w:t>
            </w:r>
            <w:r w:rsidR="003A7FBD" w:rsidRPr="00B2069A">
              <w:rPr>
                <w:i/>
              </w:rPr>
              <w:t>юджет</w:t>
            </w:r>
            <w:r w:rsidR="003A7FBD">
              <w:rPr>
                <w:i/>
              </w:rPr>
              <w:t xml:space="preserve"> автономного</w:t>
            </w:r>
            <w:r w:rsidR="003A7FBD" w:rsidRPr="00B2069A">
              <w:rPr>
                <w:i/>
              </w:rPr>
              <w:t xml:space="preserve"> округа</w:t>
            </w:r>
          </w:p>
        </w:tc>
        <w:tc>
          <w:tcPr>
            <w:tcW w:w="1276" w:type="dxa"/>
          </w:tcPr>
          <w:p w:rsidR="003A7FBD" w:rsidRDefault="003A7FBD" w:rsidP="00DB1B9F">
            <w:pPr>
              <w:jc w:val="center"/>
            </w:pPr>
            <w:r>
              <w:t>706,6</w:t>
            </w:r>
          </w:p>
        </w:tc>
        <w:tc>
          <w:tcPr>
            <w:tcW w:w="1275" w:type="dxa"/>
          </w:tcPr>
          <w:p w:rsidR="003A7FBD" w:rsidRDefault="003A7FBD" w:rsidP="00DB1B9F">
            <w:pPr>
              <w:jc w:val="center"/>
            </w:pPr>
            <w:r>
              <w:t>706,6</w:t>
            </w:r>
          </w:p>
        </w:tc>
        <w:tc>
          <w:tcPr>
            <w:tcW w:w="1134" w:type="dxa"/>
          </w:tcPr>
          <w:p w:rsidR="003A7FBD" w:rsidRDefault="003A7FBD" w:rsidP="00DB1B9F">
            <w:pPr>
              <w:jc w:val="center"/>
            </w:pPr>
            <w:r>
              <w:t>100%</w:t>
            </w:r>
          </w:p>
        </w:tc>
      </w:tr>
      <w:tr w:rsidR="003A7FBD" w:rsidTr="003A7FBD">
        <w:tc>
          <w:tcPr>
            <w:tcW w:w="6629" w:type="dxa"/>
            <w:gridSpan w:val="3"/>
          </w:tcPr>
          <w:p w:rsidR="003A7FBD" w:rsidRPr="00B2069A" w:rsidRDefault="0055149D" w:rsidP="00DB1B9F">
            <w:pPr>
              <w:jc w:val="center"/>
              <w:rPr>
                <w:i/>
              </w:rPr>
            </w:pPr>
            <w:r>
              <w:rPr>
                <w:i/>
              </w:rPr>
              <w:t xml:space="preserve">местный </w:t>
            </w:r>
            <w:r w:rsidR="003A7FBD">
              <w:rPr>
                <w:i/>
              </w:rPr>
              <w:t>бю</w:t>
            </w:r>
            <w:r w:rsidR="003A7FBD" w:rsidRPr="00B2069A">
              <w:rPr>
                <w:i/>
              </w:rPr>
              <w:t xml:space="preserve">джет </w:t>
            </w:r>
          </w:p>
        </w:tc>
        <w:tc>
          <w:tcPr>
            <w:tcW w:w="1276" w:type="dxa"/>
          </w:tcPr>
          <w:p w:rsidR="003A7FBD" w:rsidRDefault="003A7FBD" w:rsidP="00DB1B9F">
            <w:pPr>
              <w:jc w:val="center"/>
            </w:pPr>
            <w:r>
              <w:t>816,5</w:t>
            </w:r>
          </w:p>
        </w:tc>
        <w:tc>
          <w:tcPr>
            <w:tcW w:w="1275" w:type="dxa"/>
          </w:tcPr>
          <w:p w:rsidR="003A7FBD" w:rsidRDefault="003A7FBD" w:rsidP="00DB1B9F">
            <w:pPr>
              <w:jc w:val="center"/>
            </w:pPr>
            <w:r>
              <w:t>816,5</w:t>
            </w:r>
          </w:p>
        </w:tc>
        <w:tc>
          <w:tcPr>
            <w:tcW w:w="1134" w:type="dxa"/>
          </w:tcPr>
          <w:p w:rsidR="003A7FBD" w:rsidRDefault="003A7FBD" w:rsidP="00DB1B9F">
            <w:pPr>
              <w:jc w:val="center"/>
            </w:pPr>
            <w:r>
              <w:t>100%</w:t>
            </w:r>
          </w:p>
        </w:tc>
      </w:tr>
    </w:tbl>
    <w:p w:rsidR="00BD0CB6" w:rsidRDefault="00BD0CB6" w:rsidP="00DB1B9F">
      <w:pPr>
        <w:ind w:firstLine="708"/>
        <w:jc w:val="both"/>
      </w:pPr>
    </w:p>
    <w:p w:rsidR="003A7FBD" w:rsidRDefault="003A7FBD" w:rsidP="00DB1B9F">
      <w:pPr>
        <w:ind w:firstLine="708"/>
        <w:jc w:val="both"/>
      </w:pPr>
      <w:r>
        <w:t>Реализация отдельных мероприятий программы осуществлялась за счет текущего финансирования деятельности исполнителей.</w:t>
      </w:r>
    </w:p>
    <w:p w:rsidR="003A7FBD" w:rsidRDefault="00BD0CB6" w:rsidP="00DB1B9F">
      <w:pPr>
        <w:tabs>
          <w:tab w:val="left" w:pos="709"/>
        </w:tabs>
        <w:jc w:val="both"/>
      </w:pPr>
      <w:r>
        <w:tab/>
      </w:r>
      <w:r w:rsidR="003A7FBD">
        <w:t>Выделенный объем средств на реализацию муниципальной программы города Югорска «Профилактика правонарушений, противодействие коррупции и незаконному обороту наркотиков в городе Югорске на 2014-2020 годы» в 2015 году позволил:</w:t>
      </w:r>
    </w:p>
    <w:p w:rsidR="003A7FBD" w:rsidRPr="00202679" w:rsidRDefault="003A7FBD" w:rsidP="00DB1B9F">
      <w:pPr>
        <w:ind w:firstLine="708"/>
        <w:jc w:val="both"/>
      </w:pPr>
      <w:r w:rsidRPr="00202679">
        <w:t>- материально стимулировать 26 граждан - членов добровольной народной дружины, участвующих в охране общественного порядка, приобрести жилеты, повязки нарукавные, удостоверения;</w:t>
      </w:r>
    </w:p>
    <w:p w:rsidR="003A7FBD" w:rsidRPr="00202679" w:rsidRDefault="003A7FBD" w:rsidP="00DB1B9F">
      <w:pPr>
        <w:ind w:firstLine="708"/>
        <w:jc w:val="both"/>
      </w:pPr>
      <w:r w:rsidRPr="00202679">
        <w:t>- обеспечить функционирование 34 камер системы видеонаблюдения, в том числе фото-видео фиксацию нарушений правил дорожного движения;</w:t>
      </w:r>
    </w:p>
    <w:p w:rsidR="003A7FBD" w:rsidRDefault="00BD0CB6" w:rsidP="00DB1B9F">
      <w:pPr>
        <w:tabs>
          <w:tab w:val="left" w:pos="709"/>
        </w:tabs>
        <w:jc w:val="both"/>
      </w:pPr>
      <w:r>
        <w:tab/>
      </w:r>
      <w:r w:rsidR="003A7FBD" w:rsidRPr="00202679">
        <w:t>- увеличить долю выявленных с участием народных дружинников административных правонарушений, посягающих на общественный порядок и общественную безопасность</w:t>
      </w:r>
      <w:r w:rsidR="003A7FBD">
        <w:t xml:space="preserve"> с 2,7% в 2014 году до 5,7% в 2015 году</w:t>
      </w:r>
      <w:r w:rsidR="003A7FBD" w:rsidRPr="00202679">
        <w:t>;</w:t>
      </w:r>
    </w:p>
    <w:p w:rsidR="003A7FBD" w:rsidRDefault="00BD0CB6" w:rsidP="00DB1B9F">
      <w:pPr>
        <w:tabs>
          <w:tab w:val="left" w:pos="709"/>
        </w:tabs>
        <w:jc w:val="both"/>
      </w:pPr>
      <w:r>
        <w:tab/>
      </w:r>
      <w:r w:rsidR="003A7FBD">
        <w:t>- совершенствовать информационное и методическое обеспечение профилактики правонарушений, незаконного оборота наркотиков, противодействия коррупции;</w:t>
      </w:r>
    </w:p>
    <w:p w:rsidR="003A7FBD" w:rsidRDefault="00BD0CB6" w:rsidP="00DB1B9F">
      <w:pPr>
        <w:tabs>
          <w:tab w:val="left" w:pos="709"/>
        </w:tabs>
        <w:jc w:val="both"/>
      </w:pPr>
      <w:r>
        <w:tab/>
      </w:r>
      <w:r w:rsidR="003A7FBD">
        <w:t>- предоставить субсидию Благотворительному фонду социальной и духовной помощи «Вефиль» на приобретение строительных материалов и ремонт помещения за счет средств, выделенных из бюджета автономного округа на реализацию наказа депутату Думы Ханты-Мансийского автономного округа - Югры.</w:t>
      </w: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BD0CB6" w:rsidRDefault="00BD0CB6" w:rsidP="00DB1B9F">
      <w:pPr>
        <w:tabs>
          <w:tab w:val="left" w:pos="709"/>
        </w:tabs>
        <w:jc w:val="both"/>
      </w:pPr>
    </w:p>
    <w:p w:rsidR="003247DA" w:rsidRDefault="003247DA" w:rsidP="00DB1B9F">
      <w:pPr>
        <w:tabs>
          <w:tab w:val="left" w:pos="709"/>
        </w:tabs>
        <w:jc w:val="both"/>
      </w:pPr>
    </w:p>
    <w:p w:rsidR="003247DA" w:rsidRDefault="003247DA" w:rsidP="00DB1B9F">
      <w:pPr>
        <w:tabs>
          <w:tab w:val="left" w:pos="709"/>
        </w:tabs>
        <w:jc w:val="both"/>
      </w:pPr>
    </w:p>
    <w:p w:rsidR="003247DA" w:rsidRDefault="003247DA" w:rsidP="00DB1B9F">
      <w:pPr>
        <w:tabs>
          <w:tab w:val="left" w:pos="709"/>
        </w:tabs>
        <w:jc w:val="both"/>
      </w:pPr>
    </w:p>
    <w:p w:rsidR="003247DA" w:rsidRDefault="003247DA" w:rsidP="00DB1B9F">
      <w:pPr>
        <w:tabs>
          <w:tab w:val="left" w:pos="709"/>
        </w:tabs>
        <w:jc w:val="both"/>
      </w:pPr>
    </w:p>
    <w:p w:rsidR="003247DA" w:rsidRDefault="003247DA" w:rsidP="00DB1B9F">
      <w:pPr>
        <w:tabs>
          <w:tab w:val="left" w:pos="709"/>
        </w:tabs>
        <w:jc w:val="both"/>
      </w:pPr>
    </w:p>
    <w:p w:rsidR="003247DA" w:rsidRDefault="003247DA" w:rsidP="00DB1B9F">
      <w:pPr>
        <w:tabs>
          <w:tab w:val="left" w:pos="709"/>
        </w:tabs>
        <w:jc w:val="both"/>
      </w:pPr>
    </w:p>
    <w:p w:rsidR="00DD5B2F" w:rsidRDefault="00DD5B2F" w:rsidP="00DB1B9F">
      <w:pPr>
        <w:tabs>
          <w:tab w:val="left" w:pos="709"/>
        </w:tabs>
        <w:jc w:val="both"/>
      </w:pPr>
    </w:p>
    <w:p w:rsidR="00DD5B2F" w:rsidRDefault="00DD5B2F" w:rsidP="00DB1B9F">
      <w:pPr>
        <w:tabs>
          <w:tab w:val="left" w:pos="709"/>
        </w:tabs>
        <w:jc w:val="both"/>
      </w:pPr>
    </w:p>
    <w:p w:rsidR="00DD5B2F" w:rsidRDefault="00DD5B2F" w:rsidP="00DB1B9F">
      <w:pPr>
        <w:tabs>
          <w:tab w:val="left" w:pos="709"/>
        </w:tabs>
        <w:jc w:val="both"/>
      </w:pPr>
    </w:p>
    <w:p w:rsidR="00DD5B2F" w:rsidRDefault="00DD5B2F" w:rsidP="00DB1B9F">
      <w:pPr>
        <w:tabs>
          <w:tab w:val="left" w:pos="709"/>
        </w:tabs>
        <w:jc w:val="both"/>
      </w:pPr>
    </w:p>
    <w:p w:rsidR="00470B1C" w:rsidRDefault="00470B1C" w:rsidP="00DB1B9F">
      <w:pPr>
        <w:tabs>
          <w:tab w:val="left" w:pos="709"/>
        </w:tabs>
        <w:jc w:val="both"/>
      </w:pPr>
    </w:p>
    <w:p w:rsidR="00470B1C" w:rsidRDefault="00470B1C" w:rsidP="00DB1B9F">
      <w:pPr>
        <w:tabs>
          <w:tab w:val="left" w:pos="709"/>
        </w:tabs>
        <w:jc w:val="both"/>
      </w:pPr>
    </w:p>
    <w:p w:rsidR="00470B1C" w:rsidRPr="00F53266" w:rsidRDefault="00FE34B9" w:rsidP="00DB1B9F">
      <w:pPr>
        <w:ind w:firstLine="709"/>
        <w:jc w:val="center"/>
        <w:rPr>
          <w:b/>
        </w:rPr>
      </w:pPr>
      <w:r>
        <w:rPr>
          <w:b/>
        </w:rPr>
        <w:lastRenderedPageBreak/>
        <w:t xml:space="preserve">14 0 0000 </w:t>
      </w:r>
      <w:r w:rsidR="00470B1C" w:rsidRPr="00F53266">
        <w:rPr>
          <w:b/>
        </w:rPr>
        <w:t>Муниципальная программа города Югорска «</w:t>
      </w:r>
      <w:r w:rsidR="00470B1C">
        <w:rPr>
          <w:b/>
        </w:rPr>
        <w:t>Профилактика экстремизма, гармонизация межэтнических и межкультурных отношений, укрепление толерантности</w:t>
      </w:r>
      <w:r w:rsidR="00470B1C" w:rsidRPr="00F53266">
        <w:rPr>
          <w:b/>
        </w:rPr>
        <w:t xml:space="preserve"> на 2014-2020 годы»</w:t>
      </w:r>
    </w:p>
    <w:p w:rsidR="00470B1C" w:rsidRPr="00F14C48" w:rsidRDefault="00470B1C" w:rsidP="00DB1B9F">
      <w:pPr>
        <w:ind w:firstLine="709"/>
        <w:jc w:val="center"/>
        <w:rPr>
          <w:b/>
          <w:i/>
          <w:u w:val="single"/>
        </w:rPr>
      </w:pPr>
    </w:p>
    <w:p w:rsidR="00470B1C" w:rsidRPr="00886F8D" w:rsidRDefault="00470B1C" w:rsidP="00DB1B9F">
      <w:pPr>
        <w:pStyle w:val="afc"/>
        <w:ind w:firstLine="708"/>
        <w:jc w:val="both"/>
        <w:rPr>
          <w:rFonts w:ascii="Times New Roman" w:hAnsi="Times New Roman"/>
          <w:sz w:val="24"/>
          <w:szCs w:val="24"/>
        </w:rPr>
      </w:pPr>
      <w:r w:rsidRPr="00886F8D">
        <w:rPr>
          <w:rFonts w:ascii="Times New Roman" w:hAnsi="Times New Roman"/>
          <w:sz w:val="24"/>
          <w:szCs w:val="24"/>
        </w:rPr>
        <w:t xml:space="preserve">По муниципальной программе города Югорска «Профилактика экстремизма, гармонизация межэтнических и межкультурных отношений, укрепление толерантности на 2014-2020 годы» первоначальный план расходов составил 0,0 тыс. рублей. </w:t>
      </w:r>
    </w:p>
    <w:p w:rsidR="00470B1C" w:rsidRPr="00886F8D" w:rsidRDefault="00470B1C" w:rsidP="00DB1B9F">
      <w:pPr>
        <w:pStyle w:val="afc"/>
        <w:ind w:firstLine="708"/>
        <w:jc w:val="both"/>
        <w:rPr>
          <w:rFonts w:ascii="Times New Roman" w:hAnsi="Times New Roman"/>
          <w:sz w:val="24"/>
          <w:szCs w:val="24"/>
        </w:rPr>
      </w:pPr>
      <w:r w:rsidRPr="00886F8D">
        <w:rPr>
          <w:rFonts w:ascii="Times New Roman" w:hAnsi="Times New Roman"/>
          <w:sz w:val="24"/>
          <w:szCs w:val="24"/>
        </w:rPr>
        <w:t>Уточненный план на год составил 95,0 тыс. рублей.</w:t>
      </w:r>
    </w:p>
    <w:p w:rsidR="00470B1C" w:rsidRPr="00886F8D" w:rsidRDefault="00470B1C" w:rsidP="00DB1B9F">
      <w:pPr>
        <w:pStyle w:val="afc"/>
        <w:ind w:firstLine="708"/>
        <w:jc w:val="both"/>
        <w:rPr>
          <w:rFonts w:ascii="Times New Roman" w:hAnsi="Times New Roman"/>
          <w:bCs/>
          <w:sz w:val="24"/>
          <w:szCs w:val="24"/>
        </w:rPr>
      </w:pPr>
      <w:r w:rsidRPr="00886F8D">
        <w:rPr>
          <w:rFonts w:ascii="Times New Roman" w:hAnsi="Times New Roman"/>
          <w:bCs/>
          <w:sz w:val="24"/>
          <w:szCs w:val="24"/>
        </w:rPr>
        <w:t>Расходы исполнены в сумме 95,0 тыс.</w:t>
      </w:r>
      <w:r w:rsidRPr="00886F8D">
        <w:rPr>
          <w:rFonts w:ascii="Times New Roman" w:hAnsi="Times New Roman"/>
          <w:sz w:val="24"/>
          <w:szCs w:val="24"/>
        </w:rPr>
        <w:t xml:space="preserve"> </w:t>
      </w:r>
      <w:r w:rsidRPr="00886F8D">
        <w:rPr>
          <w:rFonts w:ascii="Times New Roman" w:hAnsi="Times New Roman"/>
          <w:bCs/>
          <w:sz w:val="24"/>
          <w:szCs w:val="24"/>
        </w:rPr>
        <w:t xml:space="preserve">рублей или на 100,0% к уточненному плану на год. </w:t>
      </w:r>
    </w:p>
    <w:p w:rsidR="00470B1C" w:rsidRPr="00886F8D" w:rsidRDefault="00470B1C" w:rsidP="00DB1B9F">
      <w:pPr>
        <w:pStyle w:val="afc"/>
        <w:ind w:firstLine="708"/>
        <w:jc w:val="both"/>
        <w:rPr>
          <w:rFonts w:ascii="Times New Roman" w:hAnsi="Times New Roman"/>
          <w:bCs/>
          <w:sz w:val="24"/>
          <w:szCs w:val="24"/>
        </w:rPr>
      </w:pPr>
      <w:r w:rsidRPr="00886F8D">
        <w:rPr>
          <w:rFonts w:ascii="Times New Roman" w:hAnsi="Times New Roman"/>
          <w:bCs/>
          <w:sz w:val="24"/>
          <w:szCs w:val="24"/>
        </w:rPr>
        <w:t>В течение отчетного периода расходование бюджетных ассигнований по муниципальной программе осуществлялось по следующим направлениям:</w:t>
      </w:r>
    </w:p>
    <w:p w:rsidR="00470B1C" w:rsidRPr="00886F8D" w:rsidRDefault="00470B1C" w:rsidP="00DB1B9F">
      <w:pPr>
        <w:pStyle w:val="afc"/>
        <w:jc w:val="both"/>
        <w:rPr>
          <w:rFonts w:ascii="Times New Roman" w:hAnsi="Times New Roman"/>
          <w:sz w:val="24"/>
          <w:szCs w:val="24"/>
        </w:rPr>
      </w:pPr>
      <w:r w:rsidRPr="00886F8D">
        <w:rPr>
          <w:rFonts w:ascii="Times New Roman" w:hAnsi="Times New Roman"/>
          <w:bCs/>
          <w:sz w:val="24"/>
          <w:szCs w:val="24"/>
        </w:rPr>
        <w:t xml:space="preserve"> </w:t>
      </w:r>
      <w:r w:rsidRPr="00886F8D">
        <w:rPr>
          <w:rFonts w:ascii="Times New Roman" w:hAnsi="Times New Roman"/>
          <w:bCs/>
          <w:sz w:val="24"/>
          <w:szCs w:val="24"/>
        </w:rPr>
        <w:tab/>
        <w:t>- участие образовательных учреждений города в конкурсе на выявление позитивного опыта диалога культур в Ханты-Мансийском автономном округе - Югре</w:t>
      </w:r>
      <w:r w:rsidRPr="00886F8D">
        <w:rPr>
          <w:rFonts w:ascii="Times New Roman" w:hAnsi="Times New Roman"/>
          <w:sz w:val="24"/>
          <w:szCs w:val="24"/>
        </w:rPr>
        <w:t xml:space="preserve"> в сумме 30,0 тыс. рублей;</w:t>
      </w:r>
    </w:p>
    <w:p w:rsidR="00470B1C" w:rsidRPr="00886F8D" w:rsidRDefault="00470B1C" w:rsidP="00DB1B9F">
      <w:pPr>
        <w:pStyle w:val="afc"/>
        <w:jc w:val="both"/>
        <w:rPr>
          <w:rFonts w:ascii="Times New Roman" w:hAnsi="Times New Roman"/>
          <w:sz w:val="24"/>
          <w:szCs w:val="24"/>
        </w:rPr>
      </w:pPr>
      <w:r w:rsidRPr="00886F8D">
        <w:rPr>
          <w:rFonts w:ascii="Times New Roman" w:hAnsi="Times New Roman"/>
          <w:sz w:val="24"/>
          <w:szCs w:val="24"/>
        </w:rPr>
        <w:tab/>
        <w:t>- организация конкурса на лучший фильм о проблеме экстремизма и путях ее решения среди учащихся старших классов общеобразовательных учреждений и студентов учреждений  среднего и высшего профессионального образования в сумме 35,0 тыс. рублей;</w:t>
      </w:r>
    </w:p>
    <w:p w:rsidR="00470B1C" w:rsidRPr="00886F8D" w:rsidRDefault="00470B1C" w:rsidP="00DB1B9F">
      <w:pPr>
        <w:pStyle w:val="afc"/>
        <w:jc w:val="both"/>
        <w:rPr>
          <w:rFonts w:ascii="Times New Roman" w:hAnsi="Times New Roman"/>
          <w:sz w:val="24"/>
          <w:szCs w:val="24"/>
        </w:rPr>
      </w:pPr>
      <w:r w:rsidRPr="00886F8D">
        <w:rPr>
          <w:rFonts w:ascii="Times New Roman" w:hAnsi="Times New Roman"/>
          <w:sz w:val="24"/>
          <w:szCs w:val="24"/>
        </w:rPr>
        <w:t xml:space="preserve"> </w:t>
      </w:r>
      <w:r w:rsidRPr="00886F8D">
        <w:rPr>
          <w:rFonts w:ascii="Times New Roman" w:hAnsi="Times New Roman"/>
          <w:sz w:val="24"/>
          <w:szCs w:val="24"/>
        </w:rPr>
        <w:tab/>
        <w:t>- организация праздничной программы «Лучистый праздник детства», посвященной Международному дню толерантности</w:t>
      </w:r>
      <w:r w:rsidR="004E7D6D">
        <w:rPr>
          <w:rFonts w:ascii="Times New Roman" w:hAnsi="Times New Roman"/>
          <w:sz w:val="24"/>
          <w:szCs w:val="24"/>
        </w:rPr>
        <w:t>,</w:t>
      </w:r>
      <w:r w:rsidRPr="00886F8D">
        <w:rPr>
          <w:rFonts w:ascii="Times New Roman" w:hAnsi="Times New Roman"/>
          <w:sz w:val="24"/>
          <w:szCs w:val="24"/>
        </w:rPr>
        <w:t xml:space="preserve"> в сумме 15,0 тыс. рублей;</w:t>
      </w:r>
    </w:p>
    <w:p w:rsidR="00470B1C" w:rsidRPr="00886F8D" w:rsidRDefault="00470B1C" w:rsidP="00DB1B9F">
      <w:pPr>
        <w:pStyle w:val="afc"/>
        <w:jc w:val="both"/>
        <w:rPr>
          <w:rFonts w:ascii="Times New Roman" w:hAnsi="Times New Roman"/>
          <w:sz w:val="24"/>
          <w:szCs w:val="24"/>
        </w:rPr>
      </w:pPr>
      <w:r w:rsidRPr="00886F8D">
        <w:rPr>
          <w:rFonts w:ascii="Times New Roman" w:hAnsi="Times New Roman"/>
          <w:sz w:val="24"/>
          <w:szCs w:val="24"/>
        </w:rPr>
        <w:t xml:space="preserve"> </w:t>
      </w:r>
      <w:r w:rsidRPr="00886F8D">
        <w:rPr>
          <w:rFonts w:ascii="Times New Roman" w:hAnsi="Times New Roman"/>
          <w:sz w:val="24"/>
          <w:szCs w:val="24"/>
        </w:rPr>
        <w:tab/>
        <w:t>- проведение праздника, посвященного Дню коренных народов мира</w:t>
      </w:r>
      <w:r w:rsidR="004E7D6D">
        <w:rPr>
          <w:rFonts w:ascii="Times New Roman" w:hAnsi="Times New Roman"/>
          <w:sz w:val="24"/>
          <w:szCs w:val="24"/>
        </w:rPr>
        <w:t>,</w:t>
      </w:r>
      <w:r w:rsidRPr="00886F8D">
        <w:rPr>
          <w:rFonts w:ascii="Times New Roman" w:hAnsi="Times New Roman"/>
          <w:sz w:val="24"/>
          <w:szCs w:val="24"/>
        </w:rPr>
        <w:t xml:space="preserve"> в сумме 15,0 тыс. рублей.</w:t>
      </w:r>
    </w:p>
    <w:p w:rsidR="00470B1C" w:rsidRPr="00886F8D" w:rsidRDefault="00470B1C" w:rsidP="00DB1B9F">
      <w:pPr>
        <w:pStyle w:val="afc"/>
        <w:ind w:firstLine="708"/>
        <w:jc w:val="both"/>
        <w:rPr>
          <w:rFonts w:ascii="Times New Roman" w:hAnsi="Times New Roman"/>
          <w:sz w:val="24"/>
          <w:szCs w:val="24"/>
        </w:rPr>
      </w:pPr>
      <w:r w:rsidRPr="00886F8D">
        <w:rPr>
          <w:rFonts w:ascii="Times New Roman" w:hAnsi="Times New Roman"/>
          <w:sz w:val="24"/>
          <w:szCs w:val="24"/>
        </w:rPr>
        <w:t>Реализация отдельных мероприятий программы осуществлялась в рамках текущей деятельности ее исполнителей</w:t>
      </w:r>
      <w:r w:rsidR="004F3E12">
        <w:rPr>
          <w:rFonts w:ascii="Times New Roman" w:hAnsi="Times New Roman"/>
          <w:sz w:val="24"/>
          <w:szCs w:val="24"/>
        </w:rPr>
        <w:t>.</w:t>
      </w:r>
    </w:p>
    <w:p w:rsidR="00470B1C" w:rsidRPr="00886F8D" w:rsidRDefault="00470B1C" w:rsidP="00DB1B9F">
      <w:pPr>
        <w:ind w:firstLine="708"/>
        <w:jc w:val="both"/>
        <w:rPr>
          <w:color w:val="000000"/>
        </w:rPr>
      </w:pPr>
      <w:r w:rsidRPr="00886F8D">
        <w:rPr>
          <w:color w:val="000000"/>
        </w:rPr>
        <w:t>Реализация комплекса мероприятий способствовала:</w:t>
      </w:r>
    </w:p>
    <w:p w:rsidR="00470B1C" w:rsidRPr="00886F8D" w:rsidRDefault="00470B1C" w:rsidP="00DB1B9F">
      <w:pPr>
        <w:ind w:firstLine="708"/>
        <w:jc w:val="both"/>
      </w:pPr>
      <w:r w:rsidRPr="00886F8D">
        <w:t xml:space="preserve">- увеличению доли обучающихся, охваченных программами по воспитанию толерантности, от общего количества обучающихся с 78% </w:t>
      </w:r>
      <w:r w:rsidR="00C33AEF">
        <w:t xml:space="preserve">в 2014 году </w:t>
      </w:r>
      <w:r w:rsidRPr="00886F8D">
        <w:t>до 82%</w:t>
      </w:r>
      <w:r w:rsidR="00C33AEF">
        <w:t xml:space="preserve"> в 2015 году</w:t>
      </w:r>
      <w:r w:rsidRPr="00886F8D">
        <w:t>;</w:t>
      </w:r>
    </w:p>
    <w:p w:rsidR="00470B1C" w:rsidRPr="00886F8D" w:rsidRDefault="00470B1C" w:rsidP="00DB1B9F">
      <w:pPr>
        <w:ind w:firstLine="708"/>
        <w:jc w:val="both"/>
      </w:pPr>
      <w:r w:rsidRPr="00886F8D">
        <w:t xml:space="preserve">- увеличению доли молодежи – участников мероприятий, направленных на профилактику проявлений ксенофобии и экстремизма, от общей численности молодежи </w:t>
      </w:r>
      <w:r w:rsidR="00033999">
        <w:t>с</w:t>
      </w:r>
      <w:r w:rsidRPr="00886F8D">
        <w:t xml:space="preserve"> 21%</w:t>
      </w:r>
      <w:r w:rsidR="00C33AEF">
        <w:t xml:space="preserve"> в 2014 году</w:t>
      </w:r>
      <w:r w:rsidRPr="00886F8D">
        <w:t xml:space="preserve"> до 22%</w:t>
      </w:r>
      <w:r w:rsidR="00C33AEF">
        <w:t xml:space="preserve"> в 2015 году</w:t>
      </w:r>
      <w:r w:rsidRPr="00886F8D">
        <w:t>;</w:t>
      </w:r>
    </w:p>
    <w:p w:rsidR="00470B1C" w:rsidRPr="00886F8D" w:rsidRDefault="00470B1C" w:rsidP="00DB1B9F">
      <w:pPr>
        <w:ind w:firstLine="708"/>
        <w:jc w:val="both"/>
      </w:pPr>
      <w:r w:rsidRPr="00886F8D">
        <w:t>- сохранению на уровне 100% доли детей мигрантов, охваченных в образовательных учреждениях программами по социализации (адаптации), от общего числа детей мигрантов.</w:t>
      </w:r>
    </w:p>
    <w:p w:rsidR="00470B1C" w:rsidRDefault="00470B1C" w:rsidP="00DB1B9F">
      <w:pPr>
        <w:ind w:firstLine="708"/>
        <w:jc w:val="both"/>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A41A0F" w:rsidRDefault="00A41A0F"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Pr="00BB7B84" w:rsidRDefault="00095645" w:rsidP="00DB1B9F">
      <w:pPr>
        <w:jc w:val="center"/>
        <w:rPr>
          <w:b/>
        </w:rPr>
      </w:pPr>
      <w:r>
        <w:rPr>
          <w:b/>
        </w:rPr>
        <w:lastRenderedPageBreak/>
        <w:tab/>
      </w:r>
      <w:r w:rsidR="00FE34B9">
        <w:rPr>
          <w:b/>
        </w:rPr>
        <w:t xml:space="preserve">15 0 0000 </w:t>
      </w:r>
      <w:r w:rsidR="00470B1C" w:rsidRPr="00DE147B">
        <w:rPr>
          <w:b/>
        </w:rPr>
        <w:t xml:space="preserve">Муниципальная программа города Югорска </w:t>
      </w:r>
      <w:r w:rsidR="00470B1C" w:rsidRPr="00BB7B84">
        <w:rPr>
          <w:b/>
        </w:rPr>
        <w:t>«Охрана окружающей среды, обращение с отходами производства и потребления, использование и защита городских лесов города Югорска на 2014-2020 годы»</w:t>
      </w:r>
    </w:p>
    <w:p w:rsidR="00470B1C" w:rsidRPr="00DE147B" w:rsidRDefault="00470B1C" w:rsidP="00DB1B9F">
      <w:pPr>
        <w:ind w:firstLine="709"/>
        <w:jc w:val="both"/>
      </w:pPr>
    </w:p>
    <w:p w:rsidR="00470B1C" w:rsidRPr="00F14C48" w:rsidRDefault="00470B1C" w:rsidP="00DB1B9F">
      <w:pPr>
        <w:ind w:firstLine="709"/>
        <w:jc w:val="both"/>
      </w:pPr>
      <w:r w:rsidRPr="00F14C48">
        <w:t xml:space="preserve">Расходы по </w:t>
      </w:r>
      <w:r>
        <w:t xml:space="preserve">муниципальной программе города Югорска </w:t>
      </w:r>
      <w:r w:rsidRPr="00E95804">
        <w:t>«</w:t>
      </w:r>
      <w:r w:rsidRPr="00CB1264">
        <w:t>Охрана окружающей среды, обращение с отходами производства и потребления, использование и защита городских лесов города Югорска на 2014-2020 годы</w:t>
      </w:r>
      <w:r w:rsidRPr="00E95804">
        <w:t>»</w:t>
      </w:r>
      <w:r w:rsidRPr="00F14C48">
        <w:t xml:space="preserve"> утверждены в сумме </w:t>
      </w:r>
      <w:r>
        <w:t>27 239,7 тыс. рублей.</w:t>
      </w:r>
    </w:p>
    <w:p w:rsidR="00470B1C" w:rsidRDefault="00470B1C" w:rsidP="00DB1B9F">
      <w:pPr>
        <w:ind w:firstLine="709"/>
        <w:jc w:val="both"/>
      </w:pPr>
      <w:r w:rsidRPr="00F14C48">
        <w:t>Уточненн</w:t>
      </w:r>
      <w:r>
        <w:t>ый</w:t>
      </w:r>
      <w:r w:rsidRPr="00F14C48">
        <w:t xml:space="preserve"> </w:t>
      </w:r>
      <w:r>
        <w:t>план</w:t>
      </w:r>
      <w:r w:rsidRPr="00F14C48">
        <w:t xml:space="preserve"> </w:t>
      </w:r>
      <w:r>
        <w:t xml:space="preserve">на год составил 27 347,5 </w:t>
      </w:r>
      <w:r w:rsidRPr="00F14C48">
        <w:t>тыс. рублей</w:t>
      </w:r>
      <w:r>
        <w:t>.</w:t>
      </w:r>
    </w:p>
    <w:p w:rsidR="00470B1C" w:rsidRPr="00F14C48" w:rsidRDefault="00470B1C" w:rsidP="00DB1B9F">
      <w:pPr>
        <w:ind w:firstLine="709"/>
        <w:jc w:val="both"/>
      </w:pPr>
      <w:r>
        <w:t>Расходы исполнены в сумме 27 125,2 тыс. рублей или на 99,2 % к уточненному плану на год.</w:t>
      </w:r>
    </w:p>
    <w:p w:rsidR="00470B1C" w:rsidRDefault="00470B1C" w:rsidP="00DB1B9F">
      <w:pPr>
        <w:ind w:firstLine="709"/>
        <w:jc w:val="both"/>
        <w:rPr>
          <w:bCs/>
        </w:rPr>
      </w:pPr>
      <w:r>
        <w:rPr>
          <w:bCs/>
        </w:rPr>
        <w:t>В течение отчетного периода расходование бюджетных ассигнований по муниципальной программе осуществлялось по следующим направлениям:</w:t>
      </w:r>
    </w:p>
    <w:p w:rsidR="00470B1C" w:rsidRPr="003F265C" w:rsidRDefault="00470B1C" w:rsidP="00DB1B9F">
      <w:pPr>
        <w:ind w:firstLine="708"/>
        <w:jc w:val="both"/>
      </w:pPr>
      <w:r>
        <w:t>- финансовое обеспечение муниципального задания муниципальному автономному учреждению «Городское лесничество» на выполнение работ по осуществлению лесохозяйственной и лесопарковой деятельности, озеленению территории города Югорска, созданию благоприятных условий для массового отдыха населения и проведению массовых мероприятий в сумме 26 987,8 тыс. рублей. Исполнено 26 765,5 тыс. рублей, что составляет 99,2% к уточненному плану на год;</w:t>
      </w:r>
    </w:p>
    <w:p w:rsidR="00470B1C" w:rsidRDefault="00470B1C" w:rsidP="00DB1B9F">
      <w:pPr>
        <w:jc w:val="both"/>
      </w:pPr>
      <w:r>
        <w:rPr>
          <w:bCs/>
        </w:rPr>
        <w:t xml:space="preserve"> </w:t>
      </w:r>
      <w:r>
        <w:rPr>
          <w:bCs/>
        </w:rPr>
        <w:tab/>
        <w:t xml:space="preserve">- </w:t>
      </w:r>
      <w:r>
        <w:t xml:space="preserve">проведение экологических, природоохранных и просветительских мероприятий (Международная экологическая акция «Спасти и сохранить», </w:t>
      </w:r>
      <w:r>
        <w:rPr>
          <w:bCs/>
        </w:rPr>
        <w:t>конкурс «Природная лаборатория», конкурс-выставка «Символ года»</w:t>
      </w:r>
      <w:r>
        <w:t xml:space="preserve">) в сумме 253,5 тыс. рублей; </w:t>
      </w:r>
    </w:p>
    <w:p w:rsidR="00470B1C" w:rsidRPr="00F14C48" w:rsidRDefault="00470B1C" w:rsidP="00DB1B9F">
      <w:pPr>
        <w:jc w:val="both"/>
      </w:pPr>
      <w:r>
        <w:t xml:space="preserve"> </w:t>
      </w:r>
      <w:r>
        <w:tab/>
        <w:t xml:space="preserve">- выполнение работ по демонтажу 6 рекламных конструкций, установленных с нарушением </w:t>
      </w:r>
      <w:r w:rsidRPr="00912426">
        <w:t>Федерального закона от 13 марта 2006</w:t>
      </w:r>
      <w:r>
        <w:t xml:space="preserve"> года </w:t>
      </w:r>
      <w:r w:rsidRPr="00912426">
        <w:t>№ 38-ФЗ «</w:t>
      </w:r>
      <w:r>
        <w:t>О рекламе» без разрешения органов</w:t>
      </w:r>
      <w:r w:rsidRPr="00912426">
        <w:t xml:space="preserve"> местного самоуправления. Расходы прои</w:t>
      </w:r>
      <w:r>
        <w:t>зведены в сумме 106,2 тыс. рублей.</w:t>
      </w:r>
    </w:p>
    <w:p w:rsidR="00470B1C" w:rsidRDefault="00470B1C" w:rsidP="00DB1B9F">
      <w:pPr>
        <w:ind w:firstLine="709"/>
        <w:jc w:val="both"/>
        <w:rPr>
          <w:bCs/>
        </w:rPr>
      </w:pPr>
      <w:r>
        <w:rPr>
          <w:bCs/>
        </w:rPr>
        <w:t>В рамках выполнения муниципального задания муниципальным автономным учреждением «Городское лесничество» проведено:</w:t>
      </w:r>
    </w:p>
    <w:p w:rsidR="006328B2" w:rsidRDefault="006328B2" w:rsidP="006328B2">
      <w:pPr>
        <w:ind w:firstLine="709"/>
        <w:jc w:val="right"/>
        <w:rPr>
          <w:bCs/>
        </w:rPr>
      </w:pPr>
      <w:r>
        <w:rPr>
          <w:bCs/>
        </w:rPr>
        <w:t>Таблица 38</w:t>
      </w:r>
    </w:p>
    <w:p w:rsidR="00470B1C" w:rsidRDefault="006328B2" w:rsidP="006328B2">
      <w:pPr>
        <w:ind w:firstLine="709"/>
        <w:jc w:val="center"/>
        <w:rPr>
          <w:bCs/>
        </w:rPr>
      </w:pPr>
      <w:r>
        <w:rPr>
          <w:bCs/>
        </w:rPr>
        <w:t>Анализ выполнения муниципального задания МАУ «Городское лесничество»</w:t>
      </w:r>
    </w:p>
    <w:p w:rsidR="006328B2" w:rsidRDefault="006328B2" w:rsidP="006328B2">
      <w:pPr>
        <w:ind w:firstLine="709"/>
        <w:jc w:val="center"/>
        <w:rPr>
          <w:bCs/>
        </w:rPr>
      </w:pPr>
    </w:p>
    <w:tbl>
      <w:tblPr>
        <w:tblStyle w:val="a6"/>
        <w:tblW w:w="10314" w:type="dxa"/>
        <w:tblLook w:val="04A0" w:firstRow="1" w:lastRow="0" w:firstColumn="1" w:lastColumn="0" w:noHBand="0" w:noVBand="1"/>
      </w:tblPr>
      <w:tblGrid>
        <w:gridCol w:w="3085"/>
        <w:gridCol w:w="3969"/>
        <w:gridCol w:w="1559"/>
        <w:gridCol w:w="1701"/>
      </w:tblGrid>
      <w:tr w:rsidR="00470B1C" w:rsidTr="00004194">
        <w:trPr>
          <w:cantSplit/>
          <w:tblHeader/>
        </w:trPr>
        <w:tc>
          <w:tcPr>
            <w:tcW w:w="3085" w:type="dxa"/>
          </w:tcPr>
          <w:p w:rsidR="00470B1C" w:rsidRDefault="00470B1C" w:rsidP="00DB1B9F">
            <w:pPr>
              <w:jc w:val="center"/>
            </w:pPr>
            <w:r>
              <w:t>Наименование мероприятия</w:t>
            </w:r>
          </w:p>
        </w:tc>
        <w:tc>
          <w:tcPr>
            <w:tcW w:w="3969" w:type="dxa"/>
          </w:tcPr>
          <w:p w:rsidR="00470B1C" w:rsidRDefault="00470B1C" w:rsidP="00DB1B9F">
            <w:pPr>
              <w:jc w:val="center"/>
            </w:pPr>
            <w:r>
              <w:t>Наименование показателей результатов</w:t>
            </w:r>
          </w:p>
        </w:tc>
        <w:tc>
          <w:tcPr>
            <w:tcW w:w="1559" w:type="dxa"/>
          </w:tcPr>
          <w:p w:rsidR="00470B1C" w:rsidRDefault="00470B1C" w:rsidP="00DB1B9F">
            <w:pPr>
              <w:jc w:val="center"/>
            </w:pPr>
            <w:r>
              <w:t>Единица измерения</w:t>
            </w:r>
          </w:p>
        </w:tc>
        <w:tc>
          <w:tcPr>
            <w:tcW w:w="1701" w:type="dxa"/>
          </w:tcPr>
          <w:p w:rsidR="00470B1C" w:rsidRDefault="00470B1C" w:rsidP="00DB1B9F">
            <w:pPr>
              <w:jc w:val="center"/>
            </w:pPr>
            <w:r>
              <w:t>Значения показателя за 2015 год</w:t>
            </w:r>
          </w:p>
        </w:tc>
      </w:tr>
      <w:tr w:rsidR="00470B1C" w:rsidTr="00004194">
        <w:trPr>
          <w:cantSplit/>
        </w:trPr>
        <w:tc>
          <w:tcPr>
            <w:tcW w:w="3085" w:type="dxa"/>
            <w:vMerge w:val="restart"/>
          </w:tcPr>
          <w:p w:rsidR="00470B1C" w:rsidRDefault="00470B1C" w:rsidP="00DB1B9F">
            <w:pPr>
              <w:jc w:val="center"/>
            </w:pPr>
          </w:p>
          <w:p w:rsidR="00470B1C" w:rsidRDefault="00470B1C" w:rsidP="00DB1B9F">
            <w:pPr>
              <w:jc w:val="center"/>
            </w:pPr>
          </w:p>
          <w:p w:rsidR="00470B1C" w:rsidRDefault="00470B1C" w:rsidP="00DB1B9F">
            <w:pPr>
              <w:jc w:val="center"/>
            </w:pPr>
          </w:p>
          <w:p w:rsidR="00470B1C" w:rsidRDefault="00470B1C" w:rsidP="00DB1B9F"/>
          <w:p w:rsidR="00470B1C" w:rsidRDefault="00470B1C" w:rsidP="00DB1B9F"/>
          <w:p w:rsidR="00470B1C" w:rsidRDefault="00470B1C" w:rsidP="00DB1B9F"/>
          <w:p w:rsidR="00470B1C" w:rsidRDefault="00470B1C" w:rsidP="00DB1B9F"/>
          <w:p w:rsidR="00470B1C" w:rsidRDefault="00470B1C" w:rsidP="00DB1B9F"/>
          <w:p w:rsidR="00470B1C" w:rsidRDefault="00470B1C" w:rsidP="00DB1B9F">
            <w:pPr>
              <w:jc w:val="center"/>
            </w:pPr>
            <w:r>
              <w:t xml:space="preserve">Лесохозяйственная и лесопарковая деятельность, озеленение территории города Югорска, создание благоприятных условий для массового отдыха населения и проведение массовых мероприятий </w:t>
            </w:r>
          </w:p>
          <w:p w:rsidR="00470B1C" w:rsidRDefault="00470B1C" w:rsidP="00DB1B9F">
            <w:pPr>
              <w:jc w:val="center"/>
            </w:pPr>
          </w:p>
        </w:tc>
        <w:tc>
          <w:tcPr>
            <w:tcW w:w="3969" w:type="dxa"/>
          </w:tcPr>
          <w:p w:rsidR="00470B1C" w:rsidRDefault="00470B1C" w:rsidP="00DB1B9F">
            <w:pPr>
              <w:jc w:val="both"/>
            </w:pPr>
            <w:r>
              <w:rPr>
                <w:bCs/>
              </w:rPr>
              <w:t xml:space="preserve">Патрулирование и охрана городских лесов </w:t>
            </w:r>
          </w:p>
        </w:tc>
        <w:tc>
          <w:tcPr>
            <w:tcW w:w="1559" w:type="dxa"/>
          </w:tcPr>
          <w:p w:rsidR="00470B1C" w:rsidRDefault="00470B1C" w:rsidP="00DB1B9F">
            <w:pPr>
              <w:jc w:val="center"/>
            </w:pPr>
            <w:r>
              <w:t>чел/час</w:t>
            </w:r>
          </w:p>
        </w:tc>
        <w:tc>
          <w:tcPr>
            <w:tcW w:w="1701" w:type="dxa"/>
          </w:tcPr>
          <w:p w:rsidR="00470B1C" w:rsidRDefault="00470B1C" w:rsidP="00DB1B9F">
            <w:pPr>
              <w:jc w:val="center"/>
            </w:pPr>
            <w:r>
              <w:t>108</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t>Тушение лесных пожаров</w:t>
            </w:r>
          </w:p>
        </w:tc>
        <w:tc>
          <w:tcPr>
            <w:tcW w:w="1559" w:type="dxa"/>
          </w:tcPr>
          <w:p w:rsidR="00470B1C" w:rsidRDefault="00470B1C" w:rsidP="00DB1B9F">
            <w:pPr>
              <w:jc w:val="center"/>
            </w:pPr>
            <w:r>
              <w:t>чел/час</w:t>
            </w:r>
          </w:p>
        </w:tc>
        <w:tc>
          <w:tcPr>
            <w:tcW w:w="1701" w:type="dxa"/>
          </w:tcPr>
          <w:p w:rsidR="00470B1C" w:rsidRDefault="00470B1C" w:rsidP="00DB1B9F">
            <w:pPr>
              <w:jc w:val="center"/>
            </w:pPr>
            <w:r>
              <w:t>47</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rPr>
                <w:bCs/>
              </w:rPr>
              <w:t>Прокладка новых минерализованных противопожарных полос</w:t>
            </w:r>
          </w:p>
        </w:tc>
        <w:tc>
          <w:tcPr>
            <w:tcW w:w="1559" w:type="dxa"/>
          </w:tcPr>
          <w:p w:rsidR="00470B1C" w:rsidRDefault="00470B1C" w:rsidP="00DB1B9F">
            <w:pPr>
              <w:jc w:val="center"/>
            </w:pPr>
          </w:p>
          <w:p w:rsidR="00470B1C" w:rsidRDefault="00470B1C" w:rsidP="00DB1B9F">
            <w:pPr>
              <w:jc w:val="center"/>
            </w:pPr>
            <w:r>
              <w:t>км.</w:t>
            </w:r>
          </w:p>
        </w:tc>
        <w:tc>
          <w:tcPr>
            <w:tcW w:w="1701" w:type="dxa"/>
          </w:tcPr>
          <w:p w:rsidR="00470B1C" w:rsidRDefault="00470B1C" w:rsidP="00DB1B9F">
            <w:pPr>
              <w:jc w:val="center"/>
            </w:pPr>
          </w:p>
          <w:p w:rsidR="00470B1C" w:rsidRDefault="00470B1C" w:rsidP="00DB1B9F">
            <w:pPr>
              <w:jc w:val="center"/>
            </w:pPr>
            <w:r>
              <w:t>30</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t>Уход за минерализованными противопожарными полосами</w:t>
            </w:r>
          </w:p>
        </w:tc>
        <w:tc>
          <w:tcPr>
            <w:tcW w:w="1559" w:type="dxa"/>
          </w:tcPr>
          <w:p w:rsidR="00470B1C" w:rsidRDefault="00470B1C" w:rsidP="00DB1B9F">
            <w:pPr>
              <w:jc w:val="center"/>
            </w:pPr>
            <w:r>
              <w:t>км.</w:t>
            </w:r>
          </w:p>
        </w:tc>
        <w:tc>
          <w:tcPr>
            <w:tcW w:w="1701" w:type="dxa"/>
          </w:tcPr>
          <w:p w:rsidR="00470B1C" w:rsidRDefault="00470B1C" w:rsidP="00DB1B9F">
            <w:pPr>
              <w:jc w:val="center"/>
            </w:pPr>
            <w:r>
              <w:t>15</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rPr>
                <w:bCs/>
              </w:rPr>
              <w:t xml:space="preserve">Уход за противопожарными разрывами </w:t>
            </w:r>
          </w:p>
        </w:tc>
        <w:tc>
          <w:tcPr>
            <w:tcW w:w="1559" w:type="dxa"/>
          </w:tcPr>
          <w:p w:rsidR="00470B1C" w:rsidRDefault="00470B1C" w:rsidP="00DB1B9F">
            <w:pPr>
              <w:jc w:val="center"/>
            </w:pPr>
            <w:r>
              <w:t>га</w:t>
            </w:r>
          </w:p>
        </w:tc>
        <w:tc>
          <w:tcPr>
            <w:tcW w:w="1701" w:type="dxa"/>
          </w:tcPr>
          <w:p w:rsidR="00470B1C" w:rsidRDefault="00470B1C" w:rsidP="00DB1B9F">
            <w:pPr>
              <w:jc w:val="center"/>
            </w:pPr>
            <w:r>
              <w:t>9,76</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t>Уход за местами отдыха</w:t>
            </w:r>
          </w:p>
        </w:tc>
        <w:tc>
          <w:tcPr>
            <w:tcW w:w="1559" w:type="dxa"/>
          </w:tcPr>
          <w:p w:rsidR="00470B1C" w:rsidRDefault="00470B1C" w:rsidP="00DB1B9F">
            <w:pPr>
              <w:jc w:val="center"/>
            </w:pPr>
            <w:r>
              <w:t>шт.</w:t>
            </w:r>
          </w:p>
        </w:tc>
        <w:tc>
          <w:tcPr>
            <w:tcW w:w="1701" w:type="dxa"/>
          </w:tcPr>
          <w:p w:rsidR="00470B1C" w:rsidRDefault="00470B1C" w:rsidP="00DB1B9F">
            <w:pPr>
              <w:jc w:val="center"/>
            </w:pPr>
            <w:r>
              <w:t>14</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t>Охрана лесов от незаконных порубок</w:t>
            </w:r>
          </w:p>
        </w:tc>
        <w:tc>
          <w:tcPr>
            <w:tcW w:w="1559" w:type="dxa"/>
          </w:tcPr>
          <w:p w:rsidR="00470B1C" w:rsidRDefault="00470B1C" w:rsidP="00DB1B9F">
            <w:pPr>
              <w:jc w:val="center"/>
            </w:pPr>
            <w:r>
              <w:t>чел/час</w:t>
            </w:r>
          </w:p>
        </w:tc>
        <w:tc>
          <w:tcPr>
            <w:tcW w:w="1701" w:type="dxa"/>
          </w:tcPr>
          <w:p w:rsidR="00470B1C" w:rsidRDefault="00470B1C" w:rsidP="00DB1B9F">
            <w:pPr>
              <w:jc w:val="center"/>
            </w:pPr>
            <w:r>
              <w:t>252</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t>Рубки ухода в молодняках</w:t>
            </w:r>
          </w:p>
        </w:tc>
        <w:tc>
          <w:tcPr>
            <w:tcW w:w="1559" w:type="dxa"/>
          </w:tcPr>
          <w:p w:rsidR="00470B1C" w:rsidRDefault="00470B1C" w:rsidP="00DB1B9F">
            <w:pPr>
              <w:jc w:val="center"/>
            </w:pPr>
            <w:r>
              <w:t>га</w:t>
            </w:r>
          </w:p>
          <w:p w:rsidR="00470B1C" w:rsidRPr="00B51B18" w:rsidRDefault="00470B1C" w:rsidP="00DB1B9F">
            <w:pPr>
              <w:jc w:val="center"/>
              <w:rPr>
                <w:vertAlign w:val="superscript"/>
              </w:rPr>
            </w:pPr>
            <w:r>
              <w:t>м</w:t>
            </w:r>
            <w:r>
              <w:rPr>
                <w:vertAlign w:val="superscript"/>
              </w:rPr>
              <w:t>3</w:t>
            </w:r>
          </w:p>
        </w:tc>
        <w:tc>
          <w:tcPr>
            <w:tcW w:w="1701" w:type="dxa"/>
          </w:tcPr>
          <w:p w:rsidR="00470B1C" w:rsidRDefault="00470B1C" w:rsidP="00DB1B9F">
            <w:pPr>
              <w:jc w:val="center"/>
            </w:pPr>
            <w:r>
              <w:t>20</w:t>
            </w:r>
          </w:p>
          <w:p w:rsidR="00470B1C" w:rsidRDefault="00470B1C" w:rsidP="00DB1B9F">
            <w:pPr>
              <w:jc w:val="center"/>
            </w:pPr>
            <w:r>
              <w:t>355</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t>Расчистка леса от захламления</w:t>
            </w:r>
          </w:p>
        </w:tc>
        <w:tc>
          <w:tcPr>
            <w:tcW w:w="1559" w:type="dxa"/>
          </w:tcPr>
          <w:p w:rsidR="00470B1C" w:rsidRDefault="00470B1C" w:rsidP="00DB1B9F">
            <w:pPr>
              <w:jc w:val="center"/>
            </w:pPr>
            <w:r>
              <w:t>га</w:t>
            </w:r>
          </w:p>
        </w:tc>
        <w:tc>
          <w:tcPr>
            <w:tcW w:w="1701" w:type="dxa"/>
          </w:tcPr>
          <w:p w:rsidR="00470B1C" w:rsidRDefault="00470B1C" w:rsidP="00DB1B9F">
            <w:pPr>
              <w:jc w:val="center"/>
            </w:pPr>
            <w:r>
              <w:t>23,72</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t xml:space="preserve">Очистка леса от бытового мусора и производственных отходов </w:t>
            </w:r>
          </w:p>
        </w:tc>
        <w:tc>
          <w:tcPr>
            <w:tcW w:w="1559" w:type="dxa"/>
          </w:tcPr>
          <w:p w:rsidR="00470B1C" w:rsidRDefault="00470B1C" w:rsidP="00DB1B9F">
            <w:pPr>
              <w:jc w:val="center"/>
            </w:pPr>
            <w:r>
              <w:t>га</w:t>
            </w:r>
          </w:p>
          <w:p w:rsidR="00470B1C" w:rsidRPr="00B51B18" w:rsidRDefault="00470B1C" w:rsidP="00DB1B9F">
            <w:pPr>
              <w:jc w:val="center"/>
              <w:rPr>
                <w:vertAlign w:val="superscript"/>
              </w:rPr>
            </w:pPr>
            <w:r>
              <w:t>м</w:t>
            </w:r>
            <w:r>
              <w:rPr>
                <w:vertAlign w:val="superscript"/>
              </w:rPr>
              <w:t>3</w:t>
            </w:r>
          </w:p>
        </w:tc>
        <w:tc>
          <w:tcPr>
            <w:tcW w:w="1701" w:type="dxa"/>
          </w:tcPr>
          <w:p w:rsidR="00470B1C" w:rsidRDefault="00470B1C" w:rsidP="00DB1B9F">
            <w:pPr>
              <w:jc w:val="center"/>
            </w:pPr>
            <w:r>
              <w:t>48,7</w:t>
            </w:r>
          </w:p>
          <w:p w:rsidR="00470B1C" w:rsidRDefault="00470B1C" w:rsidP="00DB1B9F">
            <w:pPr>
              <w:jc w:val="center"/>
            </w:pPr>
            <w:r>
              <w:t>72</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rPr>
                <w:bCs/>
              </w:rPr>
              <w:t>Изготовление и установка аншлагов в лесу</w:t>
            </w:r>
          </w:p>
        </w:tc>
        <w:tc>
          <w:tcPr>
            <w:tcW w:w="1559" w:type="dxa"/>
          </w:tcPr>
          <w:p w:rsidR="00470B1C" w:rsidRDefault="00470B1C" w:rsidP="00DB1B9F">
            <w:pPr>
              <w:jc w:val="center"/>
            </w:pPr>
            <w:r>
              <w:t>шт.</w:t>
            </w:r>
          </w:p>
        </w:tc>
        <w:tc>
          <w:tcPr>
            <w:tcW w:w="1701" w:type="dxa"/>
          </w:tcPr>
          <w:p w:rsidR="00470B1C" w:rsidRDefault="00470B1C" w:rsidP="00DB1B9F">
            <w:pPr>
              <w:jc w:val="center"/>
            </w:pPr>
            <w:r>
              <w:t>4</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pPr>
            <w:r>
              <w:rPr>
                <w:bCs/>
              </w:rPr>
              <w:t>Формирование крон деревьев</w:t>
            </w:r>
          </w:p>
        </w:tc>
        <w:tc>
          <w:tcPr>
            <w:tcW w:w="1559" w:type="dxa"/>
          </w:tcPr>
          <w:p w:rsidR="00470B1C" w:rsidRDefault="00470B1C" w:rsidP="00DB1B9F">
            <w:pPr>
              <w:jc w:val="center"/>
            </w:pPr>
            <w:r>
              <w:t>шт.</w:t>
            </w:r>
          </w:p>
        </w:tc>
        <w:tc>
          <w:tcPr>
            <w:tcW w:w="1701" w:type="dxa"/>
          </w:tcPr>
          <w:p w:rsidR="00470B1C" w:rsidRDefault="00470B1C" w:rsidP="00DB1B9F">
            <w:pPr>
              <w:jc w:val="center"/>
            </w:pPr>
            <w:r>
              <w:t>200</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rPr>
                <w:bCs/>
              </w:rPr>
            </w:pPr>
            <w:r>
              <w:rPr>
                <w:bCs/>
              </w:rPr>
              <w:t>Закуп посадочного материала</w:t>
            </w:r>
          </w:p>
        </w:tc>
        <w:tc>
          <w:tcPr>
            <w:tcW w:w="1559" w:type="dxa"/>
          </w:tcPr>
          <w:p w:rsidR="00470B1C" w:rsidRDefault="00470B1C" w:rsidP="00DB1B9F">
            <w:pPr>
              <w:jc w:val="center"/>
            </w:pPr>
            <w:r>
              <w:t>шт.</w:t>
            </w:r>
          </w:p>
        </w:tc>
        <w:tc>
          <w:tcPr>
            <w:tcW w:w="1701" w:type="dxa"/>
          </w:tcPr>
          <w:p w:rsidR="00470B1C" w:rsidRDefault="00470B1C" w:rsidP="00DB1B9F">
            <w:pPr>
              <w:jc w:val="center"/>
            </w:pPr>
            <w:r>
              <w:t>18</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rPr>
                <w:bCs/>
              </w:rPr>
            </w:pPr>
            <w:r>
              <w:rPr>
                <w:bCs/>
              </w:rPr>
              <w:t>Ликвидация несанкционированных свалок в черте города</w:t>
            </w:r>
          </w:p>
        </w:tc>
        <w:tc>
          <w:tcPr>
            <w:tcW w:w="1559" w:type="dxa"/>
          </w:tcPr>
          <w:p w:rsidR="00470B1C" w:rsidRPr="00A27532" w:rsidRDefault="00470B1C" w:rsidP="00DB1B9F">
            <w:pPr>
              <w:jc w:val="center"/>
              <w:rPr>
                <w:vertAlign w:val="superscript"/>
              </w:rPr>
            </w:pPr>
            <w:r>
              <w:t>м</w:t>
            </w:r>
            <w:r>
              <w:rPr>
                <w:vertAlign w:val="superscript"/>
              </w:rPr>
              <w:t>3</w:t>
            </w:r>
          </w:p>
        </w:tc>
        <w:tc>
          <w:tcPr>
            <w:tcW w:w="1701" w:type="dxa"/>
          </w:tcPr>
          <w:p w:rsidR="00470B1C" w:rsidRDefault="00470B1C" w:rsidP="00DB1B9F">
            <w:pPr>
              <w:jc w:val="center"/>
            </w:pPr>
            <w:r>
              <w:t>1 174</w:t>
            </w:r>
          </w:p>
        </w:tc>
      </w:tr>
      <w:tr w:rsidR="00470B1C" w:rsidTr="00004194">
        <w:trPr>
          <w:cantSplit/>
        </w:trPr>
        <w:tc>
          <w:tcPr>
            <w:tcW w:w="3085" w:type="dxa"/>
            <w:vMerge/>
          </w:tcPr>
          <w:p w:rsidR="00470B1C" w:rsidRDefault="00470B1C" w:rsidP="00DB1B9F">
            <w:pPr>
              <w:jc w:val="both"/>
            </w:pPr>
          </w:p>
        </w:tc>
        <w:tc>
          <w:tcPr>
            <w:tcW w:w="3969" w:type="dxa"/>
          </w:tcPr>
          <w:p w:rsidR="00470B1C" w:rsidRDefault="00470B1C" w:rsidP="00DB1B9F">
            <w:pPr>
              <w:jc w:val="both"/>
              <w:rPr>
                <w:bCs/>
              </w:rPr>
            </w:pPr>
            <w:r>
              <w:rPr>
                <w:bCs/>
              </w:rPr>
              <w:t>Рубка единичных деревьев</w:t>
            </w:r>
          </w:p>
        </w:tc>
        <w:tc>
          <w:tcPr>
            <w:tcW w:w="1559" w:type="dxa"/>
          </w:tcPr>
          <w:p w:rsidR="00470B1C" w:rsidRDefault="00470B1C" w:rsidP="00DB1B9F">
            <w:pPr>
              <w:jc w:val="center"/>
            </w:pPr>
            <w:r>
              <w:t>га</w:t>
            </w:r>
          </w:p>
        </w:tc>
        <w:tc>
          <w:tcPr>
            <w:tcW w:w="1701" w:type="dxa"/>
          </w:tcPr>
          <w:p w:rsidR="00470B1C" w:rsidRDefault="00470B1C" w:rsidP="00DB1B9F">
            <w:pPr>
              <w:jc w:val="center"/>
            </w:pPr>
            <w:r>
              <w:t>16,5</w:t>
            </w:r>
          </w:p>
        </w:tc>
      </w:tr>
    </w:tbl>
    <w:p w:rsidR="00470B1C" w:rsidRDefault="00470B1C" w:rsidP="00DB1B9F">
      <w:pPr>
        <w:ind w:firstLine="708"/>
        <w:jc w:val="both"/>
        <w:rPr>
          <w:color w:val="000000"/>
        </w:rPr>
      </w:pPr>
    </w:p>
    <w:p w:rsidR="00470B1C" w:rsidRDefault="00470B1C" w:rsidP="00DB1B9F">
      <w:pPr>
        <w:ind w:firstLine="708"/>
        <w:jc w:val="both"/>
        <w:rPr>
          <w:color w:val="000000"/>
        </w:rPr>
      </w:pPr>
      <w:r>
        <w:rPr>
          <w:color w:val="000000"/>
        </w:rPr>
        <w:t>Реализация комплекса мероприятий способствовала:</w:t>
      </w:r>
    </w:p>
    <w:p w:rsidR="00470B1C" w:rsidRDefault="00470B1C" w:rsidP="00DB1B9F">
      <w:pPr>
        <w:ind w:firstLine="708"/>
        <w:jc w:val="both"/>
        <w:rPr>
          <w:color w:val="000000"/>
        </w:rPr>
      </w:pPr>
      <w:r>
        <w:rPr>
          <w:color w:val="000000"/>
        </w:rPr>
        <w:t>- сохранению доли площадей городских лесов, на которых проведены лесохозяйственные мероприятия, к общей площади городских лесов на уровне 1%;</w:t>
      </w:r>
    </w:p>
    <w:p w:rsidR="00470B1C" w:rsidRDefault="00470B1C" w:rsidP="00DB1B9F">
      <w:pPr>
        <w:ind w:firstLine="708"/>
        <w:jc w:val="both"/>
        <w:rPr>
          <w:color w:val="000000"/>
        </w:rPr>
      </w:pPr>
      <w:r>
        <w:rPr>
          <w:color w:val="000000"/>
        </w:rPr>
        <w:t xml:space="preserve">- увеличению доли площадей городских лесов, на которых проведены лесозащитные мероприятия, к общей площади городских лесов с 3,86% </w:t>
      </w:r>
      <w:r w:rsidR="006E4BFE">
        <w:rPr>
          <w:color w:val="000000"/>
        </w:rPr>
        <w:t xml:space="preserve">в 2014 году </w:t>
      </w:r>
      <w:r>
        <w:rPr>
          <w:color w:val="000000"/>
        </w:rPr>
        <w:t>до 4,8%</w:t>
      </w:r>
      <w:r w:rsidR="006E4BFE">
        <w:rPr>
          <w:color w:val="000000"/>
        </w:rPr>
        <w:t xml:space="preserve"> в 2015 году</w:t>
      </w:r>
      <w:r>
        <w:rPr>
          <w:color w:val="000000"/>
        </w:rPr>
        <w:t>;</w:t>
      </w:r>
    </w:p>
    <w:p w:rsidR="00470B1C" w:rsidRDefault="00470B1C" w:rsidP="00DB1B9F">
      <w:pPr>
        <w:ind w:firstLine="708"/>
        <w:jc w:val="both"/>
        <w:rPr>
          <w:color w:val="000000"/>
        </w:rPr>
      </w:pPr>
      <w:r>
        <w:rPr>
          <w:color w:val="000000"/>
        </w:rPr>
        <w:t xml:space="preserve">- увеличению охвата населения природоохранными мероприятиями, мероприятиями эколого-образовательного, эколого-просветительского и эколого-художественного направления с 80% </w:t>
      </w:r>
      <w:r w:rsidR="006E4BFE">
        <w:rPr>
          <w:color w:val="000000"/>
        </w:rPr>
        <w:t xml:space="preserve">в 2014 году </w:t>
      </w:r>
      <w:r>
        <w:rPr>
          <w:color w:val="000000"/>
        </w:rPr>
        <w:t>до 90%</w:t>
      </w:r>
      <w:r w:rsidR="006E4BFE">
        <w:rPr>
          <w:color w:val="000000"/>
        </w:rPr>
        <w:t xml:space="preserve"> в 2015 году</w:t>
      </w:r>
      <w:r>
        <w:rPr>
          <w:color w:val="000000"/>
        </w:rPr>
        <w:t>;</w:t>
      </w:r>
    </w:p>
    <w:p w:rsidR="00470B1C" w:rsidRDefault="00470B1C" w:rsidP="00DB1B9F">
      <w:pPr>
        <w:ind w:firstLine="708"/>
        <w:jc w:val="both"/>
        <w:rPr>
          <w:color w:val="000000"/>
        </w:rPr>
      </w:pPr>
      <w:r>
        <w:rPr>
          <w:color w:val="000000"/>
        </w:rPr>
        <w:t>- сохранению доли площади земель, покрытых лесной растительностью, к общей площади городских лесов на уровне 88,2 %;</w:t>
      </w:r>
    </w:p>
    <w:p w:rsidR="00470B1C" w:rsidRDefault="00470B1C" w:rsidP="00DB1B9F">
      <w:pPr>
        <w:ind w:firstLine="708"/>
        <w:jc w:val="both"/>
        <w:rPr>
          <w:color w:val="000000"/>
        </w:rPr>
      </w:pPr>
      <w:r>
        <w:rPr>
          <w:color w:val="000000"/>
        </w:rPr>
        <w:t>- созданию благоприятных условий для массового отдыха жителей и проведению массовых мероприятий на территории городского парка.</w:t>
      </w: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470B1C" w:rsidRDefault="00470B1C" w:rsidP="00DB1B9F">
      <w:pPr>
        <w:pStyle w:val="ConsPlusNormal"/>
        <w:ind w:firstLine="0"/>
        <w:jc w:val="center"/>
        <w:rPr>
          <w:rFonts w:ascii="Times New Roman" w:hAnsi="Times New Roman" w:cs="Times New Roman"/>
          <w:b/>
          <w:sz w:val="24"/>
          <w:szCs w:val="24"/>
        </w:rPr>
      </w:pPr>
    </w:p>
    <w:p w:rsidR="00FF6A82" w:rsidRPr="002A53A0" w:rsidRDefault="00095645" w:rsidP="00095645">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FF6A82" w:rsidRPr="002A53A0">
        <w:rPr>
          <w:rFonts w:ascii="Times New Roman" w:hAnsi="Times New Roman" w:cs="Times New Roman"/>
          <w:b/>
          <w:sz w:val="24"/>
          <w:szCs w:val="24"/>
        </w:rPr>
        <w:t>16</w:t>
      </w:r>
      <w:r w:rsidR="00695E32">
        <w:rPr>
          <w:b/>
        </w:rPr>
        <w:t xml:space="preserve"> </w:t>
      </w:r>
      <w:r w:rsidR="00695E32" w:rsidRPr="00095645">
        <w:rPr>
          <w:rFonts w:ascii="Times New Roman" w:hAnsi="Times New Roman" w:cs="Times New Roman"/>
          <w:b/>
          <w:sz w:val="24"/>
          <w:szCs w:val="24"/>
        </w:rPr>
        <w:t>0 0000</w:t>
      </w:r>
      <w:r w:rsidR="00FF6A82" w:rsidRPr="002A53A0">
        <w:rPr>
          <w:rFonts w:ascii="Times New Roman" w:hAnsi="Times New Roman" w:cs="Times New Roman"/>
          <w:b/>
          <w:sz w:val="24"/>
          <w:szCs w:val="24"/>
        </w:rPr>
        <w:t xml:space="preserve"> Муниципальная программа города Югорска</w:t>
      </w:r>
      <w:r>
        <w:rPr>
          <w:rFonts w:ascii="Times New Roman" w:hAnsi="Times New Roman" w:cs="Times New Roman"/>
          <w:b/>
          <w:sz w:val="24"/>
          <w:szCs w:val="24"/>
        </w:rPr>
        <w:t xml:space="preserve"> </w:t>
      </w:r>
      <w:r w:rsidR="00FF6A82" w:rsidRPr="002A53A0">
        <w:rPr>
          <w:rFonts w:ascii="Times New Roman" w:hAnsi="Times New Roman" w:cs="Times New Roman"/>
          <w:b/>
          <w:sz w:val="24"/>
          <w:szCs w:val="24"/>
        </w:rPr>
        <w:t>«Социально-экономическое развитие и совершенствование государственного и муниципального управления в городе Югорске на 2014 - 2020 годы»</w:t>
      </w:r>
    </w:p>
    <w:p w:rsidR="00FF6A82" w:rsidRPr="002A53A0" w:rsidRDefault="00FF6A82" w:rsidP="00DB1B9F">
      <w:pPr>
        <w:pStyle w:val="ConsPlusNormal"/>
        <w:ind w:firstLine="0"/>
        <w:jc w:val="center"/>
        <w:rPr>
          <w:rFonts w:ascii="Times New Roman" w:hAnsi="Times New Roman" w:cs="Times New Roman"/>
          <w:b/>
          <w:sz w:val="24"/>
          <w:szCs w:val="24"/>
        </w:rPr>
      </w:pPr>
    </w:p>
    <w:p w:rsidR="00FF6A82" w:rsidRPr="002A53A0" w:rsidRDefault="00FF6A82" w:rsidP="00DB1B9F">
      <w:pPr>
        <w:pStyle w:val="ConsPlusNormal"/>
        <w:ind w:firstLine="0"/>
        <w:jc w:val="both"/>
        <w:rPr>
          <w:rFonts w:ascii="Times New Roman" w:hAnsi="Times New Roman" w:cs="Times New Roman"/>
          <w:b/>
          <w:sz w:val="24"/>
          <w:szCs w:val="24"/>
        </w:rPr>
      </w:pPr>
      <w:r w:rsidRPr="002A53A0">
        <w:rPr>
          <w:rFonts w:ascii="Times New Roman" w:hAnsi="Times New Roman" w:cs="Times New Roman"/>
          <w:sz w:val="24"/>
          <w:szCs w:val="24"/>
        </w:rPr>
        <w:tab/>
        <w:t>В соответствии с решением о бюджете города на 2015 год бюджетные назначения на реализацию муниципальной программы «Социально-экономическое развитие и совершенствование государственного и муниципального управления в городе Югорске на 2014 - 2020 годы» утверждены в сумме 322 005,7 тыс. рублей.</w:t>
      </w:r>
    </w:p>
    <w:p w:rsidR="00FF6A82" w:rsidRDefault="00FF6A82" w:rsidP="00DB1B9F">
      <w:pPr>
        <w:ind w:firstLine="709"/>
        <w:jc w:val="both"/>
      </w:pPr>
      <w:r w:rsidRPr="002A53A0">
        <w:t xml:space="preserve">В ходе исполнения бюджета утвержденные расходы были уточнены на сумму </w:t>
      </w:r>
    </w:p>
    <w:p w:rsidR="00FF6A82" w:rsidRDefault="00FF6A82" w:rsidP="00DB1B9F">
      <w:pPr>
        <w:jc w:val="both"/>
      </w:pPr>
      <w:r w:rsidRPr="002A53A0">
        <w:t>(+)</w:t>
      </w:r>
      <w:r>
        <w:t xml:space="preserve"> </w:t>
      </w:r>
      <w:r w:rsidRPr="002A53A0">
        <w:t>81 051,0 тыс. рублей. Увеличение бюджетных ассигнований обусловлено поступлением межбюджетных трансфертов из федерального бюджета и бюджета автономного округа.</w:t>
      </w:r>
      <w:r w:rsidRPr="002A53A0">
        <w:tab/>
        <w:t>Уточненный план по муниципальной программе на год составил 403 056,7 тыс. рублей. Расходы исполнены в сумме 402 493,3 тыс. рублей, что составляет 99,9 % к уточненному плану на год.</w:t>
      </w:r>
    </w:p>
    <w:p w:rsidR="00FF6A82" w:rsidRPr="002A53A0" w:rsidRDefault="00FF6A82" w:rsidP="00DB1B9F">
      <w:pPr>
        <w:ind w:firstLine="709"/>
        <w:jc w:val="right"/>
      </w:pPr>
      <w:r w:rsidRPr="00EF2BBF">
        <w:t>Таблица</w:t>
      </w:r>
      <w:r w:rsidR="00EF2BBF">
        <w:t xml:space="preserve"> 39</w:t>
      </w:r>
    </w:p>
    <w:p w:rsidR="00FF6A82" w:rsidRPr="002A53A0" w:rsidRDefault="00FF6A82" w:rsidP="00DB1B9F">
      <w:pPr>
        <w:ind w:firstLine="709"/>
        <w:jc w:val="center"/>
        <w:rPr>
          <w:b/>
        </w:rPr>
      </w:pPr>
      <w:r w:rsidRPr="002A53A0">
        <w:rPr>
          <w:b/>
        </w:rPr>
        <w:t xml:space="preserve">Расшифровка расходов на реализацию муниципальной программы «Социально-экономическое развитие и совершенствование государственного и муниципального управления в городе Югорске на 2014-2020 годы» </w:t>
      </w:r>
    </w:p>
    <w:p w:rsidR="00FF6A82" w:rsidRPr="002A53A0" w:rsidRDefault="00FF6A82" w:rsidP="00DB1B9F">
      <w:pPr>
        <w:ind w:firstLine="709"/>
        <w:jc w:val="center"/>
        <w:rPr>
          <w:b/>
        </w:rPr>
      </w:pPr>
      <w:r w:rsidRPr="002A53A0">
        <w:rPr>
          <w:b/>
        </w:rPr>
        <w:t>в разрезе основных мероприятий за 2015 год</w:t>
      </w:r>
    </w:p>
    <w:p w:rsidR="00FF6A82" w:rsidRPr="002A53A0" w:rsidRDefault="00FF6A82" w:rsidP="00DB1B9F">
      <w:pPr>
        <w:ind w:firstLine="709"/>
        <w:jc w:val="right"/>
      </w:pPr>
      <w:r w:rsidRPr="002A53A0">
        <w:t>тыс.рублей</w:t>
      </w:r>
    </w:p>
    <w:tbl>
      <w:tblPr>
        <w:tblStyle w:val="a6"/>
        <w:tblW w:w="10173" w:type="dxa"/>
        <w:tblLook w:val="04A0" w:firstRow="1" w:lastRow="0" w:firstColumn="1" w:lastColumn="0" w:noHBand="0" w:noVBand="1"/>
      </w:tblPr>
      <w:tblGrid>
        <w:gridCol w:w="775"/>
        <w:gridCol w:w="5076"/>
        <w:gridCol w:w="1552"/>
        <w:gridCol w:w="1348"/>
        <w:gridCol w:w="37"/>
        <w:gridCol w:w="1385"/>
      </w:tblGrid>
      <w:tr w:rsidR="00FF6A82" w:rsidRPr="002A53A0" w:rsidTr="00DB1B9F">
        <w:tc>
          <w:tcPr>
            <w:tcW w:w="775" w:type="dxa"/>
          </w:tcPr>
          <w:p w:rsidR="00FF6A82" w:rsidRPr="002A53A0" w:rsidRDefault="00FF6A82" w:rsidP="00DB1B9F">
            <w:pPr>
              <w:jc w:val="both"/>
            </w:pPr>
            <w:r w:rsidRPr="002A53A0">
              <w:t xml:space="preserve"> № п/п</w:t>
            </w:r>
          </w:p>
        </w:tc>
        <w:tc>
          <w:tcPr>
            <w:tcW w:w="5076" w:type="dxa"/>
          </w:tcPr>
          <w:p w:rsidR="00FF6A82" w:rsidRPr="002A53A0" w:rsidRDefault="00FF6A82" w:rsidP="00DB1B9F">
            <w:pPr>
              <w:jc w:val="center"/>
            </w:pPr>
            <w:r w:rsidRPr="002A53A0">
              <w:t>Наименование подпрограммы, задачи и мероприятий муниципальной программы</w:t>
            </w:r>
          </w:p>
        </w:tc>
        <w:tc>
          <w:tcPr>
            <w:tcW w:w="1552" w:type="dxa"/>
            <w:vAlign w:val="center"/>
          </w:tcPr>
          <w:p w:rsidR="00FF6A82" w:rsidRPr="002A53A0" w:rsidRDefault="00FF6A82" w:rsidP="00DB1B9F">
            <w:pPr>
              <w:jc w:val="center"/>
            </w:pPr>
            <w:r w:rsidRPr="002A53A0">
              <w:t>Уточненный план на 2015 год</w:t>
            </w:r>
          </w:p>
        </w:tc>
        <w:tc>
          <w:tcPr>
            <w:tcW w:w="1348" w:type="dxa"/>
            <w:vAlign w:val="center"/>
          </w:tcPr>
          <w:p w:rsidR="00FF6A82" w:rsidRPr="002A53A0" w:rsidRDefault="00FF6A82" w:rsidP="00DB1B9F">
            <w:pPr>
              <w:jc w:val="center"/>
            </w:pPr>
            <w:r w:rsidRPr="002A53A0">
              <w:t>Исполнено за 2015 год</w:t>
            </w:r>
          </w:p>
        </w:tc>
        <w:tc>
          <w:tcPr>
            <w:tcW w:w="1422" w:type="dxa"/>
            <w:gridSpan w:val="2"/>
            <w:vAlign w:val="center"/>
          </w:tcPr>
          <w:p w:rsidR="00FF6A82" w:rsidRPr="002A53A0" w:rsidRDefault="00FF6A82" w:rsidP="00DB1B9F">
            <w:pPr>
              <w:jc w:val="center"/>
            </w:pPr>
            <w:r w:rsidRPr="002A53A0">
              <w:t>% исполнения</w:t>
            </w:r>
          </w:p>
        </w:tc>
      </w:tr>
      <w:tr w:rsidR="00FF6A82" w:rsidRPr="002A53A0" w:rsidTr="00DB1B9F">
        <w:tc>
          <w:tcPr>
            <w:tcW w:w="775" w:type="dxa"/>
          </w:tcPr>
          <w:p w:rsidR="00FF6A82" w:rsidRPr="002A53A0" w:rsidRDefault="00FF6A82" w:rsidP="00DB1B9F">
            <w:pPr>
              <w:jc w:val="center"/>
            </w:pPr>
            <w:r w:rsidRPr="002A53A0">
              <w:t>1</w:t>
            </w:r>
          </w:p>
        </w:tc>
        <w:tc>
          <w:tcPr>
            <w:tcW w:w="5076" w:type="dxa"/>
          </w:tcPr>
          <w:p w:rsidR="00FF6A82" w:rsidRPr="002A53A0" w:rsidRDefault="00FF6A82" w:rsidP="00DB1B9F">
            <w:pPr>
              <w:jc w:val="center"/>
            </w:pPr>
            <w:r w:rsidRPr="002A53A0">
              <w:t>2</w:t>
            </w:r>
          </w:p>
        </w:tc>
        <w:tc>
          <w:tcPr>
            <w:tcW w:w="1552" w:type="dxa"/>
          </w:tcPr>
          <w:p w:rsidR="00FF6A82" w:rsidRPr="002A53A0" w:rsidRDefault="00FF6A82" w:rsidP="00DB1B9F">
            <w:pPr>
              <w:jc w:val="center"/>
            </w:pPr>
            <w:r w:rsidRPr="002A53A0">
              <w:t>3</w:t>
            </w:r>
          </w:p>
        </w:tc>
        <w:tc>
          <w:tcPr>
            <w:tcW w:w="1348" w:type="dxa"/>
          </w:tcPr>
          <w:p w:rsidR="00FF6A82" w:rsidRPr="002A53A0" w:rsidRDefault="00FF6A82" w:rsidP="00DB1B9F">
            <w:pPr>
              <w:jc w:val="center"/>
            </w:pPr>
            <w:r>
              <w:t>4</w:t>
            </w:r>
          </w:p>
        </w:tc>
        <w:tc>
          <w:tcPr>
            <w:tcW w:w="1422" w:type="dxa"/>
            <w:gridSpan w:val="2"/>
          </w:tcPr>
          <w:p w:rsidR="00FF6A82" w:rsidRPr="002A53A0" w:rsidRDefault="00FF6A82" w:rsidP="00DB1B9F">
            <w:pPr>
              <w:jc w:val="center"/>
            </w:pPr>
            <w:r>
              <w:t>5</w:t>
            </w:r>
          </w:p>
        </w:tc>
      </w:tr>
      <w:tr w:rsidR="00FF6A82" w:rsidRPr="002A53A0" w:rsidTr="00DB1B9F">
        <w:tc>
          <w:tcPr>
            <w:tcW w:w="5851" w:type="dxa"/>
            <w:gridSpan w:val="2"/>
          </w:tcPr>
          <w:p w:rsidR="00FF6A82" w:rsidRPr="002A53A0" w:rsidRDefault="00FF6A82" w:rsidP="00DB1B9F">
            <w:pPr>
              <w:rPr>
                <w:b/>
              </w:rPr>
            </w:pPr>
            <w:r w:rsidRPr="002A53A0">
              <w:rPr>
                <w:b/>
              </w:rPr>
              <w:t>Всего по муниципальной программе</w:t>
            </w:r>
          </w:p>
        </w:tc>
        <w:tc>
          <w:tcPr>
            <w:tcW w:w="1552" w:type="dxa"/>
          </w:tcPr>
          <w:p w:rsidR="00FF6A82" w:rsidRPr="002A53A0" w:rsidRDefault="00FF6A82" w:rsidP="00DB1B9F">
            <w:pPr>
              <w:jc w:val="center"/>
              <w:rPr>
                <w:b/>
              </w:rPr>
            </w:pPr>
            <w:r w:rsidRPr="002A53A0">
              <w:rPr>
                <w:b/>
              </w:rPr>
              <w:t>403 056,7</w:t>
            </w:r>
          </w:p>
        </w:tc>
        <w:tc>
          <w:tcPr>
            <w:tcW w:w="1348" w:type="dxa"/>
          </w:tcPr>
          <w:p w:rsidR="00FF6A82" w:rsidRPr="002A53A0" w:rsidRDefault="00FF6A82" w:rsidP="00DB1B9F">
            <w:pPr>
              <w:jc w:val="center"/>
              <w:rPr>
                <w:b/>
              </w:rPr>
            </w:pPr>
            <w:r w:rsidRPr="002A53A0">
              <w:rPr>
                <w:b/>
              </w:rPr>
              <w:t>402 493,3</w:t>
            </w:r>
          </w:p>
        </w:tc>
        <w:tc>
          <w:tcPr>
            <w:tcW w:w="1422" w:type="dxa"/>
            <w:gridSpan w:val="2"/>
          </w:tcPr>
          <w:p w:rsidR="00FF6A82" w:rsidRPr="002A53A0" w:rsidRDefault="00FF6A82" w:rsidP="00DB1B9F">
            <w:pPr>
              <w:jc w:val="center"/>
              <w:rPr>
                <w:b/>
              </w:rPr>
            </w:pPr>
            <w:r w:rsidRPr="002A53A0">
              <w:rPr>
                <w:b/>
              </w:rPr>
              <w:t>99,9</w:t>
            </w:r>
          </w:p>
        </w:tc>
      </w:tr>
      <w:tr w:rsidR="00FF6A82" w:rsidRPr="002A53A0" w:rsidTr="00DB1B9F">
        <w:tc>
          <w:tcPr>
            <w:tcW w:w="10173" w:type="dxa"/>
            <w:gridSpan w:val="6"/>
          </w:tcPr>
          <w:p w:rsidR="00FF6A82" w:rsidRPr="002A53A0" w:rsidRDefault="00FF6A82" w:rsidP="00DB1B9F">
            <w:r w:rsidRPr="002A53A0">
              <w:t>в том числе по источникам:</w:t>
            </w:r>
          </w:p>
        </w:tc>
      </w:tr>
      <w:tr w:rsidR="00FF6A82" w:rsidRPr="002A53A0" w:rsidTr="00DB1B9F">
        <w:tc>
          <w:tcPr>
            <w:tcW w:w="5851" w:type="dxa"/>
            <w:gridSpan w:val="2"/>
          </w:tcPr>
          <w:p w:rsidR="00FF6A82" w:rsidRPr="002A53A0" w:rsidRDefault="00FF6A82" w:rsidP="00DB1B9F">
            <w:r w:rsidRPr="002A53A0">
              <w:t>федеральный бюджет</w:t>
            </w:r>
          </w:p>
        </w:tc>
        <w:tc>
          <w:tcPr>
            <w:tcW w:w="1552" w:type="dxa"/>
          </w:tcPr>
          <w:p w:rsidR="00FF6A82" w:rsidRPr="002A53A0" w:rsidRDefault="00FF6A82" w:rsidP="00DB1B9F">
            <w:pPr>
              <w:jc w:val="center"/>
            </w:pPr>
            <w:r w:rsidRPr="002A53A0">
              <w:t>9 645,5</w:t>
            </w:r>
          </w:p>
        </w:tc>
        <w:tc>
          <w:tcPr>
            <w:tcW w:w="1348" w:type="dxa"/>
          </w:tcPr>
          <w:p w:rsidR="00FF6A82" w:rsidRPr="002A53A0" w:rsidRDefault="00FF6A82" w:rsidP="00DB1B9F">
            <w:pPr>
              <w:jc w:val="center"/>
            </w:pPr>
            <w:r w:rsidRPr="002A53A0">
              <w:t>9 608,5</w:t>
            </w:r>
          </w:p>
        </w:tc>
        <w:tc>
          <w:tcPr>
            <w:tcW w:w="1422" w:type="dxa"/>
            <w:gridSpan w:val="2"/>
          </w:tcPr>
          <w:p w:rsidR="00FF6A82" w:rsidRPr="002A53A0" w:rsidRDefault="00FF6A82" w:rsidP="00DB1B9F">
            <w:pPr>
              <w:jc w:val="center"/>
            </w:pPr>
            <w:r w:rsidRPr="002A53A0">
              <w:t>99,6</w:t>
            </w:r>
          </w:p>
        </w:tc>
      </w:tr>
      <w:tr w:rsidR="00FF6A82" w:rsidRPr="002A53A0" w:rsidTr="00DB1B9F">
        <w:tc>
          <w:tcPr>
            <w:tcW w:w="5851" w:type="dxa"/>
            <w:gridSpan w:val="2"/>
          </w:tcPr>
          <w:p w:rsidR="00FF6A82" w:rsidRPr="002A53A0" w:rsidRDefault="00FF6A82" w:rsidP="00DB1B9F">
            <w:r w:rsidRPr="002A53A0">
              <w:t>бюджет автономного округа</w:t>
            </w:r>
          </w:p>
        </w:tc>
        <w:tc>
          <w:tcPr>
            <w:tcW w:w="1552" w:type="dxa"/>
          </w:tcPr>
          <w:p w:rsidR="00FF6A82" w:rsidRPr="002A53A0" w:rsidRDefault="00FF6A82" w:rsidP="00DB1B9F">
            <w:pPr>
              <w:jc w:val="center"/>
            </w:pPr>
            <w:r w:rsidRPr="002A53A0">
              <w:t>224 984,1</w:t>
            </w:r>
          </w:p>
        </w:tc>
        <w:tc>
          <w:tcPr>
            <w:tcW w:w="1348" w:type="dxa"/>
          </w:tcPr>
          <w:p w:rsidR="00FF6A82" w:rsidRPr="002A53A0" w:rsidRDefault="00FF6A82" w:rsidP="00DB1B9F">
            <w:pPr>
              <w:jc w:val="center"/>
            </w:pPr>
            <w:r w:rsidRPr="002A53A0">
              <w:t>224 918,4</w:t>
            </w:r>
          </w:p>
        </w:tc>
        <w:tc>
          <w:tcPr>
            <w:tcW w:w="1422" w:type="dxa"/>
            <w:gridSpan w:val="2"/>
          </w:tcPr>
          <w:p w:rsidR="00FF6A82" w:rsidRPr="002A53A0" w:rsidRDefault="00FF6A82" w:rsidP="00DB1B9F">
            <w:pPr>
              <w:jc w:val="center"/>
            </w:pPr>
            <w:r w:rsidRPr="002A53A0">
              <w:t>100,0</w:t>
            </w:r>
          </w:p>
        </w:tc>
      </w:tr>
      <w:tr w:rsidR="00FF6A82" w:rsidRPr="002A53A0" w:rsidTr="00DB1B9F">
        <w:tc>
          <w:tcPr>
            <w:tcW w:w="5851" w:type="dxa"/>
            <w:gridSpan w:val="2"/>
          </w:tcPr>
          <w:p w:rsidR="00FF6A82" w:rsidRPr="002A53A0" w:rsidRDefault="00FF6A82" w:rsidP="00DB1B9F">
            <w:r w:rsidRPr="002A53A0">
              <w:t>местный бюджет</w:t>
            </w:r>
          </w:p>
        </w:tc>
        <w:tc>
          <w:tcPr>
            <w:tcW w:w="1552" w:type="dxa"/>
          </w:tcPr>
          <w:p w:rsidR="00FF6A82" w:rsidRPr="002A53A0" w:rsidRDefault="00FF6A82" w:rsidP="00DB1B9F">
            <w:pPr>
              <w:jc w:val="center"/>
            </w:pPr>
            <w:r w:rsidRPr="002A53A0">
              <w:t>168 427,1</w:t>
            </w:r>
          </w:p>
        </w:tc>
        <w:tc>
          <w:tcPr>
            <w:tcW w:w="1348" w:type="dxa"/>
          </w:tcPr>
          <w:p w:rsidR="00FF6A82" w:rsidRPr="002A53A0" w:rsidRDefault="00FF6A82" w:rsidP="00DB1B9F">
            <w:pPr>
              <w:jc w:val="center"/>
            </w:pPr>
            <w:r w:rsidRPr="002A53A0">
              <w:t>167 966,4</w:t>
            </w:r>
          </w:p>
        </w:tc>
        <w:tc>
          <w:tcPr>
            <w:tcW w:w="1422" w:type="dxa"/>
            <w:gridSpan w:val="2"/>
          </w:tcPr>
          <w:p w:rsidR="00FF6A82" w:rsidRPr="002A53A0" w:rsidRDefault="00FF6A82" w:rsidP="00DB1B9F">
            <w:pPr>
              <w:jc w:val="center"/>
            </w:pPr>
            <w:r w:rsidRPr="002A53A0">
              <w:t>99,7</w:t>
            </w:r>
          </w:p>
        </w:tc>
      </w:tr>
      <w:tr w:rsidR="00FF6A82" w:rsidRPr="00F07794" w:rsidTr="00DB1B9F">
        <w:tc>
          <w:tcPr>
            <w:tcW w:w="775" w:type="dxa"/>
          </w:tcPr>
          <w:p w:rsidR="00FF6A82" w:rsidRPr="002A53A0" w:rsidRDefault="00FF6A82" w:rsidP="00DB1B9F">
            <w:pPr>
              <w:jc w:val="center"/>
              <w:rPr>
                <w:b/>
              </w:rPr>
            </w:pPr>
          </w:p>
          <w:p w:rsidR="00FF6A82" w:rsidRPr="002A53A0" w:rsidRDefault="00FF6A82" w:rsidP="00DB1B9F">
            <w:pPr>
              <w:jc w:val="center"/>
              <w:rPr>
                <w:b/>
              </w:rPr>
            </w:pPr>
            <w:r w:rsidRPr="002A53A0">
              <w:rPr>
                <w:b/>
              </w:rPr>
              <w:t>1.</w:t>
            </w:r>
          </w:p>
        </w:tc>
        <w:tc>
          <w:tcPr>
            <w:tcW w:w="5076" w:type="dxa"/>
          </w:tcPr>
          <w:p w:rsidR="00FF6A82" w:rsidRPr="002A53A0" w:rsidRDefault="00FF6A82" w:rsidP="00DB1B9F">
            <w:pPr>
              <w:rPr>
                <w:b/>
              </w:rPr>
            </w:pPr>
            <w:r w:rsidRPr="002A53A0">
              <w:rPr>
                <w:b/>
              </w:rPr>
              <w:t xml:space="preserve">Подпрограмма </w:t>
            </w:r>
            <w:r w:rsidRPr="002A53A0">
              <w:rPr>
                <w:b/>
                <w:lang w:val="en-US"/>
              </w:rPr>
              <w:t>I</w:t>
            </w:r>
            <w:r w:rsidRPr="002A53A0">
              <w:rPr>
                <w:b/>
              </w:rPr>
              <w:t xml:space="preserve"> «Совершенствование системы муниципального стратегического управления», всего</w:t>
            </w:r>
          </w:p>
        </w:tc>
        <w:tc>
          <w:tcPr>
            <w:tcW w:w="1552" w:type="dxa"/>
          </w:tcPr>
          <w:p w:rsidR="00FF6A82" w:rsidRPr="002A53A0" w:rsidRDefault="00FF6A82" w:rsidP="00DB1B9F">
            <w:pPr>
              <w:jc w:val="center"/>
              <w:rPr>
                <w:b/>
              </w:rPr>
            </w:pPr>
          </w:p>
          <w:p w:rsidR="00FF6A82" w:rsidRPr="002A53A0" w:rsidRDefault="00FF6A82" w:rsidP="00DB1B9F">
            <w:pPr>
              <w:jc w:val="center"/>
              <w:rPr>
                <w:b/>
              </w:rPr>
            </w:pPr>
            <w:r w:rsidRPr="002A53A0">
              <w:rPr>
                <w:b/>
              </w:rPr>
              <w:t>179 486,2</w:t>
            </w:r>
          </w:p>
        </w:tc>
        <w:tc>
          <w:tcPr>
            <w:tcW w:w="1348" w:type="dxa"/>
            <w:vAlign w:val="center"/>
          </w:tcPr>
          <w:p w:rsidR="00FF6A82" w:rsidRPr="002A53A0" w:rsidRDefault="00FF6A82" w:rsidP="00DB1B9F">
            <w:pPr>
              <w:jc w:val="center"/>
              <w:rPr>
                <w:b/>
              </w:rPr>
            </w:pPr>
            <w:r w:rsidRPr="002A53A0">
              <w:rPr>
                <w:b/>
              </w:rPr>
              <w:t>178 988,5</w:t>
            </w:r>
          </w:p>
        </w:tc>
        <w:tc>
          <w:tcPr>
            <w:tcW w:w="1422" w:type="dxa"/>
            <w:gridSpan w:val="2"/>
            <w:vAlign w:val="center"/>
          </w:tcPr>
          <w:p w:rsidR="00FF6A82" w:rsidRPr="002A53A0" w:rsidRDefault="00FF6A82" w:rsidP="00DB1B9F">
            <w:pPr>
              <w:jc w:val="center"/>
              <w:rPr>
                <w:b/>
              </w:rPr>
            </w:pPr>
            <w:r w:rsidRPr="002A53A0">
              <w:rPr>
                <w:b/>
              </w:rPr>
              <w:t>99,7</w:t>
            </w:r>
          </w:p>
        </w:tc>
      </w:tr>
      <w:tr w:rsidR="00FF6A82" w:rsidRPr="002A53A0" w:rsidTr="00DB1B9F">
        <w:tc>
          <w:tcPr>
            <w:tcW w:w="10173" w:type="dxa"/>
            <w:gridSpan w:val="6"/>
          </w:tcPr>
          <w:p w:rsidR="00FF6A82" w:rsidRPr="002A53A0" w:rsidRDefault="00FF6A82" w:rsidP="00DB1B9F">
            <w:r w:rsidRPr="002A53A0">
              <w:t>в том числе по источникам:</w:t>
            </w:r>
          </w:p>
        </w:tc>
      </w:tr>
      <w:tr w:rsidR="00FF6A82" w:rsidRPr="002A53A0" w:rsidTr="00DB1B9F">
        <w:tc>
          <w:tcPr>
            <w:tcW w:w="5851" w:type="dxa"/>
            <w:gridSpan w:val="2"/>
          </w:tcPr>
          <w:p w:rsidR="00FF6A82" w:rsidRPr="002A53A0" w:rsidRDefault="00FF6A82" w:rsidP="00DB1B9F">
            <w:r w:rsidRPr="002A53A0">
              <w:t>федеральный бюджет</w:t>
            </w:r>
          </w:p>
        </w:tc>
        <w:tc>
          <w:tcPr>
            <w:tcW w:w="1552" w:type="dxa"/>
          </w:tcPr>
          <w:p w:rsidR="00FF6A82" w:rsidRPr="002A53A0" w:rsidRDefault="00FF6A82" w:rsidP="00DB1B9F">
            <w:pPr>
              <w:jc w:val="center"/>
            </w:pPr>
            <w:r w:rsidRPr="002A53A0">
              <w:t>9 645,5</w:t>
            </w:r>
          </w:p>
        </w:tc>
        <w:tc>
          <w:tcPr>
            <w:tcW w:w="1348" w:type="dxa"/>
          </w:tcPr>
          <w:p w:rsidR="00FF6A82" w:rsidRPr="002A53A0" w:rsidRDefault="00FF6A82" w:rsidP="00DB1B9F">
            <w:pPr>
              <w:jc w:val="center"/>
            </w:pPr>
            <w:r w:rsidRPr="002A53A0">
              <w:t>9 608,5</w:t>
            </w:r>
          </w:p>
        </w:tc>
        <w:tc>
          <w:tcPr>
            <w:tcW w:w="1422" w:type="dxa"/>
            <w:gridSpan w:val="2"/>
          </w:tcPr>
          <w:p w:rsidR="00FF6A82" w:rsidRPr="002A53A0" w:rsidRDefault="00FF6A82" w:rsidP="00DB1B9F">
            <w:pPr>
              <w:jc w:val="center"/>
            </w:pPr>
            <w:r w:rsidRPr="002A53A0">
              <w:t>99,6</w:t>
            </w:r>
          </w:p>
        </w:tc>
      </w:tr>
      <w:tr w:rsidR="00FF6A82" w:rsidRPr="002A53A0" w:rsidTr="00DB1B9F">
        <w:tc>
          <w:tcPr>
            <w:tcW w:w="5851" w:type="dxa"/>
            <w:gridSpan w:val="2"/>
          </w:tcPr>
          <w:p w:rsidR="00FF6A82" w:rsidRPr="002A53A0" w:rsidRDefault="00FF6A82" w:rsidP="00DB1B9F">
            <w:r w:rsidRPr="002A53A0">
              <w:t>бюджет автономного округа</w:t>
            </w:r>
          </w:p>
        </w:tc>
        <w:tc>
          <w:tcPr>
            <w:tcW w:w="1552" w:type="dxa"/>
          </w:tcPr>
          <w:p w:rsidR="00FF6A82" w:rsidRPr="002A53A0" w:rsidRDefault="00FF6A82" w:rsidP="00DB1B9F">
            <w:pPr>
              <w:jc w:val="center"/>
            </w:pPr>
            <w:r w:rsidRPr="002A53A0">
              <w:t>8 480,5</w:t>
            </w:r>
          </w:p>
        </w:tc>
        <w:tc>
          <w:tcPr>
            <w:tcW w:w="1348" w:type="dxa"/>
          </w:tcPr>
          <w:p w:rsidR="00FF6A82" w:rsidRPr="002A53A0" w:rsidRDefault="00FF6A82" w:rsidP="00DB1B9F">
            <w:pPr>
              <w:jc w:val="center"/>
            </w:pPr>
            <w:r w:rsidRPr="002A53A0">
              <w:t>8 480,5</w:t>
            </w:r>
          </w:p>
        </w:tc>
        <w:tc>
          <w:tcPr>
            <w:tcW w:w="1422" w:type="dxa"/>
            <w:gridSpan w:val="2"/>
          </w:tcPr>
          <w:p w:rsidR="00FF6A82" w:rsidRPr="002A53A0" w:rsidRDefault="00FF6A82" w:rsidP="00DB1B9F">
            <w:pPr>
              <w:jc w:val="center"/>
            </w:pPr>
            <w:r w:rsidRPr="002A53A0">
              <w:t>100</w:t>
            </w:r>
          </w:p>
        </w:tc>
      </w:tr>
      <w:tr w:rsidR="00FF6A82" w:rsidRPr="002A53A0" w:rsidTr="00DB1B9F">
        <w:tc>
          <w:tcPr>
            <w:tcW w:w="5851" w:type="dxa"/>
            <w:gridSpan w:val="2"/>
          </w:tcPr>
          <w:p w:rsidR="00FF6A82" w:rsidRPr="002A53A0" w:rsidRDefault="00FF6A82" w:rsidP="00DB1B9F">
            <w:r w:rsidRPr="002A53A0">
              <w:t>местный бюджет</w:t>
            </w:r>
          </w:p>
        </w:tc>
        <w:tc>
          <w:tcPr>
            <w:tcW w:w="1552" w:type="dxa"/>
          </w:tcPr>
          <w:p w:rsidR="00FF6A82" w:rsidRPr="002A53A0" w:rsidRDefault="00FF6A82" w:rsidP="00DB1B9F">
            <w:pPr>
              <w:jc w:val="center"/>
            </w:pPr>
            <w:r w:rsidRPr="002A53A0">
              <w:t>161 360,2</w:t>
            </w:r>
          </w:p>
        </w:tc>
        <w:tc>
          <w:tcPr>
            <w:tcW w:w="1348" w:type="dxa"/>
          </w:tcPr>
          <w:p w:rsidR="00FF6A82" w:rsidRPr="002A53A0" w:rsidRDefault="00FF6A82" w:rsidP="00DB1B9F">
            <w:pPr>
              <w:jc w:val="center"/>
            </w:pPr>
            <w:r w:rsidRPr="002A53A0">
              <w:t>160 899,5</w:t>
            </w:r>
          </w:p>
        </w:tc>
        <w:tc>
          <w:tcPr>
            <w:tcW w:w="1422" w:type="dxa"/>
            <w:gridSpan w:val="2"/>
          </w:tcPr>
          <w:p w:rsidR="00FF6A82" w:rsidRPr="002A53A0" w:rsidRDefault="00FF6A82" w:rsidP="00DB1B9F">
            <w:pPr>
              <w:jc w:val="center"/>
            </w:pPr>
            <w:r w:rsidRPr="002A53A0">
              <w:t>99,7</w:t>
            </w:r>
          </w:p>
        </w:tc>
      </w:tr>
      <w:tr w:rsidR="00FF6A82" w:rsidRPr="002A53A0" w:rsidTr="00DB1B9F">
        <w:tc>
          <w:tcPr>
            <w:tcW w:w="10173" w:type="dxa"/>
            <w:gridSpan w:val="6"/>
          </w:tcPr>
          <w:p w:rsidR="00FF6A82" w:rsidRPr="002A53A0" w:rsidRDefault="00FF6A82" w:rsidP="00DB1B9F">
            <w:r w:rsidRPr="002A53A0">
              <w:t>Задача «Повышение качества анализа и разработки (уточнения) стратегии, прогнозов, мониторингов социально-экономического развития города Югорска, муниципальных программ и ведомственных целевых программ города Югорска, повышение качества муниципального управления и администрирования госполномочий»</w:t>
            </w:r>
          </w:p>
        </w:tc>
      </w:tr>
      <w:tr w:rsidR="00FF6A82" w:rsidRPr="002A53A0" w:rsidTr="00DB1B9F">
        <w:tc>
          <w:tcPr>
            <w:tcW w:w="10173" w:type="dxa"/>
            <w:gridSpan w:val="6"/>
          </w:tcPr>
          <w:p w:rsidR="00FF6A82" w:rsidRPr="002A53A0" w:rsidRDefault="00FF6A82" w:rsidP="00DB1B9F">
            <w:pPr>
              <w:jc w:val="center"/>
            </w:pPr>
            <w:r w:rsidRPr="002A53A0">
              <w:t>в том числе по мероприятиям:</w:t>
            </w:r>
          </w:p>
        </w:tc>
      </w:tr>
      <w:tr w:rsidR="00FF6A82" w:rsidRPr="002A53A0" w:rsidTr="00DB1B9F">
        <w:tc>
          <w:tcPr>
            <w:tcW w:w="775" w:type="dxa"/>
            <w:vAlign w:val="center"/>
          </w:tcPr>
          <w:p w:rsidR="00FF6A82" w:rsidRPr="002A53A0" w:rsidRDefault="00FF6A82" w:rsidP="00DB1B9F">
            <w:pPr>
              <w:jc w:val="center"/>
            </w:pPr>
            <w:r w:rsidRPr="002A53A0">
              <w:t>1.</w:t>
            </w:r>
          </w:p>
        </w:tc>
        <w:tc>
          <w:tcPr>
            <w:tcW w:w="5076" w:type="dxa"/>
          </w:tcPr>
          <w:p w:rsidR="00FF6A82" w:rsidRPr="002A53A0" w:rsidRDefault="00FF6A82" w:rsidP="00DB1B9F">
            <w:r w:rsidRPr="002A53A0">
              <w:t>Обеспечение деятельности администрации города Югорска и обеспечивающих учреждений</w:t>
            </w:r>
          </w:p>
        </w:tc>
        <w:tc>
          <w:tcPr>
            <w:tcW w:w="1552" w:type="dxa"/>
            <w:vAlign w:val="center"/>
          </w:tcPr>
          <w:p w:rsidR="00FF6A82" w:rsidRPr="002A53A0" w:rsidRDefault="00FF6A82" w:rsidP="00DB1B9F">
            <w:pPr>
              <w:jc w:val="center"/>
            </w:pPr>
            <w:r w:rsidRPr="002A53A0">
              <w:t>179 486,2</w:t>
            </w:r>
          </w:p>
        </w:tc>
        <w:tc>
          <w:tcPr>
            <w:tcW w:w="1385" w:type="dxa"/>
            <w:gridSpan w:val="2"/>
            <w:vAlign w:val="center"/>
          </w:tcPr>
          <w:p w:rsidR="00FF6A82" w:rsidRPr="002A53A0" w:rsidRDefault="00FF6A82" w:rsidP="00DB1B9F">
            <w:pPr>
              <w:jc w:val="center"/>
            </w:pPr>
            <w:r w:rsidRPr="002A53A0">
              <w:t>178 988,5</w:t>
            </w:r>
          </w:p>
        </w:tc>
        <w:tc>
          <w:tcPr>
            <w:tcW w:w="1385" w:type="dxa"/>
            <w:vAlign w:val="center"/>
          </w:tcPr>
          <w:p w:rsidR="00FF6A82" w:rsidRPr="002A53A0" w:rsidRDefault="00FF6A82" w:rsidP="00DB1B9F">
            <w:pPr>
              <w:jc w:val="center"/>
            </w:pPr>
            <w:r w:rsidRPr="002A53A0">
              <w:t>99,7</w:t>
            </w:r>
          </w:p>
        </w:tc>
      </w:tr>
      <w:tr w:rsidR="00FF6A82" w:rsidRPr="002A53A0" w:rsidTr="00DB1B9F">
        <w:tc>
          <w:tcPr>
            <w:tcW w:w="775" w:type="dxa"/>
            <w:vAlign w:val="center"/>
          </w:tcPr>
          <w:p w:rsidR="00FF6A82" w:rsidRPr="002A53A0" w:rsidRDefault="00FF6A82" w:rsidP="00DB1B9F">
            <w:pPr>
              <w:jc w:val="center"/>
              <w:rPr>
                <w:b/>
              </w:rPr>
            </w:pPr>
            <w:r w:rsidRPr="002A53A0">
              <w:rPr>
                <w:b/>
              </w:rPr>
              <w:t>2.</w:t>
            </w:r>
          </w:p>
        </w:tc>
        <w:tc>
          <w:tcPr>
            <w:tcW w:w="5076" w:type="dxa"/>
          </w:tcPr>
          <w:p w:rsidR="00FF6A82" w:rsidRPr="002A53A0" w:rsidRDefault="00FF6A82" w:rsidP="00DB1B9F">
            <w:pPr>
              <w:rPr>
                <w:b/>
              </w:rPr>
            </w:pPr>
            <w:r w:rsidRPr="002A53A0">
              <w:rPr>
                <w:b/>
              </w:rPr>
              <w:t xml:space="preserve">Подпрограмма </w:t>
            </w:r>
            <w:r w:rsidRPr="002A53A0">
              <w:rPr>
                <w:b/>
                <w:lang w:val="en-US"/>
              </w:rPr>
              <w:t>II</w:t>
            </w:r>
            <w:r w:rsidRPr="002A53A0">
              <w:rPr>
                <w:b/>
              </w:rPr>
              <w:t xml:space="preserve"> «Развитие малого и среднего предпринимательства», всего</w:t>
            </w:r>
          </w:p>
        </w:tc>
        <w:tc>
          <w:tcPr>
            <w:tcW w:w="1552" w:type="dxa"/>
            <w:vAlign w:val="center"/>
          </w:tcPr>
          <w:p w:rsidR="00FF6A82" w:rsidRPr="002A53A0" w:rsidRDefault="00FF6A82" w:rsidP="00DB1B9F">
            <w:pPr>
              <w:jc w:val="center"/>
              <w:rPr>
                <w:b/>
              </w:rPr>
            </w:pPr>
            <w:r w:rsidRPr="002A53A0">
              <w:rPr>
                <w:b/>
              </w:rPr>
              <w:t>5 652,4</w:t>
            </w:r>
          </w:p>
        </w:tc>
        <w:tc>
          <w:tcPr>
            <w:tcW w:w="1385" w:type="dxa"/>
            <w:gridSpan w:val="2"/>
            <w:vAlign w:val="center"/>
          </w:tcPr>
          <w:p w:rsidR="00FF6A82" w:rsidRPr="002A53A0" w:rsidRDefault="00FF6A82" w:rsidP="00DB1B9F">
            <w:pPr>
              <w:jc w:val="center"/>
              <w:rPr>
                <w:b/>
              </w:rPr>
            </w:pPr>
            <w:r w:rsidRPr="002A53A0">
              <w:rPr>
                <w:b/>
              </w:rPr>
              <w:t>5 652,4</w:t>
            </w:r>
          </w:p>
        </w:tc>
        <w:tc>
          <w:tcPr>
            <w:tcW w:w="1385" w:type="dxa"/>
            <w:vAlign w:val="center"/>
          </w:tcPr>
          <w:p w:rsidR="00FF6A82" w:rsidRPr="002A53A0" w:rsidRDefault="00FF6A82" w:rsidP="00DB1B9F">
            <w:pPr>
              <w:jc w:val="center"/>
              <w:rPr>
                <w:b/>
              </w:rPr>
            </w:pPr>
            <w:r w:rsidRPr="002A53A0">
              <w:rPr>
                <w:b/>
              </w:rPr>
              <w:t>100,0</w:t>
            </w:r>
          </w:p>
        </w:tc>
      </w:tr>
      <w:tr w:rsidR="00FF6A82" w:rsidRPr="002A53A0" w:rsidTr="00DB1B9F">
        <w:tc>
          <w:tcPr>
            <w:tcW w:w="10173" w:type="dxa"/>
            <w:gridSpan w:val="6"/>
          </w:tcPr>
          <w:p w:rsidR="00FF6A82" w:rsidRPr="002A53A0" w:rsidRDefault="00FF6A82" w:rsidP="00DB1B9F">
            <w:r w:rsidRPr="002A53A0">
              <w:t>в том числе по источникам:</w:t>
            </w:r>
          </w:p>
        </w:tc>
      </w:tr>
      <w:tr w:rsidR="00FF6A82" w:rsidRPr="002A53A0" w:rsidTr="00DB1B9F">
        <w:tc>
          <w:tcPr>
            <w:tcW w:w="5851" w:type="dxa"/>
            <w:gridSpan w:val="2"/>
          </w:tcPr>
          <w:p w:rsidR="00FF6A82" w:rsidRPr="002A53A0" w:rsidRDefault="00FF6A82" w:rsidP="00DB1B9F">
            <w:r w:rsidRPr="002A53A0">
              <w:t>бюджет автономного округа</w:t>
            </w:r>
          </w:p>
        </w:tc>
        <w:tc>
          <w:tcPr>
            <w:tcW w:w="1552" w:type="dxa"/>
          </w:tcPr>
          <w:p w:rsidR="00FF6A82" w:rsidRPr="002A53A0" w:rsidRDefault="00FF6A82" w:rsidP="00DB1B9F">
            <w:pPr>
              <w:jc w:val="center"/>
            </w:pPr>
            <w:r w:rsidRPr="002A53A0">
              <w:t>5 298,4</w:t>
            </w:r>
          </w:p>
        </w:tc>
        <w:tc>
          <w:tcPr>
            <w:tcW w:w="1385" w:type="dxa"/>
            <w:gridSpan w:val="2"/>
          </w:tcPr>
          <w:p w:rsidR="00FF6A82" w:rsidRPr="002A53A0" w:rsidRDefault="00FF6A82" w:rsidP="00DB1B9F">
            <w:pPr>
              <w:jc w:val="center"/>
            </w:pPr>
            <w:r w:rsidRPr="002A53A0">
              <w:t>5 298,4</w:t>
            </w:r>
          </w:p>
        </w:tc>
        <w:tc>
          <w:tcPr>
            <w:tcW w:w="1385" w:type="dxa"/>
          </w:tcPr>
          <w:p w:rsidR="00FF6A82" w:rsidRPr="002A53A0" w:rsidRDefault="00FF6A82" w:rsidP="00DB1B9F">
            <w:pPr>
              <w:jc w:val="center"/>
            </w:pPr>
            <w:r w:rsidRPr="002A53A0">
              <w:t>100,0</w:t>
            </w:r>
          </w:p>
        </w:tc>
      </w:tr>
      <w:tr w:rsidR="00FF6A82" w:rsidRPr="002A53A0" w:rsidTr="00DB1B9F">
        <w:tc>
          <w:tcPr>
            <w:tcW w:w="5851" w:type="dxa"/>
            <w:gridSpan w:val="2"/>
          </w:tcPr>
          <w:p w:rsidR="00FF6A82" w:rsidRPr="002A53A0" w:rsidRDefault="00FF6A82" w:rsidP="00DB1B9F">
            <w:r w:rsidRPr="002A53A0">
              <w:t>местный бюджет</w:t>
            </w:r>
          </w:p>
        </w:tc>
        <w:tc>
          <w:tcPr>
            <w:tcW w:w="1552" w:type="dxa"/>
          </w:tcPr>
          <w:p w:rsidR="00FF6A82" w:rsidRPr="002A53A0" w:rsidRDefault="00FF6A82" w:rsidP="00DB1B9F">
            <w:pPr>
              <w:jc w:val="center"/>
            </w:pPr>
            <w:r w:rsidRPr="002A53A0">
              <w:t>354,0</w:t>
            </w:r>
          </w:p>
        </w:tc>
        <w:tc>
          <w:tcPr>
            <w:tcW w:w="1385" w:type="dxa"/>
            <w:gridSpan w:val="2"/>
          </w:tcPr>
          <w:p w:rsidR="00FF6A82" w:rsidRPr="002A53A0" w:rsidRDefault="00FF6A82" w:rsidP="00DB1B9F">
            <w:pPr>
              <w:jc w:val="center"/>
            </w:pPr>
            <w:r w:rsidRPr="002A53A0">
              <w:t>354,0</w:t>
            </w:r>
          </w:p>
        </w:tc>
        <w:tc>
          <w:tcPr>
            <w:tcW w:w="1385" w:type="dxa"/>
          </w:tcPr>
          <w:p w:rsidR="00FF6A82" w:rsidRPr="002A53A0" w:rsidRDefault="00FF6A82" w:rsidP="00DB1B9F">
            <w:pPr>
              <w:jc w:val="center"/>
            </w:pPr>
            <w:r w:rsidRPr="002A53A0">
              <w:t>100,0</w:t>
            </w:r>
          </w:p>
        </w:tc>
      </w:tr>
      <w:tr w:rsidR="00FF6A82" w:rsidRPr="002A53A0" w:rsidTr="00DB1B9F">
        <w:tc>
          <w:tcPr>
            <w:tcW w:w="10173" w:type="dxa"/>
            <w:gridSpan w:val="6"/>
          </w:tcPr>
          <w:p w:rsidR="00FF6A82" w:rsidRPr="002A53A0" w:rsidRDefault="00FF6A82" w:rsidP="00DB1B9F">
            <w:r w:rsidRPr="002A53A0">
              <w:t>Задача «Совершенствование механизмов финансовой и имущественной поддержки. Формирование благоприятного общественного мнения о малом и среднем предпринимательстве»</w:t>
            </w:r>
          </w:p>
        </w:tc>
      </w:tr>
      <w:tr w:rsidR="00FF6A82" w:rsidRPr="002A53A0" w:rsidTr="00DB1B9F">
        <w:tc>
          <w:tcPr>
            <w:tcW w:w="10173" w:type="dxa"/>
            <w:gridSpan w:val="6"/>
          </w:tcPr>
          <w:p w:rsidR="00FF6A82" w:rsidRPr="002A53A0" w:rsidRDefault="00FF6A82" w:rsidP="00DB1B9F">
            <w:pPr>
              <w:jc w:val="center"/>
            </w:pPr>
            <w:r w:rsidRPr="002A53A0">
              <w:t>в том числе по мероприятиям:</w:t>
            </w:r>
          </w:p>
        </w:tc>
      </w:tr>
      <w:tr w:rsidR="00FF6A82" w:rsidRPr="00E145FB" w:rsidTr="00DB1B9F">
        <w:tc>
          <w:tcPr>
            <w:tcW w:w="775" w:type="dxa"/>
            <w:vAlign w:val="center"/>
          </w:tcPr>
          <w:p w:rsidR="00FF6A82" w:rsidRPr="002A53A0" w:rsidRDefault="00FF6A82" w:rsidP="00DB1B9F">
            <w:pPr>
              <w:jc w:val="center"/>
            </w:pPr>
            <w:r w:rsidRPr="002A53A0">
              <w:t>1.</w:t>
            </w:r>
          </w:p>
        </w:tc>
        <w:tc>
          <w:tcPr>
            <w:tcW w:w="5076" w:type="dxa"/>
          </w:tcPr>
          <w:p w:rsidR="00FF6A82" w:rsidRPr="002A53A0" w:rsidRDefault="00FF6A82" w:rsidP="00DB1B9F">
            <w:r w:rsidRPr="002A53A0">
              <w:t xml:space="preserve">Организация мониторинга деятельности малого и среднего предпринимательства в </w:t>
            </w:r>
            <w:r w:rsidRPr="002A53A0">
              <w:lastRenderedPageBreak/>
              <w:t>городе Югорске в целях определения приоритетных направлений развития и формирования благоприятного общественного мнения о малом и среднем предпринимательстве</w:t>
            </w:r>
          </w:p>
        </w:tc>
        <w:tc>
          <w:tcPr>
            <w:tcW w:w="1552" w:type="dxa"/>
            <w:vAlign w:val="center"/>
          </w:tcPr>
          <w:p w:rsidR="00FF6A82" w:rsidRPr="002A53A0" w:rsidRDefault="00FF6A82" w:rsidP="00DB1B9F">
            <w:pPr>
              <w:jc w:val="center"/>
            </w:pPr>
            <w:r w:rsidRPr="002A53A0">
              <w:lastRenderedPageBreak/>
              <w:t>180,0</w:t>
            </w:r>
          </w:p>
        </w:tc>
        <w:tc>
          <w:tcPr>
            <w:tcW w:w="1385" w:type="dxa"/>
            <w:gridSpan w:val="2"/>
            <w:vAlign w:val="center"/>
          </w:tcPr>
          <w:p w:rsidR="00FF6A82" w:rsidRPr="002A53A0" w:rsidRDefault="00FF6A82" w:rsidP="00DB1B9F">
            <w:pPr>
              <w:jc w:val="center"/>
            </w:pPr>
            <w:r w:rsidRPr="002A53A0">
              <w:t>180,0</w:t>
            </w:r>
          </w:p>
        </w:tc>
        <w:tc>
          <w:tcPr>
            <w:tcW w:w="1385" w:type="dxa"/>
            <w:vAlign w:val="center"/>
          </w:tcPr>
          <w:p w:rsidR="00FF6A82" w:rsidRDefault="00FF6A82" w:rsidP="00DB1B9F">
            <w:pPr>
              <w:jc w:val="center"/>
            </w:pPr>
            <w:r w:rsidRPr="002A53A0">
              <w:t>100,0</w:t>
            </w:r>
          </w:p>
        </w:tc>
      </w:tr>
      <w:tr w:rsidR="00FF6A82" w:rsidRPr="002A53A0" w:rsidTr="00DB1B9F">
        <w:tc>
          <w:tcPr>
            <w:tcW w:w="775" w:type="dxa"/>
          </w:tcPr>
          <w:p w:rsidR="00FF6A82" w:rsidRPr="002A53A0" w:rsidRDefault="00FF6A82" w:rsidP="00DB1B9F">
            <w:pPr>
              <w:jc w:val="center"/>
            </w:pPr>
            <w:r w:rsidRPr="002A53A0">
              <w:lastRenderedPageBreak/>
              <w:t>2.</w:t>
            </w:r>
          </w:p>
        </w:tc>
        <w:tc>
          <w:tcPr>
            <w:tcW w:w="5076" w:type="dxa"/>
          </w:tcPr>
          <w:p w:rsidR="00FF6A82" w:rsidRPr="002A53A0" w:rsidRDefault="00FF6A82" w:rsidP="00DB1B9F">
            <w:r w:rsidRPr="002A53A0">
              <w:t>Развитие молодежного предпринимательства</w:t>
            </w:r>
          </w:p>
        </w:tc>
        <w:tc>
          <w:tcPr>
            <w:tcW w:w="1552" w:type="dxa"/>
            <w:vAlign w:val="center"/>
          </w:tcPr>
          <w:p w:rsidR="00FF6A82" w:rsidRPr="002A53A0" w:rsidRDefault="00FF6A82" w:rsidP="00DB1B9F">
            <w:pPr>
              <w:jc w:val="center"/>
            </w:pPr>
            <w:r w:rsidRPr="002A53A0">
              <w:t>397,3</w:t>
            </w:r>
          </w:p>
        </w:tc>
        <w:tc>
          <w:tcPr>
            <w:tcW w:w="1385" w:type="dxa"/>
            <w:gridSpan w:val="2"/>
            <w:vAlign w:val="center"/>
          </w:tcPr>
          <w:p w:rsidR="00FF6A82" w:rsidRPr="002A53A0" w:rsidRDefault="00FF6A82" w:rsidP="00DB1B9F">
            <w:pPr>
              <w:jc w:val="center"/>
            </w:pPr>
            <w:r w:rsidRPr="002A53A0">
              <w:t>397,3</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pPr>
            <w:r w:rsidRPr="002A53A0">
              <w:t>3.</w:t>
            </w:r>
          </w:p>
        </w:tc>
        <w:tc>
          <w:tcPr>
            <w:tcW w:w="5076" w:type="dxa"/>
          </w:tcPr>
          <w:p w:rsidR="00FF6A82" w:rsidRPr="002A53A0" w:rsidRDefault="00FF6A82" w:rsidP="00DB1B9F">
            <w:r w:rsidRPr="002A53A0">
              <w:t>Финансовая поддержка Субъектов, осуществляющих производство, реализацию товаров и услуг в социально-значимых видах деятельности, определенных муниципальным образованием, в части компенсации арендных платежей за нежилые помещения и по предоставленным консалтинговым услугам</w:t>
            </w:r>
          </w:p>
        </w:tc>
        <w:tc>
          <w:tcPr>
            <w:tcW w:w="1552" w:type="dxa"/>
            <w:vAlign w:val="center"/>
          </w:tcPr>
          <w:p w:rsidR="00FF6A82" w:rsidRPr="002A53A0" w:rsidRDefault="00FF6A82" w:rsidP="00DB1B9F">
            <w:pPr>
              <w:jc w:val="center"/>
            </w:pPr>
            <w:r w:rsidRPr="002A53A0">
              <w:t>845,9</w:t>
            </w:r>
          </w:p>
        </w:tc>
        <w:tc>
          <w:tcPr>
            <w:tcW w:w="1385" w:type="dxa"/>
            <w:gridSpan w:val="2"/>
            <w:vAlign w:val="center"/>
          </w:tcPr>
          <w:p w:rsidR="00FF6A82" w:rsidRPr="002A53A0" w:rsidRDefault="00FF6A82" w:rsidP="00DB1B9F">
            <w:pPr>
              <w:jc w:val="center"/>
            </w:pPr>
            <w:r w:rsidRPr="002A53A0">
              <w:t>845,9</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pPr>
            <w:r w:rsidRPr="002A53A0">
              <w:t>4.</w:t>
            </w:r>
          </w:p>
        </w:tc>
        <w:tc>
          <w:tcPr>
            <w:tcW w:w="5076" w:type="dxa"/>
          </w:tcPr>
          <w:p w:rsidR="00FF6A82" w:rsidRPr="002A53A0" w:rsidRDefault="00FF6A82" w:rsidP="00DB1B9F">
            <w:r w:rsidRPr="002A53A0">
              <w:t>Финансовая поддержка Субъектов по приобретению оборудования (основных средств) и лицензионных пр</w:t>
            </w:r>
            <w:r>
              <w:t>о</w:t>
            </w:r>
            <w:r w:rsidRPr="002A53A0">
              <w:t>грам</w:t>
            </w:r>
            <w:r>
              <w:t>м</w:t>
            </w:r>
            <w:r w:rsidRPr="002A53A0">
              <w:t>ных продуктов</w:t>
            </w:r>
          </w:p>
        </w:tc>
        <w:tc>
          <w:tcPr>
            <w:tcW w:w="1552" w:type="dxa"/>
            <w:vAlign w:val="center"/>
          </w:tcPr>
          <w:p w:rsidR="00FF6A82" w:rsidRPr="002A53A0" w:rsidRDefault="00FF6A82" w:rsidP="00DB1B9F">
            <w:pPr>
              <w:jc w:val="center"/>
            </w:pPr>
            <w:r w:rsidRPr="002A53A0">
              <w:t>1 024,2</w:t>
            </w:r>
          </w:p>
        </w:tc>
        <w:tc>
          <w:tcPr>
            <w:tcW w:w="1385" w:type="dxa"/>
            <w:gridSpan w:val="2"/>
            <w:vAlign w:val="center"/>
          </w:tcPr>
          <w:p w:rsidR="00FF6A82" w:rsidRPr="002A53A0" w:rsidRDefault="00FF6A82" w:rsidP="00DB1B9F">
            <w:pPr>
              <w:jc w:val="center"/>
            </w:pPr>
            <w:r w:rsidRPr="002A53A0">
              <w:t>1 024,2</w:t>
            </w:r>
          </w:p>
        </w:tc>
        <w:tc>
          <w:tcPr>
            <w:tcW w:w="1385" w:type="dxa"/>
            <w:vAlign w:val="center"/>
          </w:tcPr>
          <w:p w:rsidR="00FF6A82" w:rsidRPr="002A53A0" w:rsidRDefault="00FF6A82" w:rsidP="00DB1B9F">
            <w:pPr>
              <w:jc w:val="center"/>
            </w:pPr>
            <w:r w:rsidRPr="002A53A0">
              <w:t>100,0</w:t>
            </w:r>
          </w:p>
        </w:tc>
      </w:tr>
      <w:tr w:rsidR="00FF6A82" w:rsidRPr="00E145FB" w:rsidTr="00DB1B9F">
        <w:tc>
          <w:tcPr>
            <w:tcW w:w="775" w:type="dxa"/>
            <w:vAlign w:val="center"/>
          </w:tcPr>
          <w:p w:rsidR="00FF6A82" w:rsidRPr="002A53A0" w:rsidRDefault="00FF6A82" w:rsidP="00DB1B9F">
            <w:pPr>
              <w:jc w:val="center"/>
            </w:pPr>
            <w:r w:rsidRPr="002A53A0">
              <w:t>5.</w:t>
            </w:r>
          </w:p>
        </w:tc>
        <w:tc>
          <w:tcPr>
            <w:tcW w:w="5076" w:type="dxa"/>
          </w:tcPr>
          <w:p w:rsidR="00FF6A82" w:rsidRPr="002A53A0" w:rsidRDefault="00FF6A82" w:rsidP="00DB1B9F">
            <w:r w:rsidRPr="002A53A0">
              <w:t>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tc>
        <w:tc>
          <w:tcPr>
            <w:tcW w:w="1552" w:type="dxa"/>
            <w:vAlign w:val="center"/>
          </w:tcPr>
          <w:p w:rsidR="00FF6A82" w:rsidRPr="002A53A0" w:rsidRDefault="00FF6A82" w:rsidP="00DB1B9F">
            <w:pPr>
              <w:jc w:val="center"/>
            </w:pPr>
            <w:r w:rsidRPr="002A53A0">
              <w:t>1 000,0</w:t>
            </w:r>
          </w:p>
        </w:tc>
        <w:tc>
          <w:tcPr>
            <w:tcW w:w="1385" w:type="dxa"/>
            <w:gridSpan w:val="2"/>
            <w:vAlign w:val="center"/>
          </w:tcPr>
          <w:p w:rsidR="00FF6A82" w:rsidRPr="002A53A0" w:rsidRDefault="00FF6A82" w:rsidP="00DB1B9F">
            <w:pPr>
              <w:jc w:val="center"/>
            </w:pPr>
            <w:r w:rsidRPr="002A53A0">
              <w:t>1 000,0</w:t>
            </w:r>
          </w:p>
        </w:tc>
        <w:tc>
          <w:tcPr>
            <w:tcW w:w="1385" w:type="dxa"/>
            <w:vAlign w:val="center"/>
          </w:tcPr>
          <w:p w:rsidR="00FF6A82" w:rsidRDefault="00FF6A82" w:rsidP="00DB1B9F">
            <w:pPr>
              <w:jc w:val="center"/>
            </w:pPr>
            <w:r w:rsidRPr="002A53A0">
              <w:t>100,0</w:t>
            </w:r>
          </w:p>
        </w:tc>
      </w:tr>
      <w:tr w:rsidR="00FF6A82" w:rsidRPr="002A53A0" w:rsidTr="00DB1B9F">
        <w:tc>
          <w:tcPr>
            <w:tcW w:w="775" w:type="dxa"/>
          </w:tcPr>
          <w:p w:rsidR="00FF6A82" w:rsidRPr="002A53A0" w:rsidRDefault="00FF6A82" w:rsidP="00DB1B9F">
            <w:pPr>
              <w:jc w:val="center"/>
            </w:pPr>
            <w:r w:rsidRPr="002A53A0">
              <w:t>6.</w:t>
            </w:r>
          </w:p>
        </w:tc>
        <w:tc>
          <w:tcPr>
            <w:tcW w:w="5076" w:type="dxa"/>
          </w:tcPr>
          <w:p w:rsidR="00FF6A82" w:rsidRPr="002A53A0" w:rsidRDefault="00FF6A82" w:rsidP="00DB1B9F">
            <w:r w:rsidRPr="002A53A0">
              <w:t>Предоставление грантовой поддержки социальному предпринимательству</w:t>
            </w:r>
          </w:p>
        </w:tc>
        <w:tc>
          <w:tcPr>
            <w:tcW w:w="1552" w:type="dxa"/>
            <w:vAlign w:val="center"/>
          </w:tcPr>
          <w:p w:rsidR="00FF6A82" w:rsidRPr="002A53A0" w:rsidRDefault="00FF6A82" w:rsidP="00DB1B9F">
            <w:pPr>
              <w:jc w:val="center"/>
            </w:pPr>
            <w:r w:rsidRPr="002A53A0">
              <w:t>600,0</w:t>
            </w:r>
          </w:p>
        </w:tc>
        <w:tc>
          <w:tcPr>
            <w:tcW w:w="1385" w:type="dxa"/>
            <w:gridSpan w:val="2"/>
            <w:vAlign w:val="center"/>
          </w:tcPr>
          <w:p w:rsidR="00FF6A82" w:rsidRPr="002A53A0" w:rsidRDefault="00FF6A82" w:rsidP="00DB1B9F">
            <w:pPr>
              <w:jc w:val="center"/>
            </w:pPr>
            <w:r w:rsidRPr="002A53A0">
              <w:t>600,0</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pPr>
            <w:r w:rsidRPr="002A53A0">
              <w:t>7.</w:t>
            </w:r>
          </w:p>
        </w:tc>
        <w:tc>
          <w:tcPr>
            <w:tcW w:w="5076" w:type="dxa"/>
          </w:tcPr>
          <w:p w:rsidR="00FF6A82" w:rsidRPr="002A53A0" w:rsidRDefault="00FF6A82" w:rsidP="00DB1B9F">
            <w:r w:rsidRPr="002A53A0">
              <w:t>Возмещение затрат социальному предпринимательству и семейному бизнесу</w:t>
            </w:r>
          </w:p>
        </w:tc>
        <w:tc>
          <w:tcPr>
            <w:tcW w:w="1552" w:type="dxa"/>
            <w:vAlign w:val="center"/>
          </w:tcPr>
          <w:p w:rsidR="00FF6A82" w:rsidRPr="002A53A0" w:rsidRDefault="00FF6A82" w:rsidP="00DB1B9F">
            <w:pPr>
              <w:jc w:val="center"/>
            </w:pPr>
            <w:r w:rsidRPr="002A53A0">
              <w:t>1 005,0</w:t>
            </w:r>
          </w:p>
        </w:tc>
        <w:tc>
          <w:tcPr>
            <w:tcW w:w="1385" w:type="dxa"/>
            <w:gridSpan w:val="2"/>
            <w:vAlign w:val="center"/>
          </w:tcPr>
          <w:p w:rsidR="00FF6A82" w:rsidRPr="002A53A0" w:rsidRDefault="00FF6A82" w:rsidP="00DB1B9F">
            <w:pPr>
              <w:jc w:val="center"/>
            </w:pPr>
            <w:r w:rsidRPr="002A53A0">
              <w:t>1 005,0</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pPr>
            <w:r w:rsidRPr="002A53A0">
              <w:t>8.</w:t>
            </w:r>
          </w:p>
        </w:tc>
        <w:tc>
          <w:tcPr>
            <w:tcW w:w="5076" w:type="dxa"/>
          </w:tcPr>
          <w:p w:rsidR="00FF6A82" w:rsidRPr="002A53A0" w:rsidRDefault="00FF6A82" w:rsidP="00DB1B9F">
            <w:r w:rsidRPr="002A53A0">
              <w:t>Грантовая поддержка начинающих предпринимателей</w:t>
            </w:r>
          </w:p>
        </w:tc>
        <w:tc>
          <w:tcPr>
            <w:tcW w:w="1552" w:type="dxa"/>
            <w:vAlign w:val="center"/>
          </w:tcPr>
          <w:p w:rsidR="00FF6A82" w:rsidRPr="002A53A0" w:rsidRDefault="00FF6A82" w:rsidP="00DB1B9F">
            <w:pPr>
              <w:jc w:val="center"/>
            </w:pPr>
            <w:r w:rsidRPr="002A53A0">
              <w:t>600,0</w:t>
            </w:r>
          </w:p>
        </w:tc>
        <w:tc>
          <w:tcPr>
            <w:tcW w:w="1385" w:type="dxa"/>
            <w:gridSpan w:val="2"/>
            <w:vAlign w:val="center"/>
          </w:tcPr>
          <w:p w:rsidR="00FF6A82" w:rsidRPr="002A53A0" w:rsidRDefault="00FF6A82" w:rsidP="00DB1B9F">
            <w:pPr>
              <w:jc w:val="center"/>
            </w:pPr>
            <w:r w:rsidRPr="002A53A0">
              <w:t>600,0</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rPr>
                <w:b/>
              </w:rPr>
            </w:pPr>
            <w:r w:rsidRPr="002A53A0">
              <w:rPr>
                <w:b/>
              </w:rPr>
              <w:t>3.</w:t>
            </w:r>
          </w:p>
        </w:tc>
        <w:tc>
          <w:tcPr>
            <w:tcW w:w="5076" w:type="dxa"/>
          </w:tcPr>
          <w:p w:rsidR="00FF6A82" w:rsidRPr="002A53A0" w:rsidRDefault="00FF6A82" w:rsidP="00DB1B9F">
            <w:pPr>
              <w:rPr>
                <w:b/>
              </w:rPr>
            </w:pPr>
            <w:r w:rsidRPr="002A53A0">
              <w:rPr>
                <w:b/>
              </w:rPr>
              <w:t xml:space="preserve">Подпрограмма </w:t>
            </w:r>
            <w:r w:rsidRPr="002A53A0">
              <w:rPr>
                <w:b/>
                <w:lang w:val="en-US"/>
              </w:rPr>
              <w:t>III</w:t>
            </w:r>
            <w:r w:rsidRPr="002A53A0">
              <w:rPr>
                <w:b/>
              </w:rPr>
              <w:t xml:space="preserve"> «Развитие агропромышленного комплекса», всего</w:t>
            </w:r>
          </w:p>
        </w:tc>
        <w:tc>
          <w:tcPr>
            <w:tcW w:w="1552" w:type="dxa"/>
            <w:vAlign w:val="center"/>
          </w:tcPr>
          <w:p w:rsidR="00FF6A82" w:rsidRPr="002A53A0" w:rsidRDefault="00FF6A82" w:rsidP="00DB1B9F">
            <w:pPr>
              <w:jc w:val="center"/>
              <w:rPr>
                <w:b/>
              </w:rPr>
            </w:pPr>
            <w:r w:rsidRPr="002A53A0">
              <w:rPr>
                <w:b/>
              </w:rPr>
              <w:t>193 909,9</w:t>
            </w:r>
          </w:p>
        </w:tc>
        <w:tc>
          <w:tcPr>
            <w:tcW w:w="1385" w:type="dxa"/>
            <w:gridSpan w:val="2"/>
            <w:vAlign w:val="center"/>
          </w:tcPr>
          <w:p w:rsidR="00FF6A82" w:rsidRPr="002A53A0" w:rsidRDefault="00FF6A82" w:rsidP="00DB1B9F">
            <w:pPr>
              <w:jc w:val="center"/>
              <w:rPr>
                <w:b/>
              </w:rPr>
            </w:pPr>
            <w:r w:rsidRPr="002A53A0">
              <w:rPr>
                <w:b/>
              </w:rPr>
              <w:t>193 909,9</w:t>
            </w:r>
          </w:p>
        </w:tc>
        <w:tc>
          <w:tcPr>
            <w:tcW w:w="1385" w:type="dxa"/>
            <w:vAlign w:val="center"/>
          </w:tcPr>
          <w:p w:rsidR="00FF6A82" w:rsidRPr="002A53A0" w:rsidRDefault="00FF6A82" w:rsidP="00DB1B9F">
            <w:pPr>
              <w:jc w:val="center"/>
              <w:rPr>
                <w:b/>
              </w:rPr>
            </w:pPr>
            <w:r w:rsidRPr="002A53A0">
              <w:rPr>
                <w:b/>
              </w:rPr>
              <w:t>100,0</w:t>
            </w:r>
          </w:p>
        </w:tc>
      </w:tr>
      <w:tr w:rsidR="00FF6A82" w:rsidRPr="002A53A0" w:rsidTr="00DB1B9F">
        <w:tc>
          <w:tcPr>
            <w:tcW w:w="10173" w:type="dxa"/>
            <w:gridSpan w:val="6"/>
          </w:tcPr>
          <w:p w:rsidR="00FF6A82" w:rsidRPr="002A53A0" w:rsidRDefault="00FF6A82" w:rsidP="00DB1B9F">
            <w:r w:rsidRPr="002A53A0">
              <w:t>в том числе по источникам:</w:t>
            </w:r>
          </w:p>
        </w:tc>
      </w:tr>
      <w:tr w:rsidR="00FF6A82" w:rsidRPr="002A53A0" w:rsidTr="00DB1B9F">
        <w:tc>
          <w:tcPr>
            <w:tcW w:w="5851" w:type="dxa"/>
            <w:gridSpan w:val="2"/>
          </w:tcPr>
          <w:p w:rsidR="00FF6A82" w:rsidRPr="002A53A0" w:rsidRDefault="00FF6A82" w:rsidP="00DB1B9F">
            <w:r w:rsidRPr="002A53A0">
              <w:t>бюджет автономного округа</w:t>
            </w:r>
          </w:p>
        </w:tc>
        <w:tc>
          <w:tcPr>
            <w:tcW w:w="1552" w:type="dxa"/>
          </w:tcPr>
          <w:p w:rsidR="00FF6A82" w:rsidRPr="002A53A0" w:rsidRDefault="00FF6A82" w:rsidP="00DB1B9F">
            <w:pPr>
              <w:jc w:val="center"/>
            </w:pPr>
            <w:r w:rsidRPr="002A53A0">
              <w:t>193 909,9</w:t>
            </w:r>
          </w:p>
        </w:tc>
        <w:tc>
          <w:tcPr>
            <w:tcW w:w="1385" w:type="dxa"/>
            <w:gridSpan w:val="2"/>
          </w:tcPr>
          <w:p w:rsidR="00FF6A82" w:rsidRPr="002A53A0" w:rsidRDefault="00FF6A82" w:rsidP="00DB1B9F">
            <w:pPr>
              <w:jc w:val="center"/>
            </w:pPr>
            <w:r w:rsidRPr="002A53A0">
              <w:t>193 909,9</w:t>
            </w:r>
          </w:p>
        </w:tc>
        <w:tc>
          <w:tcPr>
            <w:tcW w:w="1385" w:type="dxa"/>
          </w:tcPr>
          <w:p w:rsidR="00FF6A82" w:rsidRPr="002A53A0" w:rsidRDefault="00FF6A82" w:rsidP="00DB1B9F">
            <w:pPr>
              <w:jc w:val="center"/>
            </w:pPr>
            <w:r w:rsidRPr="002A53A0">
              <w:t>100,0</w:t>
            </w:r>
          </w:p>
        </w:tc>
      </w:tr>
      <w:tr w:rsidR="00FF6A82" w:rsidRPr="002A53A0" w:rsidTr="00DB1B9F">
        <w:tc>
          <w:tcPr>
            <w:tcW w:w="10173" w:type="dxa"/>
            <w:gridSpan w:val="6"/>
          </w:tcPr>
          <w:p w:rsidR="00FF6A82" w:rsidRPr="002A53A0" w:rsidRDefault="00FF6A82" w:rsidP="00DB1B9F">
            <w:r w:rsidRPr="002A53A0">
              <w:t>Задача «Обеспечение исполнения отдельного государственного полномочия по поддержке сельскохозяйственных производителей»</w:t>
            </w:r>
          </w:p>
        </w:tc>
      </w:tr>
      <w:tr w:rsidR="00FF6A82" w:rsidRPr="002A53A0" w:rsidTr="00DB1B9F">
        <w:tc>
          <w:tcPr>
            <w:tcW w:w="10173" w:type="dxa"/>
            <w:gridSpan w:val="6"/>
          </w:tcPr>
          <w:p w:rsidR="00FF6A82" w:rsidRPr="002A53A0" w:rsidRDefault="00FF6A82" w:rsidP="00DB1B9F">
            <w:pPr>
              <w:jc w:val="center"/>
            </w:pPr>
            <w:r w:rsidRPr="002A53A0">
              <w:t>в том числе по мероприятиям:</w:t>
            </w:r>
          </w:p>
        </w:tc>
      </w:tr>
      <w:tr w:rsidR="00FF6A82" w:rsidRPr="002A53A0" w:rsidTr="00DB1B9F">
        <w:tc>
          <w:tcPr>
            <w:tcW w:w="775" w:type="dxa"/>
            <w:vAlign w:val="center"/>
          </w:tcPr>
          <w:p w:rsidR="00FF6A82" w:rsidRPr="002A53A0" w:rsidRDefault="00FF6A82" w:rsidP="00DB1B9F">
            <w:pPr>
              <w:jc w:val="center"/>
            </w:pPr>
            <w:r w:rsidRPr="002A53A0">
              <w:t>1.</w:t>
            </w:r>
          </w:p>
        </w:tc>
        <w:tc>
          <w:tcPr>
            <w:tcW w:w="5076" w:type="dxa"/>
          </w:tcPr>
          <w:p w:rsidR="00FF6A82" w:rsidRPr="002A53A0" w:rsidRDefault="00FF6A82" w:rsidP="00DB1B9F">
            <w:r w:rsidRPr="002A53A0">
              <w:t>Предоставление субсидий на развитие животноводства, переработки и реализации продукции животноводства</w:t>
            </w:r>
          </w:p>
        </w:tc>
        <w:tc>
          <w:tcPr>
            <w:tcW w:w="1552" w:type="dxa"/>
            <w:vAlign w:val="center"/>
          </w:tcPr>
          <w:p w:rsidR="00FF6A82" w:rsidRPr="002A53A0" w:rsidRDefault="00FF6A82" w:rsidP="00DB1B9F">
            <w:pPr>
              <w:jc w:val="center"/>
            </w:pPr>
            <w:r w:rsidRPr="002A53A0">
              <w:t>170 983,1</w:t>
            </w:r>
          </w:p>
        </w:tc>
        <w:tc>
          <w:tcPr>
            <w:tcW w:w="1385" w:type="dxa"/>
            <w:gridSpan w:val="2"/>
            <w:vAlign w:val="center"/>
          </w:tcPr>
          <w:p w:rsidR="00FF6A82" w:rsidRPr="002A53A0" w:rsidRDefault="00FF6A82" w:rsidP="00DB1B9F">
            <w:pPr>
              <w:jc w:val="center"/>
            </w:pPr>
            <w:r w:rsidRPr="002A53A0">
              <w:t>170 983,1</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pPr>
            <w:r w:rsidRPr="002A53A0">
              <w:t>2.</w:t>
            </w:r>
          </w:p>
        </w:tc>
        <w:tc>
          <w:tcPr>
            <w:tcW w:w="5076" w:type="dxa"/>
          </w:tcPr>
          <w:p w:rsidR="00FF6A82" w:rsidRPr="002A53A0" w:rsidRDefault="00FF6A82" w:rsidP="00DB1B9F">
            <w:r w:rsidRPr="002A53A0">
              <w:t>Предоставление субсидий на развитие мясного скотоводства</w:t>
            </w:r>
          </w:p>
        </w:tc>
        <w:tc>
          <w:tcPr>
            <w:tcW w:w="1552" w:type="dxa"/>
            <w:vAlign w:val="center"/>
          </w:tcPr>
          <w:p w:rsidR="00FF6A82" w:rsidRPr="002A53A0" w:rsidRDefault="00FF6A82" w:rsidP="00DB1B9F">
            <w:pPr>
              <w:jc w:val="center"/>
            </w:pPr>
            <w:r w:rsidRPr="002A53A0">
              <w:t>8 404,3</w:t>
            </w:r>
          </w:p>
        </w:tc>
        <w:tc>
          <w:tcPr>
            <w:tcW w:w="1385" w:type="dxa"/>
            <w:gridSpan w:val="2"/>
            <w:vAlign w:val="center"/>
          </w:tcPr>
          <w:p w:rsidR="00FF6A82" w:rsidRPr="002A53A0" w:rsidRDefault="00FF6A82" w:rsidP="00DB1B9F">
            <w:pPr>
              <w:jc w:val="center"/>
            </w:pPr>
            <w:r w:rsidRPr="002A53A0">
              <w:t>8 404,3</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pPr>
            <w:r w:rsidRPr="002A53A0">
              <w:t>3.</w:t>
            </w:r>
          </w:p>
        </w:tc>
        <w:tc>
          <w:tcPr>
            <w:tcW w:w="5076" w:type="dxa"/>
          </w:tcPr>
          <w:p w:rsidR="00FF6A82" w:rsidRPr="002A53A0" w:rsidRDefault="00FF6A82" w:rsidP="00DB1B9F">
            <w:r w:rsidRPr="002A53A0">
              <w:t>Предоставление субсидий на поддержку малых форм хозяйствования</w:t>
            </w:r>
          </w:p>
        </w:tc>
        <w:tc>
          <w:tcPr>
            <w:tcW w:w="1552" w:type="dxa"/>
            <w:vAlign w:val="center"/>
          </w:tcPr>
          <w:p w:rsidR="00FF6A82" w:rsidRPr="002A53A0" w:rsidRDefault="00FF6A82" w:rsidP="00DB1B9F">
            <w:pPr>
              <w:jc w:val="center"/>
            </w:pPr>
            <w:r w:rsidRPr="002A53A0">
              <w:t>14 522,5</w:t>
            </w:r>
          </w:p>
        </w:tc>
        <w:tc>
          <w:tcPr>
            <w:tcW w:w="1385" w:type="dxa"/>
            <w:gridSpan w:val="2"/>
            <w:vAlign w:val="center"/>
          </w:tcPr>
          <w:p w:rsidR="00FF6A82" w:rsidRPr="002A53A0" w:rsidRDefault="00FF6A82" w:rsidP="00DB1B9F">
            <w:pPr>
              <w:jc w:val="center"/>
            </w:pPr>
            <w:r w:rsidRPr="002A53A0">
              <w:t>14 522,5</w:t>
            </w:r>
          </w:p>
        </w:tc>
        <w:tc>
          <w:tcPr>
            <w:tcW w:w="1385" w:type="dxa"/>
            <w:vAlign w:val="center"/>
          </w:tcPr>
          <w:p w:rsidR="00FF6A82" w:rsidRPr="002A53A0" w:rsidRDefault="00FF6A82" w:rsidP="00DB1B9F">
            <w:pPr>
              <w:jc w:val="center"/>
            </w:pPr>
            <w:r w:rsidRPr="002A53A0">
              <w:t>100,0</w:t>
            </w:r>
          </w:p>
        </w:tc>
      </w:tr>
      <w:tr w:rsidR="00FF6A82" w:rsidRPr="00F07794" w:rsidTr="00DB1B9F">
        <w:tc>
          <w:tcPr>
            <w:tcW w:w="775" w:type="dxa"/>
            <w:vAlign w:val="center"/>
          </w:tcPr>
          <w:p w:rsidR="00FF6A82" w:rsidRPr="002A53A0" w:rsidRDefault="00FF6A82" w:rsidP="00DB1B9F">
            <w:pPr>
              <w:jc w:val="center"/>
              <w:rPr>
                <w:b/>
              </w:rPr>
            </w:pPr>
            <w:r w:rsidRPr="002A53A0">
              <w:rPr>
                <w:b/>
              </w:rPr>
              <w:t>4.</w:t>
            </w:r>
          </w:p>
        </w:tc>
        <w:tc>
          <w:tcPr>
            <w:tcW w:w="5076" w:type="dxa"/>
          </w:tcPr>
          <w:p w:rsidR="00FF6A82" w:rsidRPr="002A53A0" w:rsidRDefault="00FF6A82" w:rsidP="00DB1B9F">
            <w:r w:rsidRPr="002A53A0">
              <w:rPr>
                <w:b/>
              </w:rPr>
              <w:t xml:space="preserve">Подпрограмма </w:t>
            </w:r>
            <w:r w:rsidRPr="002A53A0">
              <w:rPr>
                <w:b/>
                <w:lang w:val="en-US"/>
              </w:rPr>
              <w:t>IV</w:t>
            </w:r>
            <w:r w:rsidRPr="002A53A0">
              <w:rPr>
                <w:b/>
              </w:rPr>
              <w:t xml:space="preserve"> «Предоставление государственных и муниципальных услуг через многофункциональный центр (МФЦ), всего</w:t>
            </w:r>
          </w:p>
        </w:tc>
        <w:tc>
          <w:tcPr>
            <w:tcW w:w="1552" w:type="dxa"/>
            <w:vAlign w:val="center"/>
          </w:tcPr>
          <w:p w:rsidR="00FF6A82" w:rsidRPr="002A53A0" w:rsidRDefault="00FF6A82" w:rsidP="00DB1B9F">
            <w:pPr>
              <w:jc w:val="center"/>
              <w:rPr>
                <w:b/>
              </w:rPr>
            </w:pPr>
            <w:r w:rsidRPr="002A53A0">
              <w:rPr>
                <w:b/>
              </w:rPr>
              <w:t>22 333,6</w:t>
            </w:r>
          </w:p>
        </w:tc>
        <w:tc>
          <w:tcPr>
            <w:tcW w:w="1385" w:type="dxa"/>
            <w:gridSpan w:val="2"/>
            <w:vAlign w:val="center"/>
          </w:tcPr>
          <w:p w:rsidR="00FF6A82" w:rsidRPr="002A53A0" w:rsidRDefault="00FF6A82" w:rsidP="00DB1B9F">
            <w:pPr>
              <w:jc w:val="center"/>
              <w:rPr>
                <w:b/>
              </w:rPr>
            </w:pPr>
            <w:r w:rsidRPr="002A53A0">
              <w:rPr>
                <w:b/>
              </w:rPr>
              <w:t>22 333,6</w:t>
            </w:r>
          </w:p>
        </w:tc>
        <w:tc>
          <w:tcPr>
            <w:tcW w:w="1385" w:type="dxa"/>
            <w:vAlign w:val="center"/>
          </w:tcPr>
          <w:p w:rsidR="00FF6A82" w:rsidRPr="002A53A0" w:rsidRDefault="00FF6A82" w:rsidP="00DB1B9F">
            <w:pPr>
              <w:jc w:val="center"/>
              <w:rPr>
                <w:b/>
              </w:rPr>
            </w:pPr>
            <w:r w:rsidRPr="002A53A0">
              <w:rPr>
                <w:b/>
              </w:rPr>
              <w:t>100,0</w:t>
            </w:r>
          </w:p>
        </w:tc>
      </w:tr>
      <w:tr w:rsidR="00FF6A82" w:rsidRPr="002A53A0" w:rsidTr="00DB1B9F">
        <w:tc>
          <w:tcPr>
            <w:tcW w:w="10173" w:type="dxa"/>
            <w:gridSpan w:val="6"/>
          </w:tcPr>
          <w:p w:rsidR="00FF6A82" w:rsidRPr="002A53A0" w:rsidRDefault="00FF6A82" w:rsidP="00DB1B9F">
            <w:r w:rsidRPr="002A53A0">
              <w:t>в том числе по источникам:</w:t>
            </w:r>
          </w:p>
        </w:tc>
      </w:tr>
      <w:tr w:rsidR="00FF6A82" w:rsidRPr="002A53A0" w:rsidTr="00DB1B9F">
        <w:tc>
          <w:tcPr>
            <w:tcW w:w="5851" w:type="dxa"/>
            <w:gridSpan w:val="2"/>
          </w:tcPr>
          <w:p w:rsidR="00FF6A82" w:rsidRPr="002A53A0" w:rsidRDefault="00FF6A82" w:rsidP="00DB1B9F">
            <w:r w:rsidRPr="002A53A0">
              <w:t>бюджет автономного округа</w:t>
            </w:r>
          </w:p>
        </w:tc>
        <w:tc>
          <w:tcPr>
            <w:tcW w:w="1552" w:type="dxa"/>
          </w:tcPr>
          <w:p w:rsidR="00FF6A82" w:rsidRPr="002A53A0" w:rsidRDefault="00FF6A82" w:rsidP="00DB1B9F">
            <w:pPr>
              <w:jc w:val="center"/>
            </w:pPr>
            <w:r w:rsidRPr="002A53A0">
              <w:t>15 740,7</w:t>
            </w:r>
          </w:p>
        </w:tc>
        <w:tc>
          <w:tcPr>
            <w:tcW w:w="1385" w:type="dxa"/>
            <w:gridSpan w:val="2"/>
          </w:tcPr>
          <w:p w:rsidR="00FF6A82" w:rsidRPr="002A53A0" w:rsidRDefault="00FF6A82" w:rsidP="00DB1B9F">
            <w:pPr>
              <w:jc w:val="center"/>
            </w:pPr>
            <w:r w:rsidRPr="002A53A0">
              <w:t>15 740,7</w:t>
            </w:r>
          </w:p>
        </w:tc>
        <w:tc>
          <w:tcPr>
            <w:tcW w:w="1385" w:type="dxa"/>
          </w:tcPr>
          <w:p w:rsidR="00FF6A82" w:rsidRPr="002A53A0" w:rsidRDefault="00FF6A82" w:rsidP="00DB1B9F">
            <w:pPr>
              <w:jc w:val="center"/>
            </w:pPr>
            <w:r w:rsidRPr="002A53A0">
              <w:t>100</w:t>
            </w:r>
            <w:r>
              <w:t>,0</w:t>
            </w:r>
          </w:p>
        </w:tc>
      </w:tr>
      <w:tr w:rsidR="00FF6A82" w:rsidRPr="002A53A0" w:rsidTr="00DB1B9F">
        <w:tc>
          <w:tcPr>
            <w:tcW w:w="5851" w:type="dxa"/>
            <w:gridSpan w:val="2"/>
          </w:tcPr>
          <w:p w:rsidR="00FF6A82" w:rsidRPr="002A53A0" w:rsidRDefault="00FF6A82" w:rsidP="00DB1B9F">
            <w:r w:rsidRPr="002A53A0">
              <w:t>местный бюджет</w:t>
            </w:r>
          </w:p>
        </w:tc>
        <w:tc>
          <w:tcPr>
            <w:tcW w:w="1552" w:type="dxa"/>
          </w:tcPr>
          <w:p w:rsidR="00FF6A82" w:rsidRPr="002A53A0" w:rsidRDefault="00FF6A82" w:rsidP="00DB1B9F">
            <w:pPr>
              <w:jc w:val="center"/>
            </w:pPr>
            <w:r w:rsidRPr="002A53A0">
              <w:t>6 592,9</w:t>
            </w:r>
          </w:p>
        </w:tc>
        <w:tc>
          <w:tcPr>
            <w:tcW w:w="1385" w:type="dxa"/>
            <w:gridSpan w:val="2"/>
          </w:tcPr>
          <w:p w:rsidR="00FF6A82" w:rsidRPr="002A53A0" w:rsidRDefault="00FF6A82" w:rsidP="00DB1B9F">
            <w:pPr>
              <w:jc w:val="center"/>
            </w:pPr>
            <w:r w:rsidRPr="002A53A0">
              <w:t>6 592,9</w:t>
            </w:r>
          </w:p>
        </w:tc>
        <w:tc>
          <w:tcPr>
            <w:tcW w:w="1385" w:type="dxa"/>
          </w:tcPr>
          <w:p w:rsidR="00FF6A82" w:rsidRPr="002A53A0" w:rsidRDefault="00FF6A82" w:rsidP="00DB1B9F">
            <w:pPr>
              <w:jc w:val="center"/>
            </w:pPr>
            <w:r w:rsidRPr="002A53A0">
              <w:t>100,0</w:t>
            </w:r>
          </w:p>
        </w:tc>
      </w:tr>
      <w:tr w:rsidR="00FF6A82" w:rsidRPr="002A53A0" w:rsidTr="00DB1B9F">
        <w:tc>
          <w:tcPr>
            <w:tcW w:w="10173" w:type="dxa"/>
            <w:gridSpan w:val="6"/>
          </w:tcPr>
          <w:p w:rsidR="00FF6A82" w:rsidRPr="002A53A0" w:rsidRDefault="00FF6A82" w:rsidP="00DB1B9F">
            <w:r w:rsidRPr="002A53A0">
              <w:t>Задача «Оптимизация предоставления государственных и муниципальных услуг путем организации их предоставления по принципу «одного окна»</w:t>
            </w:r>
          </w:p>
        </w:tc>
      </w:tr>
      <w:tr w:rsidR="00FF6A82" w:rsidRPr="002A53A0" w:rsidTr="00DB1B9F">
        <w:tc>
          <w:tcPr>
            <w:tcW w:w="10173" w:type="dxa"/>
            <w:gridSpan w:val="6"/>
          </w:tcPr>
          <w:p w:rsidR="00FF6A82" w:rsidRPr="002A53A0" w:rsidRDefault="00FF6A82" w:rsidP="00DB1B9F">
            <w:pPr>
              <w:jc w:val="center"/>
            </w:pPr>
            <w:r w:rsidRPr="002A53A0">
              <w:lastRenderedPageBreak/>
              <w:t>в том числе по мероприятиям:</w:t>
            </w:r>
          </w:p>
        </w:tc>
      </w:tr>
      <w:tr w:rsidR="00FF6A82" w:rsidRPr="002A53A0" w:rsidTr="00DB1B9F">
        <w:tc>
          <w:tcPr>
            <w:tcW w:w="775" w:type="dxa"/>
            <w:vAlign w:val="center"/>
          </w:tcPr>
          <w:p w:rsidR="00FF6A82" w:rsidRPr="002A53A0" w:rsidRDefault="00FF6A82" w:rsidP="00DB1B9F">
            <w:pPr>
              <w:jc w:val="center"/>
            </w:pPr>
            <w:r w:rsidRPr="002A53A0">
              <w:t>1.</w:t>
            </w:r>
          </w:p>
        </w:tc>
        <w:tc>
          <w:tcPr>
            <w:tcW w:w="5076" w:type="dxa"/>
          </w:tcPr>
          <w:p w:rsidR="00FF6A82" w:rsidRPr="002A53A0" w:rsidRDefault="00FF6A82" w:rsidP="00DB1B9F">
            <w:r w:rsidRPr="002A53A0">
              <w:t>Предоставление субсидии МАУ «МФЦ»</w:t>
            </w:r>
          </w:p>
        </w:tc>
        <w:tc>
          <w:tcPr>
            <w:tcW w:w="1552" w:type="dxa"/>
            <w:vAlign w:val="center"/>
          </w:tcPr>
          <w:p w:rsidR="00FF6A82" w:rsidRPr="002A53A0" w:rsidRDefault="00FF6A82" w:rsidP="00DB1B9F">
            <w:pPr>
              <w:jc w:val="center"/>
            </w:pPr>
            <w:r w:rsidRPr="002A53A0">
              <w:t>22 333,6</w:t>
            </w:r>
          </w:p>
        </w:tc>
        <w:tc>
          <w:tcPr>
            <w:tcW w:w="1385" w:type="dxa"/>
            <w:gridSpan w:val="2"/>
            <w:vAlign w:val="center"/>
          </w:tcPr>
          <w:p w:rsidR="00FF6A82" w:rsidRPr="002A53A0" w:rsidRDefault="00FF6A82" w:rsidP="00DB1B9F">
            <w:pPr>
              <w:jc w:val="center"/>
            </w:pPr>
            <w:r w:rsidRPr="002A53A0">
              <w:t>22 333,6</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rPr>
                <w:b/>
              </w:rPr>
            </w:pPr>
            <w:r w:rsidRPr="002A53A0">
              <w:rPr>
                <w:b/>
              </w:rPr>
              <w:t>5.</w:t>
            </w:r>
          </w:p>
        </w:tc>
        <w:tc>
          <w:tcPr>
            <w:tcW w:w="5076" w:type="dxa"/>
          </w:tcPr>
          <w:p w:rsidR="00FF6A82" w:rsidRPr="002A53A0" w:rsidRDefault="00FF6A82" w:rsidP="00DB1B9F">
            <w:pPr>
              <w:rPr>
                <w:b/>
              </w:rPr>
            </w:pPr>
            <w:r w:rsidRPr="002A53A0">
              <w:rPr>
                <w:b/>
              </w:rPr>
              <w:t xml:space="preserve">Подпрограмма </w:t>
            </w:r>
            <w:r w:rsidRPr="002A53A0">
              <w:rPr>
                <w:b/>
                <w:lang w:val="en-US"/>
              </w:rPr>
              <w:t>V</w:t>
            </w:r>
            <w:r w:rsidRPr="002A53A0">
              <w:rPr>
                <w:b/>
              </w:rPr>
              <w:t xml:space="preserve"> «Совершенствование социально-трудовых отношений и охраны труда», всего</w:t>
            </w:r>
          </w:p>
        </w:tc>
        <w:tc>
          <w:tcPr>
            <w:tcW w:w="1552" w:type="dxa"/>
            <w:vAlign w:val="center"/>
          </w:tcPr>
          <w:p w:rsidR="00FF6A82" w:rsidRPr="002A53A0" w:rsidRDefault="00FF6A82" w:rsidP="00DB1B9F">
            <w:pPr>
              <w:jc w:val="center"/>
              <w:rPr>
                <w:b/>
              </w:rPr>
            </w:pPr>
            <w:r w:rsidRPr="002A53A0">
              <w:rPr>
                <w:b/>
              </w:rPr>
              <w:t>1 674,6</w:t>
            </w:r>
          </w:p>
        </w:tc>
        <w:tc>
          <w:tcPr>
            <w:tcW w:w="1385" w:type="dxa"/>
            <w:gridSpan w:val="2"/>
            <w:vAlign w:val="center"/>
          </w:tcPr>
          <w:p w:rsidR="00FF6A82" w:rsidRPr="002A53A0" w:rsidRDefault="00FF6A82" w:rsidP="00DB1B9F">
            <w:pPr>
              <w:jc w:val="center"/>
              <w:rPr>
                <w:b/>
              </w:rPr>
            </w:pPr>
            <w:r w:rsidRPr="002A53A0">
              <w:rPr>
                <w:b/>
              </w:rPr>
              <w:t>1 608,9</w:t>
            </w:r>
          </w:p>
        </w:tc>
        <w:tc>
          <w:tcPr>
            <w:tcW w:w="1385" w:type="dxa"/>
            <w:vAlign w:val="center"/>
          </w:tcPr>
          <w:p w:rsidR="00FF6A82" w:rsidRPr="002A53A0" w:rsidRDefault="00FF6A82" w:rsidP="00DB1B9F">
            <w:pPr>
              <w:jc w:val="center"/>
              <w:rPr>
                <w:b/>
              </w:rPr>
            </w:pPr>
            <w:r w:rsidRPr="002A53A0">
              <w:rPr>
                <w:b/>
              </w:rPr>
              <w:t>96,1</w:t>
            </w:r>
          </w:p>
        </w:tc>
      </w:tr>
      <w:tr w:rsidR="00FF6A82" w:rsidRPr="002A53A0" w:rsidTr="00DB1B9F">
        <w:tc>
          <w:tcPr>
            <w:tcW w:w="10173" w:type="dxa"/>
            <w:gridSpan w:val="6"/>
          </w:tcPr>
          <w:p w:rsidR="00FF6A82" w:rsidRPr="002A53A0" w:rsidRDefault="00FF6A82" w:rsidP="00DB1B9F">
            <w:r w:rsidRPr="002A53A0">
              <w:t>в том числе по источникам:</w:t>
            </w:r>
          </w:p>
        </w:tc>
      </w:tr>
      <w:tr w:rsidR="00FF6A82" w:rsidRPr="002A53A0" w:rsidTr="00DB1B9F">
        <w:tc>
          <w:tcPr>
            <w:tcW w:w="5851" w:type="dxa"/>
            <w:gridSpan w:val="2"/>
          </w:tcPr>
          <w:p w:rsidR="00FF6A82" w:rsidRPr="002A53A0" w:rsidRDefault="00FF6A82" w:rsidP="00DB1B9F">
            <w:r w:rsidRPr="002A53A0">
              <w:t>бюджет автономного округа</w:t>
            </w:r>
          </w:p>
        </w:tc>
        <w:tc>
          <w:tcPr>
            <w:tcW w:w="1552" w:type="dxa"/>
          </w:tcPr>
          <w:p w:rsidR="00FF6A82" w:rsidRPr="002A53A0" w:rsidRDefault="00FF6A82" w:rsidP="00DB1B9F">
            <w:pPr>
              <w:jc w:val="center"/>
            </w:pPr>
            <w:r w:rsidRPr="002A53A0">
              <w:t>1 554,6</w:t>
            </w:r>
          </w:p>
        </w:tc>
        <w:tc>
          <w:tcPr>
            <w:tcW w:w="1385" w:type="dxa"/>
            <w:gridSpan w:val="2"/>
          </w:tcPr>
          <w:p w:rsidR="00FF6A82" w:rsidRPr="002A53A0" w:rsidRDefault="00FF6A82" w:rsidP="00DB1B9F">
            <w:pPr>
              <w:jc w:val="center"/>
            </w:pPr>
            <w:r w:rsidRPr="002A53A0">
              <w:t>1 488,9</w:t>
            </w:r>
          </w:p>
        </w:tc>
        <w:tc>
          <w:tcPr>
            <w:tcW w:w="1385" w:type="dxa"/>
          </w:tcPr>
          <w:p w:rsidR="00FF6A82" w:rsidRPr="002A53A0" w:rsidRDefault="00FF6A82" w:rsidP="00DB1B9F">
            <w:pPr>
              <w:jc w:val="center"/>
            </w:pPr>
            <w:r w:rsidRPr="002A53A0">
              <w:t>100,0</w:t>
            </w:r>
          </w:p>
        </w:tc>
      </w:tr>
      <w:tr w:rsidR="00FF6A82" w:rsidRPr="002A53A0" w:rsidTr="00DB1B9F">
        <w:tc>
          <w:tcPr>
            <w:tcW w:w="5851" w:type="dxa"/>
            <w:gridSpan w:val="2"/>
          </w:tcPr>
          <w:p w:rsidR="00FF6A82" w:rsidRPr="002A53A0" w:rsidRDefault="00FF6A82" w:rsidP="00DB1B9F">
            <w:r w:rsidRPr="002A53A0">
              <w:t>местный бюджет</w:t>
            </w:r>
          </w:p>
        </w:tc>
        <w:tc>
          <w:tcPr>
            <w:tcW w:w="1552" w:type="dxa"/>
          </w:tcPr>
          <w:p w:rsidR="00FF6A82" w:rsidRPr="002A53A0" w:rsidRDefault="00FF6A82" w:rsidP="00DB1B9F">
            <w:pPr>
              <w:jc w:val="center"/>
            </w:pPr>
            <w:r w:rsidRPr="002A53A0">
              <w:t>120,0</w:t>
            </w:r>
          </w:p>
        </w:tc>
        <w:tc>
          <w:tcPr>
            <w:tcW w:w="1385" w:type="dxa"/>
            <w:gridSpan w:val="2"/>
          </w:tcPr>
          <w:p w:rsidR="00FF6A82" w:rsidRPr="002A53A0" w:rsidRDefault="00FF6A82" w:rsidP="00DB1B9F">
            <w:pPr>
              <w:jc w:val="center"/>
            </w:pPr>
            <w:r w:rsidRPr="002A53A0">
              <w:t>120,0</w:t>
            </w:r>
          </w:p>
        </w:tc>
        <w:tc>
          <w:tcPr>
            <w:tcW w:w="1385" w:type="dxa"/>
          </w:tcPr>
          <w:p w:rsidR="00FF6A82" w:rsidRPr="002A53A0" w:rsidRDefault="00FF6A82" w:rsidP="00DB1B9F">
            <w:pPr>
              <w:jc w:val="center"/>
            </w:pPr>
            <w:r w:rsidRPr="002A53A0">
              <w:t>100,0</w:t>
            </w:r>
          </w:p>
        </w:tc>
      </w:tr>
      <w:tr w:rsidR="00FF6A82" w:rsidRPr="00E145FB" w:rsidTr="00DB1B9F">
        <w:tc>
          <w:tcPr>
            <w:tcW w:w="10173" w:type="dxa"/>
            <w:gridSpan w:val="6"/>
          </w:tcPr>
          <w:p w:rsidR="00FF6A82" w:rsidRDefault="00FF6A82" w:rsidP="00DB1B9F">
            <w:r w:rsidRPr="002A53A0">
              <w:t>Задача «Обеспечение реализации отдельных государственных полномочий по государственному управлению охраной труда»</w:t>
            </w:r>
          </w:p>
        </w:tc>
      </w:tr>
      <w:tr w:rsidR="00FF6A82" w:rsidRPr="002A53A0" w:rsidTr="00DB1B9F">
        <w:tc>
          <w:tcPr>
            <w:tcW w:w="10173" w:type="dxa"/>
            <w:gridSpan w:val="6"/>
          </w:tcPr>
          <w:p w:rsidR="00FF6A82" w:rsidRPr="002A53A0" w:rsidRDefault="00FF6A82" w:rsidP="00DB1B9F">
            <w:pPr>
              <w:jc w:val="center"/>
            </w:pPr>
            <w:r w:rsidRPr="002A53A0">
              <w:t>в том числе по мероприятиям:</w:t>
            </w:r>
          </w:p>
        </w:tc>
      </w:tr>
      <w:tr w:rsidR="00FF6A82" w:rsidRPr="002A53A0" w:rsidTr="00DB1B9F">
        <w:tc>
          <w:tcPr>
            <w:tcW w:w="775" w:type="dxa"/>
            <w:vAlign w:val="center"/>
          </w:tcPr>
          <w:p w:rsidR="00FF6A82" w:rsidRPr="002A53A0" w:rsidRDefault="00FF6A82" w:rsidP="00DB1B9F">
            <w:pPr>
              <w:jc w:val="center"/>
            </w:pPr>
            <w:r w:rsidRPr="002A53A0">
              <w:t>1.</w:t>
            </w:r>
          </w:p>
        </w:tc>
        <w:tc>
          <w:tcPr>
            <w:tcW w:w="5076" w:type="dxa"/>
          </w:tcPr>
          <w:p w:rsidR="00FF6A82" w:rsidRPr="002A53A0" w:rsidRDefault="00FF6A82" w:rsidP="00DB1B9F">
            <w:r w:rsidRPr="002A53A0">
              <w:t>Организация и проведение городских смотров- конкурсов состояния условий и охраны труда в организациях муниципального образования, конкурсов профессионального мастерства среди специалистов и уполномоченных по охране труда муниципальных организаций города Югорска</w:t>
            </w:r>
          </w:p>
        </w:tc>
        <w:tc>
          <w:tcPr>
            <w:tcW w:w="1552" w:type="dxa"/>
            <w:vAlign w:val="center"/>
          </w:tcPr>
          <w:p w:rsidR="00FF6A82" w:rsidRPr="002A53A0" w:rsidRDefault="00FF6A82" w:rsidP="00DB1B9F">
            <w:pPr>
              <w:jc w:val="center"/>
            </w:pPr>
            <w:r w:rsidRPr="002A53A0">
              <w:t>120,0</w:t>
            </w:r>
          </w:p>
        </w:tc>
        <w:tc>
          <w:tcPr>
            <w:tcW w:w="1385" w:type="dxa"/>
            <w:gridSpan w:val="2"/>
            <w:vAlign w:val="center"/>
          </w:tcPr>
          <w:p w:rsidR="00FF6A82" w:rsidRPr="002A53A0" w:rsidRDefault="00FF6A82" w:rsidP="00DB1B9F">
            <w:pPr>
              <w:jc w:val="center"/>
            </w:pPr>
            <w:r w:rsidRPr="002A53A0">
              <w:t>120,0</w:t>
            </w:r>
          </w:p>
        </w:tc>
        <w:tc>
          <w:tcPr>
            <w:tcW w:w="1385" w:type="dxa"/>
            <w:vAlign w:val="center"/>
          </w:tcPr>
          <w:p w:rsidR="00FF6A82" w:rsidRPr="002A53A0" w:rsidRDefault="00FF6A82" w:rsidP="00DB1B9F">
            <w:pPr>
              <w:jc w:val="center"/>
            </w:pPr>
            <w:r w:rsidRPr="002A53A0">
              <w:t>100,0</w:t>
            </w:r>
          </w:p>
        </w:tc>
      </w:tr>
      <w:tr w:rsidR="00FF6A82" w:rsidRPr="002A53A0" w:rsidTr="00DB1B9F">
        <w:tc>
          <w:tcPr>
            <w:tcW w:w="775" w:type="dxa"/>
            <w:vAlign w:val="center"/>
          </w:tcPr>
          <w:p w:rsidR="00FF6A82" w:rsidRPr="002A53A0" w:rsidRDefault="00FF6A82" w:rsidP="00DB1B9F">
            <w:pPr>
              <w:jc w:val="center"/>
            </w:pPr>
            <w:r w:rsidRPr="002A53A0">
              <w:t>2.</w:t>
            </w:r>
          </w:p>
        </w:tc>
        <w:tc>
          <w:tcPr>
            <w:tcW w:w="5076" w:type="dxa"/>
          </w:tcPr>
          <w:p w:rsidR="00FF6A82" w:rsidRPr="002A53A0" w:rsidRDefault="00FF6A82" w:rsidP="00DB1B9F">
            <w:r w:rsidRPr="002A53A0">
              <w:t>Осуществление полномочий по государственному управлению охраной труда</w:t>
            </w:r>
          </w:p>
        </w:tc>
        <w:tc>
          <w:tcPr>
            <w:tcW w:w="1552" w:type="dxa"/>
            <w:vAlign w:val="center"/>
          </w:tcPr>
          <w:p w:rsidR="00FF6A82" w:rsidRPr="002A53A0" w:rsidRDefault="00FF6A82" w:rsidP="00DB1B9F">
            <w:pPr>
              <w:jc w:val="center"/>
            </w:pPr>
            <w:r w:rsidRPr="002A53A0">
              <w:t>1 554,6</w:t>
            </w:r>
          </w:p>
        </w:tc>
        <w:tc>
          <w:tcPr>
            <w:tcW w:w="1385" w:type="dxa"/>
            <w:gridSpan w:val="2"/>
            <w:vAlign w:val="center"/>
          </w:tcPr>
          <w:p w:rsidR="00FF6A82" w:rsidRPr="002A53A0" w:rsidRDefault="00FF6A82" w:rsidP="00DB1B9F">
            <w:pPr>
              <w:jc w:val="center"/>
            </w:pPr>
            <w:r w:rsidRPr="002A53A0">
              <w:t>1 488,9</w:t>
            </w:r>
          </w:p>
        </w:tc>
        <w:tc>
          <w:tcPr>
            <w:tcW w:w="1385" w:type="dxa"/>
            <w:vAlign w:val="center"/>
          </w:tcPr>
          <w:p w:rsidR="00FF6A82" w:rsidRPr="002A53A0" w:rsidRDefault="00FF6A82" w:rsidP="00DB1B9F">
            <w:pPr>
              <w:jc w:val="center"/>
            </w:pPr>
            <w:r w:rsidRPr="002A53A0">
              <w:t>95,8</w:t>
            </w:r>
          </w:p>
        </w:tc>
      </w:tr>
    </w:tbl>
    <w:p w:rsidR="00FF6A82" w:rsidRPr="002A53A0" w:rsidRDefault="00FF6A82" w:rsidP="00DB1B9F">
      <w:pPr>
        <w:ind w:firstLine="709"/>
        <w:jc w:val="both"/>
      </w:pPr>
    </w:p>
    <w:p w:rsidR="00FF6A82"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ab/>
        <w:t xml:space="preserve">В течение отчетного периода расходование бюджетных средств по муниципальной программе </w:t>
      </w:r>
      <w:r w:rsidRPr="00487DF4">
        <w:rPr>
          <w:rFonts w:ascii="Times New Roman" w:hAnsi="Times New Roman" w:cs="Times New Roman"/>
          <w:sz w:val="24"/>
          <w:szCs w:val="24"/>
        </w:rPr>
        <w:t>«Социально-экономическое развитие и совершенствование государственного и муниципального управления в городе Югорске на 2014 - 2020 годы»</w:t>
      </w:r>
      <w:r>
        <w:rPr>
          <w:rFonts w:ascii="Times New Roman" w:hAnsi="Times New Roman" w:cs="Times New Roman"/>
          <w:sz w:val="24"/>
          <w:szCs w:val="24"/>
        </w:rPr>
        <w:t xml:space="preserve"> осуществлялось по </w:t>
      </w:r>
      <w:r w:rsidRPr="002A53A0">
        <w:rPr>
          <w:rFonts w:ascii="Times New Roman" w:hAnsi="Times New Roman" w:cs="Times New Roman"/>
          <w:sz w:val="24"/>
          <w:szCs w:val="24"/>
        </w:rPr>
        <w:t>следующим направлениям:</w:t>
      </w:r>
    </w:p>
    <w:p w:rsidR="00FF6A82" w:rsidRPr="002A53A0" w:rsidRDefault="00FF6A82" w:rsidP="00EF2BBF">
      <w:pPr>
        <w:pStyle w:val="ConsPlusNormal"/>
        <w:ind w:firstLine="708"/>
        <w:jc w:val="both"/>
        <w:rPr>
          <w:rFonts w:ascii="Times New Roman" w:hAnsi="Times New Roman" w:cs="Times New Roman"/>
          <w:sz w:val="24"/>
          <w:szCs w:val="24"/>
        </w:rPr>
      </w:pPr>
      <w:r w:rsidRPr="00487DF4">
        <w:rPr>
          <w:rFonts w:ascii="Times New Roman" w:hAnsi="Times New Roman" w:cs="Times New Roman"/>
          <w:sz w:val="24"/>
          <w:szCs w:val="24"/>
        </w:rPr>
        <w:t xml:space="preserve">1. Реализация подпрограммы </w:t>
      </w:r>
      <w:r w:rsidRPr="00487DF4">
        <w:rPr>
          <w:rFonts w:ascii="Times New Roman" w:hAnsi="Times New Roman" w:cs="Times New Roman"/>
          <w:sz w:val="24"/>
          <w:szCs w:val="24"/>
          <w:lang w:val="en-US"/>
        </w:rPr>
        <w:t>I</w:t>
      </w:r>
      <w:r w:rsidRPr="00487DF4">
        <w:rPr>
          <w:rFonts w:ascii="Times New Roman" w:hAnsi="Times New Roman" w:cs="Times New Roman"/>
          <w:sz w:val="24"/>
          <w:szCs w:val="24"/>
        </w:rPr>
        <w:t xml:space="preserve"> «Совершенствование системы муниципального стратегического управления». При уточненном плане 179 486,2 тыс. рублей исполнено 178 988,5 тыс. рублей или 99,7% к уточненному плану на год.</w:t>
      </w:r>
    </w:p>
    <w:p w:rsidR="00FF6A82" w:rsidRPr="002A53A0" w:rsidRDefault="00FF6A82" w:rsidP="00DB1B9F">
      <w:pPr>
        <w:pStyle w:val="ConsPlusNormal"/>
        <w:ind w:firstLine="0"/>
        <w:jc w:val="right"/>
        <w:rPr>
          <w:rFonts w:ascii="Times New Roman" w:hAnsi="Times New Roman" w:cs="Times New Roman"/>
          <w:sz w:val="24"/>
          <w:szCs w:val="24"/>
        </w:rPr>
      </w:pPr>
      <w:r w:rsidRPr="00EF2BBF">
        <w:rPr>
          <w:rFonts w:ascii="Times New Roman" w:hAnsi="Times New Roman" w:cs="Times New Roman"/>
          <w:sz w:val="24"/>
          <w:szCs w:val="24"/>
        </w:rPr>
        <w:t>Таблица</w:t>
      </w:r>
      <w:r w:rsidR="00EF2BBF">
        <w:rPr>
          <w:rFonts w:ascii="Times New Roman" w:hAnsi="Times New Roman" w:cs="Times New Roman"/>
          <w:sz w:val="24"/>
          <w:szCs w:val="24"/>
        </w:rPr>
        <w:t xml:space="preserve"> 40</w:t>
      </w:r>
    </w:p>
    <w:p w:rsidR="00FF6A82" w:rsidRPr="002A53A0" w:rsidRDefault="00FF6A82" w:rsidP="00DB1B9F">
      <w:pPr>
        <w:pStyle w:val="af2"/>
        <w:spacing w:after="0"/>
        <w:jc w:val="center"/>
        <w:rPr>
          <w:b/>
        </w:rPr>
      </w:pPr>
      <w:r w:rsidRPr="002A53A0">
        <w:rPr>
          <w:rFonts w:eastAsia="Calibri"/>
          <w:b/>
        </w:rPr>
        <w:t xml:space="preserve">Расшифровка расходов по </w:t>
      </w:r>
      <w:r w:rsidRPr="002A53A0">
        <w:rPr>
          <w:b/>
        </w:rPr>
        <w:t xml:space="preserve">подпрограмме </w:t>
      </w:r>
      <w:r w:rsidRPr="002A53A0">
        <w:rPr>
          <w:b/>
          <w:lang w:val="en-US"/>
        </w:rPr>
        <w:t>I</w:t>
      </w:r>
      <w:r w:rsidRPr="002A53A0">
        <w:rPr>
          <w:b/>
        </w:rPr>
        <w:t xml:space="preserve"> «Совершенствование системы муниципального стратегического управления» з</w:t>
      </w:r>
      <w:r w:rsidRPr="002A53A0">
        <w:rPr>
          <w:rFonts w:eastAsia="Calibri"/>
          <w:b/>
        </w:rPr>
        <w:t>а 2015 год</w:t>
      </w:r>
    </w:p>
    <w:p w:rsidR="00FF6A82" w:rsidRPr="002A53A0" w:rsidRDefault="00FF6A82" w:rsidP="00DB1B9F">
      <w:pPr>
        <w:widowControl w:val="0"/>
        <w:autoSpaceDE w:val="0"/>
        <w:autoSpaceDN w:val="0"/>
        <w:adjustRightInd w:val="0"/>
        <w:ind w:firstLine="851"/>
        <w:jc w:val="right"/>
      </w:pPr>
      <w:r w:rsidRPr="002A53A0">
        <w:t>тыс. рублей</w:t>
      </w:r>
    </w:p>
    <w:tbl>
      <w:tblPr>
        <w:tblW w:w="10359"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868"/>
        <w:gridCol w:w="1701"/>
        <w:gridCol w:w="1559"/>
        <w:gridCol w:w="1559"/>
      </w:tblGrid>
      <w:tr w:rsidR="00FF6A82" w:rsidRPr="002A53A0" w:rsidTr="00EF2BBF">
        <w:trPr>
          <w:trHeight w:val="705"/>
          <w:tblHeader/>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b/>
                <w:color w:val="000000"/>
                <w:lang w:eastAsia="en-US"/>
              </w:rPr>
            </w:pPr>
            <w:r w:rsidRPr="002A53A0">
              <w:rPr>
                <w:b/>
                <w:color w:val="000000"/>
                <w:lang w:eastAsia="en-US"/>
              </w:rPr>
              <w:t>№ п\п</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jc w:val="center"/>
              <w:rPr>
                <w:b/>
                <w:color w:val="000000"/>
                <w:lang w:eastAsia="en-US"/>
              </w:rPr>
            </w:pPr>
            <w:r w:rsidRPr="002A53A0">
              <w:rPr>
                <w:b/>
                <w:color w:val="000000"/>
                <w:lang w:eastAsia="en-US"/>
              </w:rPr>
              <w:t>Наименование расходов</w:t>
            </w:r>
          </w:p>
        </w:tc>
        <w:tc>
          <w:tcPr>
            <w:tcW w:w="1701" w:type="dxa"/>
            <w:tcBorders>
              <w:top w:val="single" w:sz="4" w:space="0" w:color="auto"/>
              <w:left w:val="single" w:sz="4" w:space="0" w:color="auto"/>
              <w:bottom w:val="single" w:sz="4" w:space="0" w:color="auto"/>
              <w:right w:val="single" w:sz="4" w:space="0" w:color="auto"/>
            </w:tcBorders>
          </w:tcPr>
          <w:p w:rsidR="00FF6A82" w:rsidRPr="002A53A0" w:rsidRDefault="00FF6A82" w:rsidP="00DB1B9F">
            <w:pPr>
              <w:jc w:val="center"/>
              <w:rPr>
                <w:b/>
                <w:color w:val="000000"/>
                <w:lang w:eastAsia="en-US"/>
              </w:rPr>
            </w:pPr>
            <w:r w:rsidRPr="002A53A0">
              <w:rPr>
                <w:b/>
                <w:color w:val="000000"/>
                <w:lang w:eastAsia="en-US"/>
              </w:rPr>
              <w:t>Уточненный план на 2015 год</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b/>
                <w:color w:val="000000"/>
                <w:lang w:eastAsia="en-US"/>
              </w:rPr>
            </w:pPr>
            <w:r w:rsidRPr="002A53A0">
              <w:rPr>
                <w:b/>
                <w:color w:val="000000"/>
                <w:lang w:eastAsia="en-US"/>
              </w:rPr>
              <w:t>Исполнено за 2015 год</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b/>
                <w:color w:val="000000"/>
                <w:lang w:eastAsia="en-US"/>
              </w:rPr>
            </w:pPr>
            <w:r w:rsidRPr="002A53A0">
              <w:rPr>
                <w:b/>
                <w:color w:val="000000"/>
                <w:lang w:eastAsia="en-US"/>
              </w:rPr>
              <w:t>% исполнения</w:t>
            </w:r>
          </w:p>
        </w:tc>
      </w:tr>
      <w:tr w:rsidR="00FF6A82" w:rsidRPr="00096544" w:rsidTr="00EF2BBF">
        <w:trPr>
          <w:trHeight w:val="534"/>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jc w:val="both"/>
              <w:rPr>
                <w:color w:val="000000"/>
                <w:lang w:eastAsia="en-US"/>
              </w:rPr>
            </w:pPr>
            <w:r w:rsidRPr="002A53A0">
              <w:rPr>
                <w:color w:val="000000"/>
                <w:lang w:eastAsia="en-US"/>
              </w:rPr>
              <w:t>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6 647,3</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6 647,3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EF2BBF">
        <w:trPr>
          <w:trHeight w:val="559"/>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2.</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jc w:val="both"/>
              <w:rPr>
                <w:color w:val="000000"/>
                <w:lang w:eastAsia="en-US"/>
              </w:rPr>
            </w:pPr>
            <w:r w:rsidRPr="002A53A0">
              <w:rPr>
                <w:color w:val="000000"/>
                <w:lang w:eastAsia="en-US"/>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w:t>
            </w:r>
            <w:r>
              <w:rPr>
                <w:color w:val="000000"/>
                <w:lang w:eastAsia="en-US"/>
              </w:rPr>
              <w:t>по</w:t>
            </w:r>
            <w:r w:rsidRPr="002A53A0">
              <w:rPr>
                <w:color w:val="000000"/>
                <w:lang w:eastAsia="en-US"/>
              </w:rPr>
              <w:t xml:space="preserve"> государственн</w:t>
            </w:r>
            <w:r>
              <w:rPr>
                <w:color w:val="000000"/>
                <w:lang w:eastAsia="en-US"/>
              </w:rPr>
              <w:t>ой</w:t>
            </w:r>
            <w:r w:rsidRPr="002A53A0">
              <w:rPr>
                <w:color w:val="000000"/>
                <w:lang w:eastAsia="en-US"/>
              </w:rPr>
              <w:t xml:space="preserve"> регистраци</w:t>
            </w:r>
            <w:r>
              <w:rPr>
                <w:color w:val="000000"/>
                <w:lang w:eastAsia="en-US"/>
              </w:rPr>
              <w:t>и</w:t>
            </w:r>
            <w:r w:rsidRPr="002A53A0">
              <w:rPr>
                <w:color w:val="000000"/>
                <w:lang w:eastAsia="en-US"/>
              </w:rPr>
              <w:t xml:space="preserve"> актов гражданского состояния</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4 315,3</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4 315,3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EF2BBF">
        <w:trPr>
          <w:trHeight w:val="1122"/>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3.</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jc w:val="both"/>
              <w:rPr>
                <w:color w:val="000000"/>
                <w:lang w:eastAsia="en-US"/>
              </w:rPr>
            </w:pPr>
            <w:r w:rsidRPr="002A53A0">
              <w:rPr>
                <w:color w:val="000000"/>
                <w:lang w:eastAsia="en-US"/>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257,8</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257,8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100,0</w:t>
            </w:r>
          </w:p>
        </w:tc>
      </w:tr>
      <w:tr w:rsidR="00FF6A82" w:rsidRPr="00096544" w:rsidTr="00EF2BBF">
        <w:trPr>
          <w:trHeight w:val="293"/>
        </w:trPr>
        <w:tc>
          <w:tcPr>
            <w:tcW w:w="672" w:type="dxa"/>
            <w:tcBorders>
              <w:top w:val="single" w:sz="4" w:space="0" w:color="auto"/>
              <w:left w:val="single" w:sz="4" w:space="0" w:color="auto"/>
              <w:bottom w:val="single" w:sz="4" w:space="0" w:color="auto"/>
              <w:right w:val="single" w:sz="4" w:space="0" w:color="auto"/>
            </w:tcBorders>
            <w:noWrap/>
            <w:vAlign w:val="center"/>
          </w:tcPr>
          <w:p w:rsidR="00FF6A82" w:rsidRPr="002A53A0" w:rsidRDefault="00FF6A82" w:rsidP="00DB1B9F">
            <w:pPr>
              <w:jc w:val="center"/>
              <w:rPr>
                <w:color w:val="000000"/>
                <w:lang w:eastAsia="en-US"/>
              </w:rPr>
            </w:pPr>
            <w:r w:rsidRPr="002A53A0">
              <w:rPr>
                <w:color w:val="000000"/>
                <w:lang w:eastAsia="en-US"/>
              </w:rPr>
              <w:t>4.</w:t>
            </w:r>
          </w:p>
        </w:tc>
        <w:tc>
          <w:tcPr>
            <w:tcW w:w="4868"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both"/>
              <w:rPr>
                <w:color w:val="000000"/>
                <w:lang w:eastAsia="en-US"/>
              </w:rPr>
            </w:pPr>
            <w:r w:rsidRPr="002A53A0">
              <w:rPr>
                <w:color w:val="000000"/>
                <w:lang w:eastAsia="en-US"/>
              </w:rPr>
              <w:t xml:space="preserve">Осуществление полномочий по составлению </w:t>
            </w:r>
            <w:r w:rsidRPr="002A53A0">
              <w:rPr>
                <w:color w:val="000000"/>
                <w:lang w:eastAsia="en-US"/>
              </w:rPr>
              <w:lastRenderedPageBreak/>
              <w:t xml:space="preserve">(изменению) списков кандидатов в присяжные заседатели федеральных судов общей юрисдикции в Российской Федерации </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lastRenderedPageBreak/>
              <w:t>37,0</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0,0</w:t>
            </w:r>
          </w:p>
        </w:tc>
        <w:tc>
          <w:tcPr>
            <w:tcW w:w="1559" w:type="dxa"/>
            <w:tcBorders>
              <w:top w:val="single" w:sz="4" w:space="0" w:color="auto"/>
              <w:left w:val="single" w:sz="4" w:space="0" w:color="auto"/>
              <w:bottom w:val="single" w:sz="4" w:space="0" w:color="auto"/>
              <w:right w:val="single" w:sz="4" w:space="0" w:color="auto"/>
            </w:tcBorders>
            <w:noWrap/>
            <w:vAlign w:val="center"/>
          </w:tcPr>
          <w:p w:rsidR="00FF6A82" w:rsidRPr="002A53A0" w:rsidRDefault="00FF6A82" w:rsidP="00DB1B9F">
            <w:pPr>
              <w:jc w:val="center"/>
              <w:rPr>
                <w:color w:val="000000"/>
                <w:lang w:eastAsia="en-US"/>
              </w:rPr>
            </w:pPr>
            <w:r w:rsidRPr="002A53A0">
              <w:rPr>
                <w:color w:val="000000"/>
                <w:lang w:eastAsia="en-US"/>
              </w:rPr>
              <w:t>0,0</w:t>
            </w:r>
          </w:p>
        </w:tc>
      </w:tr>
      <w:tr w:rsidR="00FF6A82" w:rsidRPr="002A53A0" w:rsidTr="00EF2BBF">
        <w:trPr>
          <w:trHeight w:val="293"/>
        </w:trPr>
        <w:tc>
          <w:tcPr>
            <w:tcW w:w="672" w:type="dxa"/>
            <w:tcBorders>
              <w:top w:val="single" w:sz="4" w:space="0" w:color="auto"/>
              <w:left w:val="single" w:sz="4" w:space="0" w:color="auto"/>
              <w:bottom w:val="single" w:sz="4" w:space="0" w:color="auto"/>
              <w:right w:val="single" w:sz="4" w:space="0" w:color="auto"/>
            </w:tcBorders>
            <w:noWrap/>
            <w:vAlign w:val="center"/>
          </w:tcPr>
          <w:p w:rsidR="00FF6A82" w:rsidRPr="002A53A0" w:rsidRDefault="00FF6A82" w:rsidP="00DB1B9F">
            <w:pPr>
              <w:jc w:val="center"/>
              <w:rPr>
                <w:color w:val="000000"/>
                <w:lang w:eastAsia="en-US"/>
              </w:rPr>
            </w:pPr>
            <w:r w:rsidRPr="002A53A0">
              <w:rPr>
                <w:color w:val="000000"/>
                <w:lang w:eastAsia="en-US"/>
              </w:rPr>
              <w:lastRenderedPageBreak/>
              <w:t>5.</w:t>
            </w:r>
          </w:p>
        </w:tc>
        <w:tc>
          <w:tcPr>
            <w:tcW w:w="4868"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both"/>
              <w:rPr>
                <w:color w:val="000000"/>
                <w:lang w:eastAsia="en-US"/>
              </w:rPr>
            </w:pPr>
            <w:r w:rsidRPr="002A53A0">
              <w:rPr>
                <w:color w:val="000000"/>
                <w:lang w:eastAsia="en-US"/>
              </w:rPr>
              <w:t xml:space="preserve">Субвенции на осуществление полномочий по созданию и обеспечению деятельности административных комиссий </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1 632,8</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1 632,8</w:t>
            </w:r>
          </w:p>
        </w:tc>
        <w:tc>
          <w:tcPr>
            <w:tcW w:w="1559" w:type="dxa"/>
            <w:tcBorders>
              <w:top w:val="single" w:sz="4" w:space="0" w:color="auto"/>
              <w:left w:val="single" w:sz="4" w:space="0" w:color="auto"/>
              <w:bottom w:val="single" w:sz="4" w:space="0" w:color="auto"/>
              <w:right w:val="single" w:sz="4" w:space="0" w:color="auto"/>
            </w:tcBorders>
            <w:noWrap/>
            <w:vAlign w:val="center"/>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EF2BBF">
        <w:trPr>
          <w:trHeight w:val="293"/>
        </w:trPr>
        <w:tc>
          <w:tcPr>
            <w:tcW w:w="672" w:type="dxa"/>
            <w:tcBorders>
              <w:top w:val="single" w:sz="4" w:space="0" w:color="auto"/>
              <w:left w:val="single" w:sz="4" w:space="0" w:color="auto"/>
              <w:bottom w:val="single" w:sz="4" w:space="0" w:color="auto"/>
              <w:right w:val="single" w:sz="4" w:space="0" w:color="auto"/>
            </w:tcBorders>
            <w:noWrap/>
            <w:vAlign w:val="center"/>
          </w:tcPr>
          <w:p w:rsidR="00FF6A82" w:rsidRPr="002A53A0" w:rsidRDefault="00FF6A82" w:rsidP="00DB1B9F">
            <w:pPr>
              <w:jc w:val="center"/>
              <w:rPr>
                <w:color w:val="000000"/>
                <w:lang w:eastAsia="en-US"/>
              </w:rPr>
            </w:pPr>
            <w:r w:rsidRPr="002A53A0">
              <w:rPr>
                <w:color w:val="000000"/>
                <w:lang w:eastAsia="en-US"/>
              </w:rPr>
              <w:t>6.</w:t>
            </w:r>
          </w:p>
        </w:tc>
        <w:tc>
          <w:tcPr>
            <w:tcW w:w="4868"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both"/>
              <w:rPr>
                <w:color w:val="000000"/>
                <w:lang w:eastAsia="en-US"/>
              </w:rPr>
            </w:pPr>
            <w:r w:rsidRPr="002A53A0">
              <w:rPr>
                <w:color w:val="000000"/>
                <w:lang w:eastAsia="en-US"/>
              </w:rPr>
              <w:t>Субвенции на осуществление полномочий по образованию и организации деятельности комиссий по делам несовершеннолетних и защите их прав</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5 516,0</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5 516,0</w:t>
            </w:r>
          </w:p>
        </w:tc>
        <w:tc>
          <w:tcPr>
            <w:tcW w:w="1559" w:type="dxa"/>
            <w:tcBorders>
              <w:top w:val="single" w:sz="4" w:space="0" w:color="auto"/>
              <w:left w:val="single" w:sz="4" w:space="0" w:color="auto"/>
              <w:bottom w:val="single" w:sz="4" w:space="0" w:color="auto"/>
              <w:right w:val="single" w:sz="4" w:space="0" w:color="auto"/>
            </w:tcBorders>
            <w:noWrap/>
            <w:vAlign w:val="center"/>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EF2BBF">
        <w:trPr>
          <w:trHeight w:val="293"/>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7.</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rPr>
                <w:color w:val="000000"/>
                <w:lang w:eastAsia="en-US"/>
              </w:rPr>
            </w:pPr>
            <w:r w:rsidRPr="002A53A0">
              <w:rPr>
                <w:color w:val="000000"/>
                <w:lang w:eastAsia="en-US"/>
              </w:rPr>
              <w:t>Функционирование главы администрации города Югорска</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4 216,0</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4 216,0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EF2BBF">
        <w:trPr>
          <w:trHeight w:val="284"/>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8.</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rPr>
                <w:color w:val="000000"/>
                <w:lang w:eastAsia="en-US"/>
              </w:rPr>
            </w:pPr>
            <w:r w:rsidRPr="002A53A0">
              <w:rPr>
                <w:color w:val="000000"/>
                <w:lang w:eastAsia="en-US"/>
              </w:rPr>
              <w:t>Функционирование администрации города Югорска</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99 094,4</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98 891,2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99,8</w:t>
            </w:r>
          </w:p>
        </w:tc>
      </w:tr>
      <w:tr w:rsidR="00FF6A82" w:rsidRPr="002A53A0" w:rsidTr="00EF2BBF">
        <w:trPr>
          <w:trHeight w:val="457"/>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9.</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rPr>
                <w:color w:val="000000"/>
                <w:lang w:eastAsia="en-US"/>
              </w:rPr>
            </w:pPr>
            <w:r w:rsidRPr="002A53A0">
              <w:rPr>
                <w:color w:val="000000"/>
                <w:lang w:eastAsia="en-US"/>
              </w:rPr>
              <w:t xml:space="preserve">Мероприятия в области информационно-коммуникационных технологий и связи </w:t>
            </w:r>
            <w:r w:rsidRPr="002A53A0">
              <w:rPr>
                <w:color w:val="000000"/>
                <w:lang w:eastAsia="en-US"/>
              </w:rPr>
              <w:tab/>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1 042,0</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1 040,4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99,8</w:t>
            </w:r>
          </w:p>
        </w:tc>
      </w:tr>
      <w:tr w:rsidR="00FF6A82" w:rsidRPr="002A53A0" w:rsidTr="00EF2BBF">
        <w:trPr>
          <w:trHeight w:val="272"/>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10.</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jc w:val="both"/>
              <w:rPr>
                <w:color w:val="000000"/>
                <w:lang w:eastAsia="en-US"/>
              </w:rPr>
            </w:pPr>
            <w:r w:rsidRPr="002A53A0">
              <w:rPr>
                <w:color w:val="000000"/>
                <w:lang w:eastAsia="en-US"/>
              </w:rPr>
              <w:t xml:space="preserve">Обеспечение деятельности МКУ «Централизованная бухгалтерия» </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18 041,8</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18 011,2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99,8</w:t>
            </w:r>
          </w:p>
        </w:tc>
      </w:tr>
      <w:tr w:rsidR="00FF6A82" w:rsidRPr="002A53A0" w:rsidTr="00EF2BBF">
        <w:trPr>
          <w:trHeight w:val="457"/>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11.</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jc w:val="both"/>
              <w:rPr>
                <w:color w:val="000000"/>
                <w:lang w:eastAsia="en-US"/>
              </w:rPr>
            </w:pPr>
            <w:r w:rsidRPr="002A53A0">
              <w:rPr>
                <w:color w:val="000000"/>
                <w:lang w:eastAsia="en-US"/>
              </w:rPr>
              <w:t>Обеспечение деятельности МКУ «Служба обеспечения органов местного самоуправления»</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38 103,5</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37 979,4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99,7</w:t>
            </w:r>
          </w:p>
        </w:tc>
      </w:tr>
      <w:tr w:rsidR="00FF6A82" w:rsidRPr="00096544" w:rsidTr="00EF2BBF">
        <w:trPr>
          <w:trHeight w:val="234"/>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12.</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widowControl w:val="0"/>
              <w:autoSpaceDE w:val="0"/>
              <w:autoSpaceDN w:val="0"/>
              <w:adjustRightInd w:val="0"/>
              <w:jc w:val="both"/>
              <w:rPr>
                <w:lang w:eastAsia="en-US"/>
              </w:rPr>
            </w:pPr>
            <w:r w:rsidRPr="002A53A0">
              <w:rPr>
                <w:lang w:eastAsia="en-US"/>
              </w:rPr>
              <w:t>Обслуживание комплексной системы экстренного оповещения населения и расходы на проведение мероприятий по гражданской обороне и предупреждению возникновения и развития чрезвычайных ситуаций</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82,3</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82,3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EF2BBF">
        <w:trPr>
          <w:trHeight w:val="234"/>
        </w:trPr>
        <w:tc>
          <w:tcPr>
            <w:tcW w:w="672"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13.</w:t>
            </w:r>
          </w:p>
        </w:tc>
        <w:tc>
          <w:tcPr>
            <w:tcW w:w="4868" w:type="dxa"/>
            <w:tcBorders>
              <w:top w:val="single" w:sz="4" w:space="0" w:color="auto"/>
              <w:left w:val="single" w:sz="4" w:space="0" w:color="auto"/>
              <w:bottom w:val="single" w:sz="4" w:space="0" w:color="auto"/>
              <w:right w:val="single" w:sz="4" w:space="0" w:color="auto"/>
            </w:tcBorders>
            <w:vAlign w:val="center"/>
            <w:hideMark/>
          </w:tcPr>
          <w:p w:rsidR="00FF6A82" w:rsidRPr="002A53A0" w:rsidRDefault="00FF6A82" w:rsidP="00DB1B9F">
            <w:pPr>
              <w:jc w:val="both"/>
              <w:rPr>
                <w:color w:val="000000"/>
                <w:lang w:eastAsia="en-US"/>
              </w:rPr>
            </w:pPr>
            <w:r w:rsidRPr="002A53A0">
              <w:rPr>
                <w:color w:val="000000"/>
                <w:lang w:eastAsia="en-US"/>
              </w:rPr>
              <w:t>Прочие расходы (приобретение цветов, сувенирной продукции и пр.)</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500,0</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color w:val="000000"/>
                <w:lang w:eastAsia="en-US"/>
              </w:rPr>
            </w:pPr>
            <w:r w:rsidRPr="002A53A0">
              <w:rPr>
                <w:color w:val="000000"/>
                <w:lang w:eastAsia="en-US"/>
              </w:rPr>
              <w:t>398,8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color w:val="000000"/>
                <w:lang w:eastAsia="en-US"/>
              </w:rPr>
            </w:pPr>
            <w:r w:rsidRPr="002A53A0">
              <w:rPr>
                <w:color w:val="000000"/>
                <w:lang w:eastAsia="en-US"/>
              </w:rPr>
              <w:t>79,8</w:t>
            </w:r>
          </w:p>
        </w:tc>
      </w:tr>
      <w:tr w:rsidR="00FF6A82" w:rsidRPr="002A53A0" w:rsidTr="00EF2BBF">
        <w:trPr>
          <w:trHeight w:val="227"/>
        </w:trPr>
        <w:tc>
          <w:tcPr>
            <w:tcW w:w="5540" w:type="dxa"/>
            <w:gridSpan w:val="2"/>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b/>
                <w:color w:val="000000"/>
                <w:lang w:eastAsia="en-US"/>
              </w:rPr>
            </w:pPr>
            <w:r w:rsidRPr="002A53A0">
              <w:rPr>
                <w:b/>
                <w:color w:val="000000"/>
                <w:lang w:eastAsia="en-US"/>
              </w:rPr>
              <w:t xml:space="preserve"> Итого </w:t>
            </w:r>
          </w:p>
        </w:tc>
        <w:tc>
          <w:tcPr>
            <w:tcW w:w="1701"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b/>
                <w:color w:val="000000"/>
                <w:lang w:eastAsia="en-US"/>
              </w:rPr>
            </w:pPr>
            <w:r w:rsidRPr="002A53A0">
              <w:rPr>
                <w:b/>
                <w:color w:val="000000"/>
                <w:lang w:eastAsia="en-US"/>
              </w:rPr>
              <w:t>179 486,2</w:t>
            </w:r>
          </w:p>
        </w:tc>
        <w:tc>
          <w:tcPr>
            <w:tcW w:w="1559" w:type="dxa"/>
            <w:tcBorders>
              <w:top w:val="single" w:sz="4" w:space="0" w:color="auto"/>
              <w:left w:val="single" w:sz="4" w:space="0" w:color="auto"/>
              <w:bottom w:val="single" w:sz="4" w:space="0" w:color="auto"/>
              <w:right w:val="single" w:sz="4" w:space="0" w:color="auto"/>
            </w:tcBorders>
            <w:vAlign w:val="center"/>
          </w:tcPr>
          <w:p w:rsidR="00FF6A82" w:rsidRPr="002A53A0" w:rsidRDefault="00FF6A82" w:rsidP="00DB1B9F">
            <w:pPr>
              <w:jc w:val="center"/>
              <w:rPr>
                <w:b/>
                <w:color w:val="000000"/>
                <w:lang w:eastAsia="en-US"/>
              </w:rPr>
            </w:pPr>
            <w:r w:rsidRPr="002A53A0">
              <w:rPr>
                <w:b/>
                <w:color w:val="000000"/>
                <w:lang w:eastAsia="en-US"/>
              </w:rPr>
              <w:t>178 988,5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F6A82" w:rsidRPr="002A53A0" w:rsidRDefault="00FF6A82" w:rsidP="00DB1B9F">
            <w:pPr>
              <w:jc w:val="center"/>
              <w:rPr>
                <w:b/>
                <w:color w:val="000000"/>
                <w:lang w:eastAsia="en-US"/>
              </w:rPr>
            </w:pPr>
            <w:r w:rsidRPr="002A53A0">
              <w:rPr>
                <w:b/>
                <w:color w:val="000000"/>
                <w:lang w:eastAsia="en-US"/>
              </w:rPr>
              <w:t>99,7</w:t>
            </w:r>
          </w:p>
        </w:tc>
      </w:tr>
    </w:tbl>
    <w:p w:rsidR="00FF6A82" w:rsidRDefault="00FF6A82" w:rsidP="00DB1B9F">
      <w:pPr>
        <w:pStyle w:val="ConsPlusNormal"/>
        <w:ind w:firstLine="0"/>
        <w:jc w:val="both"/>
        <w:rPr>
          <w:rFonts w:ascii="Times New Roman" w:hAnsi="Times New Roman" w:cs="Times New Roman"/>
          <w:sz w:val="24"/>
          <w:szCs w:val="24"/>
        </w:rPr>
      </w:pPr>
    </w:p>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ab/>
        <w:t>Выделенный объем средств позволил достичь следующих результатов:</w:t>
      </w:r>
    </w:p>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ab/>
        <w:t xml:space="preserve">- </w:t>
      </w:r>
      <w:r w:rsidRPr="002A53A0">
        <w:rPr>
          <w:rFonts w:ascii="Times New Roman" w:hAnsi="Times New Roman" w:cs="Times New Roman"/>
          <w:bCs/>
          <w:sz w:val="24"/>
          <w:szCs w:val="24"/>
        </w:rPr>
        <w:t>обеспечены надлежащие условия для организации деятельности соответствующих структур администрации города Югорска</w:t>
      </w:r>
      <w:r w:rsidRPr="002A53A0">
        <w:rPr>
          <w:rFonts w:ascii="Times New Roman" w:hAnsi="Times New Roman" w:cs="Times New Roman"/>
          <w:sz w:val="24"/>
          <w:szCs w:val="24"/>
        </w:rPr>
        <w:t>;</w:t>
      </w:r>
    </w:p>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ab/>
        <w:t>- разработана стратегия социльно</w:t>
      </w:r>
      <w:r w:rsidR="00D51029">
        <w:rPr>
          <w:rFonts w:ascii="Times New Roman" w:hAnsi="Times New Roman" w:cs="Times New Roman"/>
          <w:sz w:val="24"/>
          <w:szCs w:val="24"/>
        </w:rPr>
        <w:t xml:space="preserve"> </w:t>
      </w:r>
      <w:r w:rsidRPr="002A53A0">
        <w:rPr>
          <w:rFonts w:ascii="Times New Roman" w:hAnsi="Times New Roman" w:cs="Times New Roman"/>
          <w:sz w:val="24"/>
          <w:szCs w:val="24"/>
        </w:rPr>
        <w:t>-</w:t>
      </w:r>
      <w:r w:rsidR="00D51029">
        <w:rPr>
          <w:rFonts w:ascii="Times New Roman" w:hAnsi="Times New Roman" w:cs="Times New Roman"/>
          <w:sz w:val="24"/>
          <w:szCs w:val="24"/>
        </w:rPr>
        <w:t xml:space="preserve"> </w:t>
      </w:r>
      <w:r w:rsidRPr="002A53A0">
        <w:rPr>
          <w:rFonts w:ascii="Times New Roman" w:hAnsi="Times New Roman" w:cs="Times New Roman"/>
          <w:sz w:val="24"/>
          <w:szCs w:val="24"/>
        </w:rPr>
        <w:t>экономического развития муниципального образования городской округ город Югорск до 2020 года и на период до 2030 года и утверждена решением Думы города Юго</w:t>
      </w:r>
      <w:r w:rsidR="00D51029">
        <w:rPr>
          <w:rFonts w:ascii="Times New Roman" w:hAnsi="Times New Roman" w:cs="Times New Roman"/>
          <w:sz w:val="24"/>
          <w:szCs w:val="24"/>
        </w:rPr>
        <w:t>р</w:t>
      </w:r>
      <w:r w:rsidRPr="002A53A0">
        <w:rPr>
          <w:rFonts w:ascii="Times New Roman" w:hAnsi="Times New Roman" w:cs="Times New Roman"/>
          <w:sz w:val="24"/>
          <w:szCs w:val="24"/>
        </w:rPr>
        <w:t>ска от 26.02.2015 № 5;</w:t>
      </w:r>
    </w:p>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ab/>
        <w:t>- уровень отклонения фактических параметров основных показателей социально – экономического развития города за отчетный год от параметров, утвержденных в прогнозе социально – экономического развития на соответствующий финансовый год</w:t>
      </w:r>
      <w:r>
        <w:rPr>
          <w:rFonts w:ascii="Times New Roman" w:hAnsi="Times New Roman" w:cs="Times New Roman"/>
          <w:sz w:val="24"/>
          <w:szCs w:val="24"/>
        </w:rPr>
        <w:t>,</w:t>
      </w:r>
      <w:r w:rsidRPr="002A53A0">
        <w:rPr>
          <w:rFonts w:ascii="Times New Roman" w:hAnsi="Times New Roman" w:cs="Times New Roman"/>
          <w:sz w:val="24"/>
          <w:szCs w:val="24"/>
        </w:rPr>
        <w:t xml:space="preserve"> не превысил 20,0%;</w:t>
      </w:r>
    </w:p>
    <w:p w:rsidR="00FF6A82"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ab/>
        <w:t>- доля размещенной в сети Интернет информации в общем объеме обязательной к размещению в соответствии с действующим законодательством и муниципальными правовыми актами составила 100,0</w:t>
      </w:r>
      <w:r>
        <w:rPr>
          <w:rFonts w:ascii="Times New Roman" w:hAnsi="Times New Roman" w:cs="Times New Roman"/>
          <w:sz w:val="24"/>
          <w:szCs w:val="24"/>
        </w:rPr>
        <w:t>%.</w:t>
      </w:r>
    </w:p>
    <w:p w:rsidR="00FF6A82" w:rsidRDefault="00FF6A82" w:rsidP="00DB1B9F">
      <w:pPr>
        <w:pStyle w:val="a7"/>
        <w:jc w:val="both"/>
        <w:rPr>
          <w:rFonts w:ascii="Times New Roman" w:hAnsi="Times New Roman"/>
          <w:sz w:val="24"/>
          <w:szCs w:val="24"/>
        </w:rPr>
      </w:pPr>
      <w:r>
        <w:rPr>
          <w:rFonts w:ascii="Times New Roman" w:hAnsi="Times New Roman"/>
          <w:sz w:val="24"/>
          <w:szCs w:val="24"/>
        </w:rPr>
        <w:tab/>
      </w:r>
      <w:r w:rsidRPr="00A24786">
        <w:rPr>
          <w:rFonts w:ascii="Times New Roman" w:hAnsi="Times New Roman"/>
          <w:sz w:val="24"/>
          <w:szCs w:val="24"/>
        </w:rPr>
        <w:t>Н</w:t>
      </w:r>
      <w:r>
        <w:rPr>
          <w:rFonts w:ascii="Times New Roman" w:hAnsi="Times New Roman"/>
          <w:sz w:val="24"/>
          <w:szCs w:val="24"/>
        </w:rPr>
        <w:t>изкое освоение средств (менее 95</w:t>
      </w:r>
      <w:r w:rsidRPr="00A24786">
        <w:rPr>
          <w:rFonts w:ascii="Times New Roman" w:hAnsi="Times New Roman"/>
          <w:sz w:val="24"/>
          <w:szCs w:val="24"/>
        </w:rPr>
        <w:t>% от уточненного плана на год) наблюдается по:</w:t>
      </w:r>
    </w:p>
    <w:p w:rsidR="00FF6A82" w:rsidRPr="008457AD" w:rsidRDefault="00FF6A82" w:rsidP="00DB1B9F">
      <w:pPr>
        <w:jc w:val="both"/>
        <w:rPr>
          <w:color w:val="000000"/>
          <w:lang w:eastAsia="en-US"/>
        </w:rPr>
      </w:pPr>
      <w:r>
        <w:tab/>
      </w:r>
      <w:r w:rsidRPr="00A24786">
        <w:t>-</w:t>
      </w:r>
      <w:r>
        <w:t xml:space="preserve"> о</w:t>
      </w:r>
      <w:r w:rsidRPr="002A53A0">
        <w:rPr>
          <w:color w:val="000000"/>
          <w:lang w:eastAsia="en-US"/>
        </w:rPr>
        <w:t>существлени</w:t>
      </w:r>
      <w:r>
        <w:rPr>
          <w:color w:val="000000"/>
          <w:lang w:eastAsia="en-US"/>
        </w:rPr>
        <w:t>ю</w:t>
      </w:r>
      <w:r w:rsidRPr="002A53A0">
        <w:rPr>
          <w:color w:val="000000"/>
          <w:lang w:eastAsia="en-US"/>
        </w:rPr>
        <w:t xml:space="preserve"> полномочий по составлению (изменению) списков кандидатов в присяжные заседатели федеральных судов общей юрисдикции в Российской Федерации</w:t>
      </w:r>
      <w:r>
        <w:rPr>
          <w:color w:val="000000"/>
          <w:lang w:eastAsia="en-US"/>
        </w:rPr>
        <w:t>.</w:t>
      </w:r>
      <w:r w:rsidRPr="002A53A0">
        <w:rPr>
          <w:color w:val="000000"/>
          <w:lang w:eastAsia="en-US"/>
        </w:rPr>
        <w:t xml:space="preserve"> </w:t>
      </w:r>
      <w:r>
        <w:rPr>
          <w:color w:val="000000"/>
          <w:lang w:eastAsia="en-US"/>
        </w:rPr>
        <w:t xml:space="preserve">Исполнение составило  </w:t>
      </w:r>
      <w:r w:rsidRPr="00A24786">
        <w:t xml:space="preserve">0% в связи с тем, что внесение изменений в список кандидатов в присяжные заседатели федеральных судов общей юрисдикции в Российской Федерации по 11 человекам не повлекло расходов; </w:t>
      </w:r>
    </w:p>
    <w:p w:rsidR="00FF6A82" w:rsidRPr="002A53A0" w:rsidRDefault="00FF6A82" w:rsidP="00DB1B9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t>- прочим расходам. Исполнение составило 79,8% в связи со сложившейся экономией в результате проведенных торгов на приобретение сувенирной продукции и цветов.</w:t>
      </w:r>
    </w:p>
    <w:p w:rsidR="00FF6A82"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xml:space="preserve">2. Реализация подпрограммы </w:t>
      </w:r>
      <w:r w:rsidRPr="002A53A0">
        <w:rPr>
          <w:rFonts w:ascii="Times New Roman" w:hAnsi="Times New Roman" w:cs="Times New Roman"/>
          <w:sz w:val="24"/>
          <w:szCs w:val="24"/>
          <w:lang w:val="en-US"/>
        </w:rPr>
        <w:t>II</w:t>
      </w:r>
      <w:r w:rsidRPr="002A53A0">
        <w:rPr>
          <w:rFonts w:ascii="Times New Roman" w:hAnsi="Times New Roman" w:cs="Times New Roman"/>
          <w:sz w:val="24"/>
          <w:szCs w:val="24"/>
        </w:rPr>
        <w:t xml:space="preserve"> «Развитие малого и среднего предпринимательства». При </w:t>
      </w:r>
      <w:r w:rsidRPr="002A53A0">
        <w:rPr>
          <w:rFonts w:ascii="Times New Roman" w:hAnsi="Times New Roman" w:cs="Times New Roman"/>
          <w:sz w:val="24"/>
          <w:szCs w:val="24"/>
        </w:rPr>
        <w:lastRenderedPageBreak/>
        <w:t>уточненном плане 5 652,4 тыс. рублей исполнено 5 652,4 тыс. рублей или 100,0% к уточненному плану на год.</w:t>
      </w:r>
    </w:p>
    <w:p w:rsidR="00FF6A82" w:rsidRDefault="00FF6A82" w:rsidP="00DB1B9F">
      <w:pPr>
        <w:pStyle w:val="ConsPlusNormal"/>
        <w:ind w:firstLine="567"/>
        <w:jc w:val="right"/>
        <w:rPr>
          <w:rFonts w:ascii="Times New Roman" w:hAnsi="Times New Roman" w:cs="Times New Roman"/>
          <w:sz w:val="24"/>
          <w:szCs w:val="24"/>
        </w:rPr>
      </w:pPr>
      <w:r w:rsidRPr="00EF2BBF">
        <w:rPr>
          <w:rFonts w:ascii="Times New Roman" w:hAnsi="Times New Roman" w:cs="Times New Roman"/>
          <w:sz w:val="24"/>
          <w:szCs w:val="24"/>
        </w:rPr>
        <w:t>Таблица</w:t>
      </w:r>
      <w:r w:rsidR="00EF2BBF">
        <w:rPr>
          <w:rFonts w:ascii="Times New Roman" w:hAnsi="Times New Roman" w:cs="Times New Roman"/>
          <w:sz w:val="24"/>
          <w:szCs w:val="24"/>
        </w:rPr>
        <w:t xml:space="preserve"> 41</w:t>
      </w:r>
    </w:p>
    <w:p w:rsidR="00FF6A82" w:rsidRPr="002A53A0" w:rsidRDefault="00FF6A82" w:rsidP="00DB1B9F">
      <w:pPr>
        <w:pStyle w:val="af2"/>
        <w:spacing w:after="0"/>
        <w:jc w:val="center"/>
        <w:rPr>
          <w:b/>
        </w:rPr>
      </w:pPr>
      <w:r w:rsidRPr="002A53A0">
        <w:rPr>
          <w:rFonts w:eastAsia="Calibri"/>
          <w:b/>
        </w:rPr>
        <w:t xml:space="preserve">Расшифровка расходов по </w:t>
      </w:r>
      <w:r w:rsidRPr="002A53A0">
        <w:rPr>
          <w:b/>
        </w:rPr>
        <w:t xml:space="preserve">подпрограмме </w:t>
      </w:r>
      <w:r w:rsidRPr="002A53A0">
        <w:rPr>
          <w:b/>
          <w:lang w:val="en-US"/>
        </w:rPr>
        <w:t>II</w:t>
      </w:r>
      <w:r w:rsidRPr="002A53A0">
        <w:rPr>
          <w:b/>
        </w:rPr>
        <w:t xml:space="preserve"> «Развитие малого и среднего предпринимательства» з</w:t>
      </w:r>
      <w:r w:rsidRPr="002A53A0">
        <w:rPr>
          <w:rFonts w:eastAsia="Calibri"/>
          <w:b/>
        </w:rPr>
        <w:t>а 2015 год</w:t>
      </w:r>
    </w:p>
    <w:p w:rsidR="00FF6A82" w:rsidRPr="002A53A0" w:rsidRDefault="00FF6A82" w:rsidP="00EF2BBF">
      <w:pPr>
        <w:widowControl w:val="0"/>
        <w:autoSpaceDE w:val="0"/>
        <w:autoSpaceDN w:val="0"/>
        <w:adjustRightInd w:val="0"/>
        <w:ind w:firstLine="851"/>
        <w:jc w:val="right"/>
      </w:pPr>
      <w:r w:rsidRPr="002A53A0">
        <w:t>тыс. рублей</w:t>
      </w:r>
    </w:p>
    <w:tbl>
      <w:tblPr>
        <w:tblStyle w:val="a6"/>
        <w:tblW w:w="0" w:type="auto"/>
        <w:tblLook w:val="04A0" w:firstRow="1" w:lastRow="0" w:firstColumn="1" w:lastColumn="0" w:noHBand="0" w:noVBand="1"/>
      </w:tblPr>
      <w:tblGrid>
        <w:gridCol w:w="817"/>
        <w:gridCol w:w="4111"/>
        <w:gridCol w:w="1984"/>
        <w:gridCol w:w="1843"/>
        <w:gridCol w:w="1559"/>
      </w:tblGrid>
      <w:tr w:rsidR="00FF6A82" w:rsidRPr="002A53A0" w:rsidTr="008D4DB0">
        <w:tc>
          <w:tcPr>
            <w:tcW w:w="817" w:type="dxa"/>
            <w:vAlign w:val="center"/>
          </w:tcPr>
          <w:p w:rsidR="00FF6A82" w:rsidRPr="002A53A0" w:rsidRDefault="00FF6A82" w:rsidP="00DB1B9F">
            <w:pPr>
              <w:jc w:val="center"/>
              <w:rPr>
                <w:b/>
                <w:color w:val="000000"/>
                <w:lang w:eastAsia="en-US"/>
              </w:rPr>
            </w:pPr>
            <w:r w:rsidRPr="002A53A0">
              <w:rPr>
                <w:b/>
                <w:color w:val="000000"/>
                <w:lang w:eastAsia="en-US"/>
              </w:rPr>
              <w:t>№ п\п</w:t>
            </w:r>
          </w:p>
        </w:tc>
        <w:tc>
          <w:tcPr>
            <w:tcW w:w="4111" w:type="dxa"/>
            <w:vAlign w:val="center"/>
          </w:tcPr>
          <w:p w:rsidR="00FF6A82" w:rsidRPr="002A53A0" w:rsidRDefault="00FF6A82" w:rsidP="00DB1B9F">
            <w:pPr>
              <w:jc w:val="center"/>
              <w:rPr>
                <w:b/>
                <w:color w:val="000000"/>
                <w:lang w:eastAsia="en-US"/>
              </w:rPr>
            </w:pPr>
            <w:r w:rsidRPr="002A53A0">
              <w:rPr>
                <w:b/>
                <w:color w:val="000000"/>
                <w:lang w:eastAsia="en-US"/>
              </w:rPr>
              <w:t>Наименование расходов</w:t>
            </w:r>
          </w:p>
        </w:tc>
        <w:tc>
          <w:tcPr>
            <w:tcW w:w="1984" w:type="dxa"/>
          </w:tcPr>
          <w:p w:rsidR="00FF6A82" w:rsidRPr="002A53A0" w:rsidRDefault="00FF6A82" w:rsidP="00DB1B9F">
            <w:pPr>
              <w:jc w:val="center"/>
              <w:rPr>
                <w:b/>
                <w:color w:val="000000"/>
                <w:lang w:eastAsia="en-US"/>
              </w:rPr>
            </w:pPr>
            <w:r w:rsidRPr="002A53A0">
              <w:rPr>
                <w:b/>
                <w:color w:val="000000"/>
                <w:lang w:eastAsia="en-US"/>
              </w:rPr>
              <w:t>Уточненный план на 2015 год</w:t>
            </w:r>
          </w:p>
        </w:tc>
        <w:tc>
          <w:tcPr>
            <w:tcW w:w="1843" w:type="dxa"/>
            <w:vAlign w:val="center"/>
          </w:tcPr>
          <w:p w:rsidR="00FF6A82" w:rsidRPr="002A53A0" w:rsidRDefault="00FF6A82" w:rsidP="00DB1B9F">
            <w:pPr>
              <w:jc w:val="center"/>
              <w:rPr>
                <w:b/>
                <w:color w:val="000000"/>
                <w:lang w:eastAsia="en-US"/>
              </w:rPr>
            </w:pPr>
            <w:r w:rsidRPr="002A53A0">
              <w:rPr>
                <w:b/>
                <w:color w:val="000000"/>
                <w:lang w:eastAsia="en-US"/>
              </w:rPr>
              <w:t>Исполнено за 2015 год</w:t>
            </w:r>
          </w:p>
        </w:tc>
        <w:tc>
          <w:tcPr>
            <w:tcW w:w="1559" w:type="dxa"/>
            <w:vAlign w:val="center"/>
          </w:tcPr>
          <w:p w:rsidR="00FF6A82" w:rsidRPr="002A53A0" w:rsidRDefault="00FF6A82" w:rsidP="00EF2BBF">
            <w:pPr>
              <w:jc w:val="center"/>
              <w:rPr>
                <w:b/>
                <w:color w:val="000000"/>
                <w:lang w:eastAsia="en-US"/>
              </w:rPr>
            </w:pPr>
            <w:r w:rsidRPr="002A53A0">
              <w:rPr>
                <w:b/>
                <w:color w:val="000000"/>
                <w:lang w:eastAsia="en-US"/>
              </w:rPr>
              <w:t>% исполнени</w:t>
            </w:r>
            <w:r>
              <w:rPr>
                <w:b/>
                <w:color w:val="000000"/>
                <w:lang w:eastAsia="en-US"/>
              </w:rPr>
              <w:t>я</w:t>
            </w:r>
          </w:p>
        </w:tc>
      </w:tr>
      <w:tr w:rsidR="00FF6A82" w:rsidRPr="002A53A0" w:rsidTr="008D4DB0">
        <w:tc>
          <w:tcPr>
            <w:tcW w:w="817" w:type="dxa"/>
            <w:vAlign w:val="center"/>
          </w:tcPr>
          <w:p w:rsidR="00FF6A82" w:rsidRPr="002A53A0" w:rsidRDefault="00FF6A82" w:rsidP="00DB1B9F">
            <w:pPr>
              <w:jc w:val="center"/>
              <w:rPr>
                <w:color w:val="000000"/>
                <w:lang w:eastAsia="en-US"/>
              </w:rPr>
            </w:pPr>
            <w:r w:rsidRPr="002A53A0">
              <w:rPr>
                <w:color w:val="000000"/>
                <w:lang w:eastAsia="en-US"/>
              </w:rPr>
              <w:t>1.</w:t>
            </w:r>
          </w:p>
        </w:tc>
        <w:tc>
          <w:tcPr>
            <w:tcW w:w="4111" w:type="dxa"/>
            <w:vAlign w:val="center"/>
          </w:tcPr>
          <w:p w:rsidR="00FF6A82" w:rsidRPr="002A53A0" w:rsidRDefault="00FF6A82" w:rsidP="00DB1B9F">
            <w:pPr>
              <w:rPr>
                <w:color w:val="000000"/>
                <w:lang w:eastAsia="en-US"/>
              </w:rPr>
            </w:pPr>
            <w:r w:rsidRPr="002A53A0">
              <w:rPr>
                <w:color w:val="000000"/>
                <w:lang w:eastAsia="en-US"/>
              </w:rPr>
              <w:t xml:space="preserve">Субсидии на государственную поддержку малого и среднего предпринимательства </w:t>
            </w:r>
          </w:p>
        </w:tc>
        <w:tc>
          <w:tcPr>
            <w:tcW w:w="1984" w:type="dxa"/>
            <w:vAlign w:val="center"/>
          </w:tcPr>
          <w:p w:rsidR="00FF6A82" w:rsidRPr="002A53A0" w:rsidRDefault="00FF6A82" w:rsidP="00DB1B9F">
            <w:pPr>
              <w:jc w:val="center"/>
              <w:rPr>
                <w:color w:val="000000"/>
                <w:lang w:eastAsia="en-US"/>
              </w:rPr>
            </w:pPr>
            <w:r w:rsidRPr="002A53A0">
              <w:rPr>
                <w:color w:val="000000"/>
                <w:lang w:eastAsia="en-US"/>
              </w:rPr>
              <w:t>4 272,4</w:t>
            </w:r>
          </w:p>
        </w:tc>
        <w:tc>
          <w:tcPr>
            <w:tcW w:w="1843" w:type="dxa"/>
            <w:vAlign w:val="center"/>
          </w:tcPr>
          <w:p w:rsidR="00FF6A82" w:rsidRPr="002A53A0" w:rsidRDefault="00FF6A82" w:rsidP="00DB1B9F">
            <w:pPr>
              <w:jc w:val="center"/>
              <w:rPr>
                <w:color w:val="000000"/>
                <w:lang w:eastAsia="en-US"/>
              </w:rPr>
            </w:pPr>
            <w:r w:rsidRPr="002A53A0">
              <w:rPr>
                <w:color w:val="000000"/>
                <w:lang w:eastAsia="en-US"/>
              </w:rPr>
              <w:t>4 272,4</w:t>
            </w:r>
          </w:p>
        </w:tc>
        <w:tc>
          <w:tcPr>
            <w:tcW w:w="1559" w:type="dxa"/>
            <w:vAlign w:val="center"/>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8D4DB0">
        <w:tc>
          <w:tcPr>
            <w:tcW w:w="817" w:type="dxa"/>
            <w:vAlign w:val="center"/>
          </w:tcPr>
          <w:p w:rsidR="00FF6A82" w:rsidRPr="002A53A0" w:rsidRDefault="00FF6A82" w:rsidP="00DB1B9F">
            <w:pPr>
              <w:jc w:val="center"/>
              <w:rPr>
                <w:color w:val="000000"/>
                <w:lang w:eastAsia="en-US"/>
              </w:rPr>
            </w:pPr>
            <w:r w:rsidRPr="002A53A0">
              <w:rPr>
                <w:color w:val="000000"/>
                <w:lang w:eastAsia="en-US"/>
              </w:rPr>
              <w:t>2.</w:t>
            </w:r>
          </w:p>
        </w:tc>
        <w:tc>
          <w:tcPr>
            <w:tcW w:w="4111" w:type="dxa"/>
            <w:vAlign w:val="center"/>
          </w:tcPr>
          <w:p w:rsidR="00FF6A82" w:rsidRPr="002A53A0" w:rsidRDefault="00FF6A82" w:rsidP="00DB1B9F">
            <w:pPr>
              <w:rPr>
                <w:color w:val="000000"/>
                <w:lang w:eastAsia="en-US"/>
              </w:rPr>
            </w:pPr>
            <w:r w:rsidRPr="002A53A0">
              <w:rPr>
                <w:color w:val="000000"/>
                <w:lang w:eastAsia="en-US"/>
              </w:rPr>
              <w:t>Грантовая поддержка начинающих предпринимателей</w:t>
            </w:r>
          </w:p>
        </w:tc>
        <w:tc>
          <w:tcPr>
            <w:tcW w:w="1984" w:type="dxa"/>
            <w:vAlign w:val="center"/>
          </w:tcPr>
          <w:p w:rsidR="00FF6A82" w:rsidRPr="002A53A0" w:rsidRDefault="00FF6A82" w:rsidP="00DB1B9F">
            <w:pPr>
              <w:jc w:val="center"/>
              <w:rPr>
                <w:color w:val="000000"/>
                <w:lang w:eastAsia="en-US"/>
              </w:rPr>
            </w:pPr>
            <w:r w:rsidRPr="002A53A0">
              <w:rPr>
                <w:color w:val="000000"/>
                <w:lang w:eastAsia="en-US"/>
              </w:rPr>
              <w:t>600,0</w:t>
            </w:r>
          </w:p>
        </w:tc>
        <w:tc>
          <w:tcPr>
            <w:tcW w:w="1843" w:type="dxa"/>
            <w:vAlign w:val="center"/>
          </w:tcPr>
          <w:p w:rsidR="00FF6A82" w:rsidRPr="002A53A0" w:rsidRDefault="00FF6A82" w:rsidP="00DB1B9F">
            <w:pPr>
              <w:jc w:val="center"/>
              <w:rPr>
                <w:color w:val="000000"/>
                <w:lang w:eastAsia="en-US"/>
              </w:rPr>
            </w:pPr>
            <w:r w:rsidRPr="002A53A0">
              <w:rPr>
                <w:color w:val="000000"/>
                <w:lang w:eastAsia="en-US"/>
              </w:rPr>
              <w:t>600,0</w:t>
            </w:r>
          </w:p>
        </w:tc>
        <w:tc>
          <w:tcPr>
            <w:tcW w:w="1559" w:type="dxa"/>
            <w:vAlign w:val="center"/>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8D4DB0">
        <w:tc>
          <w:tcPr>
            <w:tcW w:w="817" w:type="dxa"/>
            <w:vAlign w:val="center"/>
          </w:tcPr>
          <w:p w:rsidR="00FF6A82" w:rsidRPr="002A53A0" w:rsidRDefault="00FF6A82" w:rsidP="00DB1B9F">
            <w:pPr>
              <w:jc w:val="center"/>
              <w:rPr>
                <w:color w:val="000000"/>
                <w:lang w:eastAsia="en-US"/>
              </w:rPr>
            </w:pPr>
            <w:r w:rsidRPr="002A53A0">
              <w:rPr>
                <w:color w:val="000000"/>
                <w:lang w:eastAsia="en-US"/>
              </w:rPr>
              <w:t>3.</w:t>
            </w:r>
          </w:p>
        </w:tc>
        <w:tc>
          <w:tcPr>
            <w:tcW w:w="4111" w:type="dxa"/>
            <w:vAlign w:val="center"/>
          </w:tcPr>
          <w:p w:rsidR="00FF6A82" w:rsidRPr="002A53A0" w:rsidRDefault="00FF6A82" w:rsidP="00DB1B9F">
            <w:pPr>
              <w:rPr>
                <w:color w:val="000000"/>
                <w:lang w:eastAsia="en-US"/>
              </w:rPr>
            </w:pPr>
            <w:r w:rsidRPr="002A53A0">
              <w:rPr>
                <w:color w:val="000000"/>
                <w:lang w:eastAsia="en-US"/>
              </w:rPr>
              <w:t>Грантовая поддержка социальному предпринимательству</w:t>
            </w:r>
          </w:p>
        </w:tc>
        <w:tc>
          <w:tcPr>
            <w:tcW w:w="1984" w:type="dxa"/>
            <w:vAlign w:val="center"/>
          </w:tcPr>
          <w:p w:rsidR="00FF6A82" w:rsidRPr="002A53A0" w:rsidRDefault="00FF6A82" w:rsidP="00DB1B9F">
            <w:pPr>
              <w:jc w:val="center"/>
              <w:rPr>
                <w:color w:val="000000"/>
                <w:lang w:eastAsia="en-US"/>
              </w:rPr>
            </w:pPr>
            <w:r w:rsidRPr="002A53A0">
              <w:rPr>
                <w:color w:val="000000"/>
                <w:lang w:eastAsia="en-US"/>
              </w:rPr>
              <w:t>600,0</w:t>
            </w:r>
          </w:p>
        </w:tc>
        <w:tc>
          <w:tcPr>
            <w:tcW w:w="1843" w:type="dxa"/>
            <w:vAlign w:val="center"/>
          </w:tcPr>
          <w:p w:rsidR="00FF6A82" w:rsidRPr="002A53A0" w:rsidRDefault="00FF6A82" w:rsidP="00DB1B9F">
            <w:pPr>
              <w:jc w:val="center"/>
              <w:rPr>
                <w:color w:val="000000"/>
                <w:lang w:eastAsia="en-US"/>
              </w:rPr>
            </w:pPr>
            <w:r w:rsidRPr="002A53A0">
              <w:rPr>
                <w:color w:val="000000"/>
                <w:lang w:eastAsia="en-US"/>
              </w:rPr>
              <w:t>600,0</w:t>
            </w:r>
          </w:p>
        </w:tc>
        <w:tc>
          <w:tcPr>
            <w:tcW w:w="1559" w:type="dxa"/>
            <w:vAlign w:val="center"/>
          </w:tcPr>
          <w:p w:rsidR="00FF6A82" w:rsidRPr="002A53A0" w:rsidRDefault="00FF6A82" w:rsidP="00DB1B9F">
            <w:pPr>
              <w:jc w:val="center"/>
              <w:rPr>
                <w:color w:val="000000"/>
                <w:lang w:eastAsia="en-US"/>
              </w:rPr>
            </w:pPr>
            <w:r w:rsidRPr="002A53A0">
              <w:rPr>
                <w:color w:val="000000"/>
                <w:lang w:eastAsia="en-US"/>
              </w:rPr>
              <w:t>100,0</w:t>
            </w:r>
          </w:p>
        </w:tc>
      </w:tr>
      <w:tr w:rsidR="00FF6A82" w:rsidRPr="002A53A0" w:rsidTr="008D4DB0">
        <w:tc>
          <w:tcPr>
            <w:tcW w:w="817" w:type="dxa"/>
            <w:vAlign w:val="center"/>
          </w:tcPr>
          <w:p w:rsidR="00FF6A82" w:rsidRPr="002A53A0" w:rsidRDefault="00FF6A82" w:rsidP="00DB1B9F">
            <w:pPr>
              <w:jc w:val="center"/>
              <w:rPr>
                <w:color w:val="000000"/>
                <w:lang w:eastAsia="en-US"/>
              </w:rPr>
            </w:pPr>
            <w:r>
              <w:rPr>
                <w:color w:val="000000"/>
                <w:lang w:eastAsia="en-US"/>
              </w:rPr>
              <w:t>4</w:t>
            </w:r>
            <w:r w:rsidRPr="002A53A0">
              <w:rPr>
                <w:color w:val="000000"/>
                <w:lang w:eastAsia="en-US"/>
              </w:rPr>
              <w:t>.</w:t>
            </w:r>
          </w:p>
        </w:tc>
        <w:tc>
          <w:tcPr>
            <w:tcW w:w="4111" w:type="dxa"/>
            <w:vAlign w:val="center"/>
          </w:tcPr>
          <w:p w:rsidR="00FF6A82" w:rsidRPr="002A53A0" w:rsidRDefault="00FF6A82" w:rsidP="00DB1B9F">
            <w:pPr>
              <w:rPr>
                <w:color w:val="000000"/>
                <w:lang w:eastAsia="en-US"/>
              </w:rPr>
            </w:pPr>
            <w:r w:rsidRPr="002A53A0">
              <w:rPr>
                <w:color w:val="000000"/>
                <w:lang w:eastAsia="en-US"/>
              </w:rPr>
              <w:t>Проведение мероприятий, посвященных Дню российского предпринимательства</w:t>
            </w:r>
            <w:r>
              <w:rPr>
                <w:color w:val="000000"/>
                <w:lang w:eastAsia="en-US"/>
              </w:rPr>
              <w:t xml:space="preserve">, </w:t>
            </w:r>
            <w:r w:rsidRPr="002A53A0">
              <w:rPr>
                <w:color w:val="000000"/>
                <w:lang w:eastAsia="en-US"/>
              </w:rPr>
              <w:t>создание фильма о предпринимателях города Югорска</w:t>
            </w:r>
          </w:p>
        </w:tc>
        <w:tc>
          <w:tcPr>
            <w:tcW w:w="1984" w:type="dxa"/>
            <w:vAlign w:val="center"/>
          </w:tcPr>
          <w:p w:rsidR="00FF6A82" w:rsidRPr="002A53A0" w:rsidRDefault="00FF6A82" w:rsidP="00DB1B9F">
            <w:pPr>
              <w:jc w:val="center"/>
              <w:rPr>
                <w:color w:val="000000"/>
                <w:lang w:eastAsia="en-US"/>
              </w:rPr>
            </w:pPr>
            <w:r w:rsidRPr="002A53A0">
              <w:rPr>
                <w:color w:val="000000"/>
                <w:lang w:eastAsia="en-US"/>
              </w:rPr>
              <w:t>180,0</w:t>
            </w:r>
          </w:p>
        </w:tc>
        <w:tc>
          <w:tcPr>
            <w:tcW w:w="1843" w:type="dxa"/>
            <w:vAlign w:val="center"/>
          </w:tcPr>
          <w:p w:rsidR="00FF6A82" w:rsidRPr="002A53A0" w:rsidRDefault="00FF6A82" w:rsidP="00DB1B9F">
            <w:pPr>
              <w:jc w:val="center"/>
              <w:rPr>
                <w:color w:val="000000"/>
                <w:lang w:eastAsia="en-US"/>
              </w:rPr>
            </w:pPr>
            <w:r w:rsidRPr="002A53A0">
              <w:rPr>
                <w:color w:val="000000"/>
                <w:lang w:eastAsia="en-US"/>
              </w:rPr>
              <w:t>180,0</w:t>
            </w:r>
          </w:p>
        </w:tc>
        <w:tc>
          <w:tcPr>
            <w:tcW w:w="1559" w:type="dxa"/>
            <w:vAlign w:val="center"/>
          </w:tcPr>
          <w:p w:rsidR="00FF6A82" w:rsidRPr="002A53A0" w:rsidRDefault="00FF6A82" w:rsidP="00DB1B9F">
            <w:pPr>
              <w:jc w:val="center"/>
              <w:rPr>
                <w:color w:val="000000"/>
                <w:lang w:eastAsia="en-US"/>
              </w:rPr>
            </w:pPr>
            <w:r w:rsidRPr="002A53A0">
              <w:rPr>
                <w:color w:val="000000"/>
                <w:lang w:eastAsia="en-US"/>
              </w:rPr>
              <w:t>100,0</w:t>
            </w:r>
          </w:p>
        </w:tc>
      </w:tr>
      <w:tr w:rsidR="00FF6A82" w:rsidRPr="00B916DF" w:rsidTr="008D4DB0">
        <w:tc>
          <w:tcPr>
            <w:tcW w:w="817" w:type="dxa"/>
            <w:vAlign w:val="center"/>
          </w:tcPr>
          <w:p w:rsidR="00FF6A82" w:rsidRPr="002A53A0" w:rsidRDefault="00FF6A82" w:rsidP="00DB1B9F">
            <w:pPr>
              <w:jc w:val="center"/>
              <w:rPr>
                <w:color w:val="000000"/>
                <w:lang w:eastAsia="en-US"/>
              </w:rPr>
            </w:pPr>
          </w:p>
        </w:tc>
        <w:tc>
          <w:tcPr>
            <w:tcW w:w="4111" w:type="dxa"/>
            <w:vAlign w:val="center"/>
          </w:tcPr>
          <w:p w:rsidR="00FF6A82" w:rsidRPr="002A53A0" w:rsidRDefault="00FF6A82" w:rsidP="00DB1B9F">
            <w:pPr>
              <w:jc w:val="center"/>
              <w:rPr>
                <w:b/>
                <w:color w:val="000000"/>
                <w:lang w:eastAsia="en-US"/>
              </w:rPr>
            </w:pPr>
            <w:r w:rsidRPr="002A53A0">
              <w:rPr>
                <w:b/>
                <w:color w:val="000000"/>
                <w:lang w:eastAsia="en-US"/>
              </w:rPr>
              <w:t>Итого</w:t>
            </w:r>
          </w:p>
        </w:tc>
        <w:tc>
          <w:tcPr>
            <w:tcW w:w="1984" w:type="dxa"/>
            <w:vAlign w:val="center"/>
          </w:tcPr>
          <w:p w:rsidR="00FF6A82" w:rsidRPr="002A53A0" w:rsidRDefault="00FF6A82" w:rsidP="00DB1B9F">
            <w:pPr>
              <w:jc w:val="center"/>
              <w:rPr>
                <w:b/>
                <w:color w:val="000000"/>
                <w:lang w:eastAsia="en-US"/>
              </w:rPr>
            </w:pPr>
            <w:r w:rsidRPr="002A53A0">
              <w:rPr>
                <w:b/>
                <w:color w:val="000000"/>
                <w:lang w:eastAsia="en-US"/>
              </w:rPr>
              <w:t>5 652,4</w:t>
            </w:r>
          </w:p>
        </w:tc>
        <w:tc>
          <w:tcPr>
            <w:tcW w:w="1843" w:type="dxa"/>
            <w:vAlign w:val="center"/>
          </w:tcPr>
          <w:p w:rsidR="00FF6A82" w:rsidRPr="002A53A0" w:rsidRDefault="00FF6A82" w:rsidP="00DB1B9F">
            <w:pPr>
              <w:jc w:val="center"/>
              <w:rPr>
                <w:b/>
                <w:color w:val="000000"/>
                <w:lang w:eastAsia="en-US"/>
              </w:rPr>
            </w:pPr>
            <w:r w:rsidRPr="002A53A0">
              <w:rPr>
                <w:b/>
                <w:color w:val="000000"/>
                <w:lang w:eastAsia="en-US"/>
              </w:rPr>
              <w:t>5 652,4</w:t>
            </w:r>
          </w:p>
        </w:tc>
        <w:tc>
          <w:tcPr>
            <w:tcW w:w="1559" w:type="dxa"/>
            <w:vAlign w:val="center"/>
          </w:tcPr>
          <w:p w:rsidR="00FF6A82" w:rsidRPr="002A53A0" w:rsidRDefault="00FF6A82" w:rsidP="00DB1B9F">
            <w:pPr>
              <w:jc w:val="center"/>
              <w:rPr>
                <w:b/>
                <w:color w:val="000000"/>
                <w:lang w:eastAsia="en-US"/>
              </w:rPr>
            </w:pPr>
            <w:r w:rsidRPr="002A53A0">
              <w:rPr>
                <w:b/>
                <w:color w:val="000000"/>
                <w:lang w:eastAsia="en-US"/>
              </w:rPr>
              <w:t>100,0</w:t>
            </w:r>
          </w:p>
        </w:tc>
      </w:tr>
    </w:tbl>
    <w:p w:rsidR="00D51029" w:rsidRDefault="00D51029" w:rsidP="00D51029">
      <w:pPr>
        <w:pStyle w:val="af2"/>
        <w:spacing w:before="0" w:beforeAutospacing="0" w:after="0" w:afterAutospacing="0"/>
        <w:ind w:firstLine="708"/>
        <w:jc w:val="both"/>
      </w:pPr>
    </w:p>
    <w:p w:rsidR="00FF6A82" w:rsidRDefault="00FF6A82" w:rsidP="00D51029">
      <w:pPr>
        <w:pStyle w:val="af2"/>
        <w:spacing w:before="0" w:beforeAutospacing="0" w:after="0" w:afterAutospacing="0"/>
        <w:ind w:firstLine="708"/>
        <w:jc w:val="both"/>
      </w:pPr>
      <w:r w:rsidRPr="002A53A0">
        <w:t>Выделенный объем средств позволил</w:t>
      </w:r>
      <w:r>
        <w:t>:</w:t>
      </w:r>
    </w:p>
    <w:p w:rsidR="00FF6A82" w:rsidRDefault="00FF6A82" w:rsidP="00DB1B9F">
      <w:pPr>
        <w:pStyle w:val="af2"/>
        <w:spacing w:before="0" w:beforeAutospacing="0" w:after="0" w:afterAutospacing="0"/>
        <w:jc w:val="both"/>
      </w:pPr>
      <w:r>
        <w:t>-</w:t>
      </w:r>
      <w:r w:rsidRPr="002A53A0">
        <w:t xml:space="preserve"> повысить роль малого и среднего предпринимательства в развитии конкурен</w:t>
      </w:r>
      <w:r>
        <w:t>тной экономической среды города;</w:t>
      </w:r>
    </w:p>
    <w:p w:rsidR="00FF6A82" w:rsidRDefault="00FF6A82" w:rsidP="00DB1B9F">
      <w:pPr>
        <w:pStyle w:val="af2"/>
        <w:spacing w:before="0" w:beforeAutospacing="0" w:after="0" w:afterAutospacing="0"/>
        <w:jc w:val="both"/>
      </w:pPr>
      <w:r>
        <w:t>- увеличить количество малых и средних предприятий с 466 единиц в 2014 году до 470 единиц в 2015 году;</w:t>
      </w:r>
    </w:p>
    <w:p w:rsidR="00FF6A82" w:rsidRPr="002A53A0" w:rsidRDefault="00FF6A82" w:rsidP="00DB1B9F">
      <w:pPr>
        <w:ind w:firstLine="567"/>
        <w:jc w:val="both"/>
      </w:pPr>
      <w:r>
        <w:t>- увеличить количество индивидуальных предпринимателей на территории муниципального образования город Югорск с 1100 в 2014 году до 1276 в 2015 году.</w:t>
      </w:r>
    </w:p>
    <w:p w:rsidR="00FF6A82" w:rsidRPr="002A53A0" w:rsidRDefault="00FF6A82" w:rsidP="00DB1B9F">
      <w:pPr>
        <w:ind w:firstLine="567"/>
        <w:jc w:val="both"/>
      </w:pPr>
    </w:p>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 xml:space="preserve">          3. Реализация подпрограммы </w:t>
      </w:r>
      <w:r w:rsidRPr="002A53A0">
        <w:rPr>
          <w:rFonts w:ascii="Times New Roman" w:hAnsi="Times New Roman" w:cs="Times New Roman"/>
          <w:sz w:val="24"/>
          <w:szCs w:val="24"/>
          <w:lang w:val="en-US"/>
        </w:rPr>
        <w:t>III</w:t>
      </w:r>
      <w:r w:rsidRPr="002A53A0">
        <w:rPr>
          <w:rFonts w:ascii="Times New Roman" w:hAnsi="Times New Roman" w:cs="Times New Roman"/>
          <w:sz w:val="24"/>
          <w:szCs w:val="24"/>
        </w:rPr>
        <w:t xml:space="preserve"> «Развитие агропромышленного комплекса». При уточненном плане 193 909,9 тыс. рублей за счет средств окружного бюджета исполнено 193 909,9 тыс. рублей или 100,0% к уточненному плану на год. </w:t>
      </w:r>
    </w:p>
    <w:p w:rsidR="00FF6A82" w:rsidRPr="002A53A0" w:rsidRDefault="00FF6A82" w:rsidP="00DB1B9F">
      <w:pPr>
        <w:pStyle w:val="ConsPlusNormal"/>
        <w:ind w:firstLine="0"/>
        <w:jc w:val="right"/>
        <w:rPr>
          <w:rFonts w:ascii="Times New Roman" w:hAnsi="Times New Roman" w:cs="Times New Roman"/>
          <w:sz w:val="24"/>
          <w:szCs w:val="24"/>
        </w:rPr>
      </w:pPr>
      <w:r w:rsidRPr="00EF2BBF">
        <w:rPr>
          <w:rFonts w:ascii="Times New Roman" w:hAnsi="Times New Roman" w:cs="Times New Roman"/>
          <w:sz w:val="24"/>
          <w:szCs w:val="24"/>
        </w:rPr>
        <w:t>Таблица</w:t>
      </w:r>
      <w:r w:rsidR="00EF2BBF">
        <w:rPr>
          <w:rFonts w:ascii="Times New Roman" w:hAnsi="Times New Roman" w:cs="Times New Roman"/>
          <w:sz w:val="24"/>
          <w:szCs w:val="24"/>
        </w:rPr>
        <w:t xml:space="preserve"> 42</w:t>
      </w:r>
    </w:p>
    <w:p w:rsidR="00FF6A82" w:rsidRPr="002A53A0" w:rsidRDefault="00FF6A82" w:rsidP="00EF2BBF">
      <w:pPr>
        <w:pStyle w:val="af2"/>
        <w:spacing w:after="0"/>
        <w:jc w:val="center"/>
      </w:pPr>
      <w:r w:rsidRPr="002A53A0">
        <w:rPr>
          <w:rFonts w:eastAsia="Calibri"/>
          <w:b/>
        </w:rPr>
        <w:t xml:space="preserve">Расшифровка расходов по </w:t>
      </w:r>
      <w:r w:rsidRPr="002A53A0">
        <w:rPr>
          <w:b/>
        </w:rPr>
        <w:t xml:space="preserve">подпрограмме </w:t>
      </w:r>
      <w:r w:rsidRPr="002A53A0">
        <w:rPr>
          <w:b/>
          <w:lang w:val="en-US"/>
        </w:rPr>
        <w:t>III</w:t>
      </w:r>
      <w:r w:rsidRPr="002A53A0">
        <w:rPr>
          <w:b/>
        </w:rPr>
        <w:t xml:space="preserve"> «Развитие агропромышленного комплекса» з</w:t>
      </w:r>
      <w:r w:rsidRPr="002A53A0">
        <w:rPr>
          <w:rFonts w:eastAsia="Calibri"/>
          <w:b/>
        </w:rPr>
        <w:t>а 2015 год</w:t>
      </w:r>
    </w:p>
    <w:p w:rsidR="00FF6A82" w:rsidRPr="002A53A0" w:rsidRDefault="00FF6A82" w:rsidP="00EF2BBF">
      <w:pPr>
        <w:pStyle w:val="ConsPlusNormal"/>
        <w:ind w:firstLine="0"/>
        <w:jc w:val="right"/>
        <w:rPr>
          <w:rFonts w:ascii="Times New Roman" w:hAnsi="Times New Roman" w:cs="Times New Roman"/>
          <w:sz w:val="24"/>
          <w:szCs w:val="24"/>
        </w:rPr>
      </w:pPr>
      <w:r w:rsidRPr="002A53A0">
        <w:rPr>
          <w:rFonts w:ascii="Times New Roman" w:hAnsi="Times New Roman" w:cs="Times New Roman"/>
          <w:sz w:val="24"/>
          <w:szCs w:val="24"/>
        </w:rPr>
        <w:t>тыс.рублей</w:t>
      </w:r>
    </w:p>
    <w:tbl>
      <w:tblPr>
        <w:tblStyle w:val="a6"/>
        <w:tblW w:w="0" w:type="auto"/>
        <w:tblLook w:val="04A0" w:firstRow="1" w:lastRow="0" w:firstColumn="1" w:lastColumn="0" w:noHBand="0" w:noVBand="1"/>
      </w:tblPr>
      <w:tblGrid>
        <w:gridCol w:w="540"/>
        <w:gridCol w:w="4530"/>
        <w:gridCol w:w="1984"/>
        <w:gridCol w:w="1701"/>
        <w:gridCol w:w="1559"/>
      </w:tblGrid>
      <w:tr w:rsidR="00FF6A82" w:rsidRPr="002A53A0" w:rsidTr="00EF2BBF">
        <w:tc>
          <w:tcPr>
            <w:tcW w:w="540" w:type="dxa"/>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 п/п</w:t>
            </w:r>
          </w:p>
        </w:tc>
        <w:tc>
          <w:tcPr>
            <w:tcW w:w="4530" w:type="dxa"/>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Наименование</w:t>
            </w:r>
          </w:p>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расходов</w:t>
            </w:r>
          </w:p>
        </w:tc>
        <w:tc>
          <w:tcPr>
            <w:tcW w:w="1984" w:type="dxa"/>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Уточненный план</w:t>
            </w:r>
          </w:p>
        </w:tc>
        <w:tc>
          <w:tcPr>
            <w:tcW w:w="1701" w:type="dxa"/>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Исполнено</w:t>
            </w:r>
          </w:p>
        </w:tc>
        <w:tc>
          <w:tcPr>
            <w:tcW w:w="1559" w:type="dxa"/>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 исполнения</w:t>
            </w:r>
          </w:p>
          <w:p w:rsidR="00FF6A82" w:rsidRPr="002A53A0" w:rsidRDefault="00FF6A82" w:rsidP="00DB1B9F">
            <w:pPr>
              <w:pStyle w:val="ConsPlusNormal"/>
              <w:ind w:firstLine="0"/>
              <w:jc w:val="center"/>
              <w:rPr>
                <w:rFonts w:ascii="Times New Roman" w:hAnsi="Times New Roman" w:cs="Times New Roman"/>
                <w:sz w:val="24"/>
                <w:szCs w:val="24"/>
              </w:rPr>
            </w:pPr>
          </w:p>
        </w:tc>
      </w:tr>
      <w:tr w:rsidR="00FF6A82" w:rsidRPr="002A53A0" w:rsidTr="00EF2BBF">
        <w:tc>
          <w:tcPr>
            <w:tcW w:w="540" w:type="dxa"/>
          </w:tcPr>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1.</w:t>
            </w:r>
          </w:p>
        </w:tc>
        <w:tc>
          <w:tcPr>
            <w:tcW w:w="4530" w:type="dxa"/>
          </w:tcPr>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 xml:space="preserve">Субвенции на поддержку животноводства, переработки и реализации продукции животноводства </w:t>
            </w:r>
          </w:p>
        </w:tc>
        <w:tc>
          <w:tcPr>
            <w:tcW w:w="1984"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170 983,1</w:t>
            </w:r>
          </w:p>
        </w:tc>
        <w:tc>
          <w:tcPr>
            <w:tcW w:w="1701"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170 983,1</w:t>
            </w:r>
          </w:p>
        </w:tc>
        <w:tc>
          <w:tcPr>
            <w:tcW w:w="1559"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100%</w:t>
            </w:r>
          </w:p>
        </w:tc>
      </w:tr>
      <w:tr w:rsidR="00FF6A82" w:rsidRPr="002A53A0" w:rsidTr="00EF2BBF">
        <w:tc>
          <w:tcPr>
            <w:tcW w:w="540" w:type="dxa"/>
          </w:tcPr>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2.</w:t>
            </w:r>
          </w:p>
        </w:tc>
        <w:tc>
          <w:tcPr>
            <w:tcW w:w="4530" w:type="dxa"/>
          </w:tcPr>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 xml:space="preserve">Субвенции на поддержку мясного скотоводства, переработки и реализации продукции мясного скотоводства </w:t>
            </w:r>
          </w:p>
        </w:tc>
        <w:tc>
          <w:tcPr>
            <w:tcW w:w="1984"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8 404,3</w:t>
            </w:r>
          </w:p>
        </w:tc>
        <w:tc>
          <w:tcPr>
            <w:tcW w:w="1701"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8 404,3</w:t>
            </w:r>
          </w:p>
        </w:tc>
        <w:tc>
          <w:tcPr>
            <w:tcW w:w="1559"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100%</w:t>
            </w:r>
          </w:p>
        </w:tc>
      </w:tr>
      <w:tr w:rsidR="00FF6A82" w:rsidRPr="002A53A0" w:rsidTr="00EF2BBF">
        <w:tc>
          <w:tcPr>
            <w:tcW w:w="540" w:type="dxa"/>
          </w:tcPr>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3.</w:t>
            </w:r>
          </w:p>
        </w:tc>
        <w:tc>
          <w:tcPr>
            <w:tcW w:w="4530" w:type="dxa"/>
          </w:tcPr>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 xml:space="preserve">Субвенции на поддержку малых форм хозяйствования </w:t>
            </w:r>
          </w:p>
        </w:tc>
        <w:tc>
          <w:tcPr>
            <w:tcW w:w="1984"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14 522,5</w:t>
            </w:r>
          </w:p>
        </w:tc>
        <w:tc>
          <w:tcPr>
            <w:tcW w:w="1701"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14 522,5</w:t>
            </w:r>
          </w:p>
        </w:tc>
        <w:tc>
          <w:tcPr>
            <w:tcW w:w="1559"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100%</w:t>
            </w:r>
          </w:p>
        </w:tc>
      </w:tr>
      <w:tr w:rsidR="00FF6A82" w:rsidTr="00EF2BBF">
        <w:tc>
          <w:tcPr>
            <w:tcW w:w="5070" w:type="dxa"/>
            <w:gridSpan w:val="2"/>
          </w:tcPr>
          <w:p w:rsidR="00FF6A82" w:rsidRPr="002A53A0" w:rsidRDefault="00FF6A82" w:rsidP="00DB1B9F">
            <w:pPr>
              <w:pStyle w:val="ConsPlusNormal"/>
              <w:ind w:firstLine="0"/>
              <w:jc w:val="center"/>
              <w:rPr>
                <w:rFonts w:ascii="Times New Roman" w:hAnsi="Times New Roman" w:cs="Times New Roman"/>
                <w:b/>
                <w:sz w:val="24"/>
                <w:szCs w:val="24"/>
              </w:rPr>
            </w:pPr>
            <w:r w:rsidRPr="002A53A0">
              <w:rPr>
                <w:rFonts w:ascii="Times New Roman" w:hAnsi="Times New Roman" w:cs="Times New Roman"/>
                <w:b/>
                <w:sz w:val="24"/>
                <w:szCs w:val="24"/>
              </w:rPr>
              <w:t>Итого</w:t>
            </w:r>
          </w:p>
        </w:tc>
        <w:tc>
          <w:tcPr>
            <w:tcW w:w="1984" w:type="dxa"/>
            <w:vAlign w:val="center"/>
          </w:tcPr>
          <w:p w:rsidR="00FF6A82" w:rsidRPr="002A53A0" w:rsidRDefault="00FF6A82" w:rsidP="00DB1B9F">
            <w:pPr>
              <w:pStyle w:val="ConsPlusNormal"/>
              <w:ind w:firstLine="0"/>
              <w:jc w:val="center"/>
              <w:rPr>
                <w:rFonts w:ascii="Times New Roman" w:hAnsi="Times New Roman" w:cs="Times New Roman"/>
                <w:b/>
                <w:sz w:val="24"/>
                <w:szCs w:val="24"/>
              </w:rPr>
            </w:pPr>
            <w:r w:rsidRPr="002A53A0">
              <w:rPr>
                <w:rFonts w:ascii="Times New Roman" w:hAnsi="Times New Roman" w:cs="Times New Roman"/>
                <w:b/>
                <w:sz w:val="24"/>
                <w:szCs w:val="24"/>
              </w:rPr>
              <w:t>193 909,9</w:t>
            </w:r>
          </w:p>
        </w:tc>
        <w:tc>
          <w:tcPr>
            <w:tcW w:w="1701" w:type="dxa"/>
            <w:vAlign w:val="center"/>
          </w:tcPr>
          <w:p w:rsidR="00FF6A82" w:rsidRPr="002A53A0" w:rsidRDefault="00FF6A82" w:rsidP="00DB1B9F">
            <w:pPr>
              <w:pStyle w:val="ConsPlusNormal"/>
              <w:ind w:firstLine="0"/>
              <w:jc w:val="center"/>
              <w:rPr>
                <w:rFonts w:ascii="Times New Roman" w:hAnsi="Times New Roman" w:cs="Times New Roman"/>
                <w:b/>
                <w:sz w:val="24"/>
                <w:szCs w:val="24"/>
              </w:rPr>
            </w:pPr>
            <w:r w:rsidRPr="002A53A0">
              <w:rPr>
                <w:rFonts w:ascii="Times New Roman" w:hAnsi="Times New Roman" w:cs="Times New Roman"/>
                <w:b/>
                <w:sz w:val="24"/>
                <w:szCs w:val="24"/>
              </w:rPr>
              <w:t>193 909,9</w:t>
            </w:r>
          </w:p>
        </w:tc>
        <w:tc>
          <w:tcPr>
            <w:tcW w:w="1559" w:type="dxa"/>
            <w:vAlign w:val="center"/>
          </w:tcPr>
          <w:p w:rsidR="00FF6A82" w:rsidRPr="000F1F9E" w:rsidRDefault="00FF6A82" w:rsidP="00DB1B9F">
            <w:pPr>
              <w:pStyle w:val="ConsPlusNormal"/>
              <w:ind w:firstLine="0"/>
              <w:jc w:val="center"/>
              <w:rPr>
                <w:rFonts w:ascii="Times New Roman" w:hAnsi="Times New Roman" w:cs="Times New Roman"/>
                <w:b/>
                <w:sz w:val="24"/>
                <w:szCs w:val="24"/>
              </w:rPr>
            </w:pPr>
            <w:r w:rsidRPr="002A53A0">
              <w:rPr>
                <w:rFonts w:ascii="Times New Roman" w:hAnsi="Times New Roman" w:cs="Times New Roman"/>
                <w:b/>
                <w:sz w:val="24"/>
                <w:szCs w:val="24"/>
              </w:rPr>
              <w:t>100%</w:t>
            </w:r>
          </w:p>
        </w:tc>
      </w:tr>
    </w:tbl>
    <w:p w:rsidR="00FF6A82" w:rsidRDefault="00FF6A82" w:rsidP="00DB1B9F">
      <w:pPr>
        <w:pStyle w:val="ConsPlusNormal"/>
        <w:ind w:firstLine="0"/>
        <w:jc w:val="center"/>
        <w:rPr>
          <w:rFonts w:ascii="Times New Roman" w:hAnsi="Times New Roman" w:cs="Times New Roman"/>
          <w:sz w:val="24"/>
          <w:szCs w:val="24"/>
        </w:rPr>
      </w:pPr>
    </w:p>
    <w:p w:rsidR="00FF6A82" w:rsidRPr="00277920" w:rsidRDefault="00FF6A82" w:rsidP="00A03D3F">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lastRenderedPageBreak/>
        <w:t>В 2015 году были предоставлены</w:t>
      </w:r>
      <w:r w:rsidRPr="00277920">
        <w:rPr>
          <w:rFonts w:ascii="Times New Roman" w:hAnsi="Times New Roman" w:cs="Times New Roman"/>
          <w:sz w:val="24"/>
          <w:szCs w:val="24"/>
        </w:rPr>
        <w:t xml:space="preserve"> субсиди</w:t>
      </w:r>
      <w:r>
        <w:rPr>
          <w:rFonts w:ascii="Times New Roman" w:hAnsi="Times New Roman" w:cs="Times New Roman"/>
          <w:sz w:val="24"/>
          <w:szCs w:val="24"/>
        </w:rPr>
        <w:t>и</w:t>
      </w:r>
      <w:r w:rsidRPr="00277920">
        <w:rPr>
          <w:rFonts w:ascii="Times New Roman" w:hAnsi="Times New Roman" w:cs="Times New Roman"/>
          <w:sz w:val="24"/>
          <w:szCs w:val="24"/>
        </w:rPr>
        <w:t xml:space="preserve"> на поддержку:</w:t>
      </w:r>
    </w:p>
    <w:p w:rsidR="00FF6A82" w:rsidRPr="00277920" w:rsidRDefault="00FF6A82" w:rsidP="00DB1B9F">
      <w:pPr>
        <w:ind w:firstLine="709"/>
        <w:jc w:val="both"/>
      </w:pPr>
      <w:r w:rsidRPr="00277920">
        <w:t xml:space="preserve">- животноводства </w:t>
      </w:r>
      <w:r>
        <w:t>в сумме 170</w:t>
      </w:r>
      <w:r w:rsidRPr="00277920">
        <w:t xml:space="preserve"> 983,1 тыс. рублей, в том числе на содержание сельскохозяйственных животных в 27 личных подсобных хозяйствах </w:t>
      </w:r>
      <w:r>
        <w:t xml:space="preserve">в сумме </w:t>
      </w:r>
      <w:r w:rsidRPr="00277920">
        <w:t>402,2 тыс. рублей;</w:t>
      </w:r>
    </w:p>
    <w:p w:rsidR="00FF6A82" w:rsidRPr="00277920" w:rsidRDefault="00FF6A82" w:rsidP="00DB1B9F">
      <w:pPr>
        <w:ind w:firstLine="709"/>
        <w:jc w:val="both"/>
      </w:pPr>
      <w:r>
        <w:t xml:space="preserve">- </w:t>
      </w:r>
      <w:r w:rsidRPr="00277920">
        <w:t xml:space="preserve">мясного скотоводства </w:t>
      </w:r>
      <w:r>
        <w:t>в сумме</w:t>
      </w:r>
      <w:r w:rsidRPr="00277920">
        <w:t xml:space="preserve"> 8 404,3 тыс. рублей;</w:t>
      </w:r>
    </w:p>
    <w:p w:rsidR="00FF6A82" w:rsidRPr="00277920" w:rsidRDefault="00FF6A82" w:rsidP="00DB1B9F">
      <w:pPr>
        <w:ind w:firstLine="709"/>
        <w:jc w:val="both"/>
      </w:pPr>
      <w:r w:rsidRPr="00277920">
        <w:t xml:space="preserve">- материально-технической базы малых форм хозяйствования </w:t>
      </w:r>
      <w:r>
        <w:t xml:space="preserve">в сумме </w:t>
      </w:r>
      <w:r w:rsidRPr="00277920">
        <w:t>14</w:t>
      </w:r>
      <w:r>
        <w:t> </w:t>
      </w:r>
      <w:r w:rsidRPr="00277920">
        <w:t>522</w:t>
      </w:r>
      <w:r>
        <w:t xml:space="preserve">,5 </w:t>
      </w:r>
      <w:r w:rsidRPr="00277920">
        <w:t>тыс. рублей.</w:t>
      </w:r>
    </w:p>
    <w:p w:rsidR="00FF6A82" w:rsidRPr="001224AF" w:rsidRDefault="00FF6A82" w:rsidP="00DB1B9F">
      <w:pPr>
        <w:ind w:firstLine="709"/>
        <w:jc w:val="both"/>
      </w:pPr>
      <w:r w:rsidRPr="001224AF">
        <w:t>Реализация подпрограммы «Развитие агропромышленного комплекса»</w:t>
      </w:r>
      <w:r>
        <w:t xml:space="preserve"> позволила достичь следующих результатов</w:t>
      </w:r>
      <w:r w:rsidRPr="001224AF">
        <w:t>:</w:t>
      </w:r>
    </w:p>
    <w:p w:rsidR="00FF6A82" w:rsidRPr="00277920" w:rsidRDefault="00FF6A82" w:rsidP="00DB1B9F">
      <w:pPr>
        <w:ind w:firstLine="709"/>
        <w:jc w:val="both"/>
      </w:pPr>
      <w:r w:rsidRPr="00277920">
        <w:t>- произве</w:t>
      </w:r>
      <w:r>
        <w:t xml:space="preserve">сти 1 765 тонн </w:t>
      </w:r>
      <w:r w:rsidRPr="00277920">
        <w:t>мол</w:t>
      </w:r>
      <w:r>
        <w:t>очной продукции, что на 17,1% больше по сравнению с аналогичным периодом прошлого года</w:t>
      </w:r>
      <w:r w:rsidRPr="00277920">
        <w:t>, реализова</w:t>
      </w:r>
      <w:r>
        <w:t>ть  1 601 тонну молочной продукции , что на 25,8% больше по сравнению с аналогичным периодом прошлого года</w:t>
      </w:r>
      <w:r w:rsidRPr="00277920">
        <w:t>;</w:t>
      </w:r>
    </w:p>
    <w:p w:rsidR="00FF6A82" w:rsidRDefault="00FF6A82" w:rsidP="00DB1B9F">
      <w:pPr>
        <w:ind w:firstLine="709"/>
        <w:jc w:val="both"/>
      </w:pPr>
      <w:r w:rsidRPr="00277920">
        <w:t>- произве</w:t>
      </w:r>
      <w:r>
        <w:t>сти</w:t>
      </w:r>
      <w:r w:rsidRPr="00277920">
        <w:t xml:space="preserve"> и реализова</w:t>
      </w:r>
      <w:r>
        <w:t>ть 2 458 тонн мясной продукции, что на 47,3% больше по сравнению с аналогичным периодом прошлого года;</w:t>
      </w:r>
    </w:p>
    <w:p w:rsidR="00FF6A82" w:rsidRDefault="00FF6A82" w:rsidP="00DB1B9F">
      <w:pPr>
        <w:ind w:firstLine="709"/>
        <w:jc w:val="both"/>
      </w:pPr>
      <w:r>
        <w:t>- обеспечить население города свежей и качественной сельскохозяйственной продукцией;</w:t>
      </w:r>
    </w:p>
    <w:p w:rsidR="00FF6A82" w:rsidRPr="00277920" w:rsidRDefault="00FF6A82" w:rsidP="00DB1B9F">
      <w:pPr>
        <w:ind w:firstLine="709"/>
        <w:jc w:val="both"/>
      </w:pPr>
      <w:r>
        <w:t>- обеспечить спрос населения города на продукцию местных сельхозтоваропроизводителей.</w:t>
      </w:r>
    </w:p>
    <w:p w:rsidR="00FF6A82" w:rsidRPr="002A53A0" w:rsidRDefault="00FF6A82" w:rsidP="00A03D3F">
      <w:pPr>
        <w:pStyle w:val="ConsPlusNormal"/>
        <w:ind w:firstLine="708"/>
        <w:jc w:val="both"/>
        <w:rPr>
          <w:rFonts w:ascii="Times New Roman" w:hAnsi="Times New Roman" w:cs="Times New Roman"/>
          <w:sz w:val="24"/>
          <w:szCs w:val="24"/>
        </w:rPr>
      </w:pPr>
      <w:r w:rsidRPr="002A53A0">
        <w:rPr>
          <w:rFonts w:ascii="Times New Roman" w:hAnsi="Times New Roman" w:cs="Times New Roman"/>
          <w:sz w:val="24"/>
          <w:szCs w:val="24"/>
        </w:rPr>
        <w:t xml:space="preserve">4. Реализация подпрограммы </w:t>
      </w:r>
      <w:r w:rsidRPr="002A53A0">
        <w:rPr>
          <w:rFonts w:ascii="Times New Roman" w:hAnsi="Times New Roman" w:cs="Times New Roman"/>
          <w:sz w:val="24"/>
          <w:szCs w:val="24"/>
          <w:lang w:val="en-US"/>
        </w:rPr>
        <w:t>IV</w:t>
      </w:r>
      <w:r w:rsidRPr="002A53A0">
        <w:rPr>
          <w:rFonts w:ascii="Times New Roman" w:hAnsi="Times New Roman" w:cs="Times New Roman"/>
          <w:sz w:val="24"/>
          <w:szCs w:val="24"/>
        </w:rPr>
        <w:t xml:space="preserve"> «Предоставление государственных и муниципальных услуг через многофункциональный центр (МФЦ)». При уточненном плане 22 333,6 тыс. рублей исполнено 22 333,6 тыс. рублей или 100,0% к уточненному плану на год.</w:t>
      </w:r>
    </w:p>
    <w:p w:rsidR="00FF6A82" w:rsidRPr="002A53A0" w:rsidRDefault="00FF6A82" w:rsidP="00DB1B9F">
      <w:pPr>
        <w:pStyle w:val="ConsPlusNormal"/>
        <w:ind w:firstLine="0"/>
        <w:jc w:val="right"/>
        <w:rPr>
          <w:rFonts w:ascii="Times New Roman" w:hAnsi="Times New Roman" w:cs="Times New Roman"/>
          <w:sz w:val="24"/>
          <w:szCs w:val="24"/>
        </w:rPr>
      </w:pPr>
      <w:r w:rsidRPr="00A03D3F">
        <w:rPr>
          <w:rFonts w:ascii="Times New Roman" w:hAnsi="Times New Roman" w:cs="Times New Roman"/>
          <w:sz w:val="24"/>
          <w:szCs w:val="24"/>
        </w:rPr>
        <w:t>Таблица</w:t>
      </w:r>
      <w:r w:rsidR="00A03D3F">
        <w:rPr>
          <w:rFonts w:ascii="Times New Roman" w:hAnsi="Times New Roman" w:cs="Times New Roman"/>
          <w:sz w:val="24"/>
          <w:szCs w:val="24"/>
        </w:rPr>
        <w:t xml:space="preserve"> 43</w:t>
      </w:r>
    </w:p>
    <w:p w:rsidR="00FF6A82" w:rsidRPr="002A53A0" w:rsidRDefault="00FF6A82" w:rsidP="00A03D3F">
      <w:pPr>
        <w:pStyle w:val="af2"/>
        <w:spacing w:after="0"/>
        <w:jc w:val="center"/>
        <w:rPr>
          <w:b/>
        </w:rPr>
      </w:pPr>
      <w:r w:rsidRPr="002A53A0">
        <w:rPr>
          <w:rFonts w:eastAsia="Calibri"/>
          <w:b/>
        </w:rPr>
        <w:t xml:space="preserve">Расшифровка расходов по </w:t>
      </w:r>
      <w:r w:rsidRPr="002A53A0">
        <w:rPr>
          <w:b/>
        </w:rPr>
        <w:t xml:space="preserve">подпрограмме </w:t>
      </w:r>
      <w:r w:rsidRPr="002A53A0">
        <w:rPr>
          <w:b/>
          <w:lang w:val="en-US"/>
        </w:rPr>
        <w:t>IV</w:t>
      </w:r>
      <w:r w:rsidRPr="002A53A0">
        <w:rPr>
          <w:b/>
        </w:rPr>
        <w:t xml:space="preserve"> «Предоставление государственных и муниципальных услуг через многофункциональный центр (МФЦ)» з</w:t>
      </w:r>
      <w:r w:rsidRPr="002A53A0">
        <w:rPr>
          <w:rFonts w:eastAsia="Calibri"/>
          <w:b/>
        </w:rPr>
        <w:t>а 2015 год</w:t>
      </w:r>
    </w:p>
    <w:p w:rsidR="00FF6A82" w:rsidRPr="002A53A0" w:rsidRDefault="00FF6A82" w:rsidP="00A03D3F">
      <w:pPr>
        <w:pStyle w:val="ConsPlusNormal"/>
        <w:ind w:firstLine="0"/>
        <w:jc w:val="right"/>
        <w:rPr>
          <w:rFonts w:ascii="Times New Roman" w:hAnsi="Times New Roman" w:cs="Times New Roman"/>
          <w:sz w:val="24"/>
          <w:szCs w:val="24"/>
        </w:rPr>
      </w:pPr>
      <w:r w:rsidRPr="002A53A0">
        <w:rPr>
          <w:rFonts w:ascii="Times New Roman" w:hAnsi="Times New Roman" w:cs="Times New Roman"/>
          <w:sz w:val="24"/>
          <w:szCs w:val="24"/>
        </w:rPr>
        <w:t>тыс.рублей</w:t>
      </w:r>
    </w:p>
    <w:tbl>
      <w:tblPr>
        <w:tblStyle w:val="a6"/>
        <w:tblW w:w="0" w:type="auto"/>
        <w:tblLook w:val="04A0" w:firstRow="1" w:lastRow="0" w:firstColumn="1" w:lastColumn="0" w:noHBand="0" w:noVBand="1"/>
      </w:tblPr>
      <w:tblGrid>
        <w:gridCol w:w="769"/>
        <w:gridCol w:w="2655"/>
        <w:gridCol w:w="1926"/>
        <w:gridCol w:w="1558"/>
        <w:gridCol w:w="1449"/>
        <w:gridCol w:w="1497"/>
      </w:tblGrid>
      <w:tr w:rsidR="00FF6A82" w:rsidRPr="002A53A0" w:rsidTr="00DB1B9F">
        <w:tc>
          <w:tcPr>
            <w:tcW w:w="769" w:type="dxa"/>
            <w:vAlign w:val="center"/>
          </w:tcPr>
          <w:p w:rsidR="00FF6A82" w:rsidRPr="002A53A0" w:rsidRDefault="00FF6A82" w:rsidP="00DB1B9F">
            <w:pPr>
              <w:jc w:val="center"/>
            </w:pPr>
            <w:r w:rsidRPr="002A53A0">
              <w:t>№п/п</w:t>
            </w:r>
          </w:p>
        </w:tc>
        <w:tc>
          <w:tcPr>
            <w:tcW w:w="2655" w:type="dxa"/>
            <w:vAlign w:val="center"/>
          </w:tcPr>
          <w:p w:rsidR="00FF6A82" w:rsidRPr="002A53A0" w:rsidRDefault="00FF6A82" w:rsidP="00DB1B9F">
            <w:pPr>
              <w:jc w:val="center"/>
            </w:pPr>
            <w:r w:rsidRPr="002A53A0">
              <w:t>Наименование расходов</w:t>
            </w:r>
          </w:p>
        </w:tc>
        <w:tc>
          <w:tcPr>
            <w:tcW w:w="1926" w:type="dxa"/>
            <w:vAlign w:val="center"/>
          </w:tcPr>
          <w:p w:rsidR="00FF6A82" w:rsidRPr="002A53A0" w:rsidRDefault="00FF6A82" w:rsidP="00DB1B9F">
            <w:pPr>
              <w:jc w:val="center"/>
            </w:pPr>
            <w:r w:rsidRPr="002A53A0">
              <w:t>Источник финансирования</w:t>
            </w:r>
          </w:p>
        </w:tc>
        <w:tc>
          <w:tcPr>
            <w:tcW w:w="1558" w:type="dxa"/>
            <w:vAlign w:val="center"/>
          </w:tcPr>
          <w:p w:rsidR="00FF6A82" w:rsidRPr="002A53A0" w:rsidRDefault="00FF6A82" w:rsidP="00DB1B9F">
            <w:pPr>
              <w:jc w:val="center"/>
            </w:pPr>
            <w:r w:rsidRPr="002A53A0">
              <w:t>Уточненный план на 2015 год</w:t>
            </w:r>
          </w:p>
        </w:tc>
        <w:tc>
          <w:tcPr>
            <w:tcW w:w="1449" w:type="dxa"/>
            <w:vAlign w:val="center"/>
          </w:tcPr>
          <w:p w:rsidR="00FF6A82" w:rsidRPr="002A53A0" w:rsidRDefault="00FF6A82" w:rsidP="00DB1B9F">
            <w:pPr>
              <w:jc w:val="center"/>
            </w:pPr>
            <w:r w:rsidRPr="002A53A0">
              <w:t>Исполнено за 2015 год</w:t>
            </w:r>
          </w:p>
        </w:tc>
        <w:tc>
          <w:tcPr>
            <w:tcW w:w="1497" w:type="dxa"/>
            <w:vAlign w:val="center"/>
          </w:tcPr>
          <w:p w:rsidR="00FF6A82" w:rsidRPr="002A53A0" w:rsidRDefault="00FF6A82" w:rsidP="00DB1B9F">
            <w:pPr>
              <w:jc w:val="center"/>
            </w:pPr>
            <w:r w:rsidRPr="002A53A0">
              <w:t>% исполнения</w:t>
            </w:r>
          </w:p>
        </w:tc>
      </w:tr>
      <w:tr w:rsidR="00FF6A82" w:rsidRPr="002A53A0" w:rsidTr="00DB1B9F">
        <w:trPr>
          <w:trHeight w:val="1155"/>
        </w:trPr>
        <w:tc>
          <w:tcPr>
            <w:tcW w:w="769" w:type="dxa"/>
            <w:vMerge w:val="restart"/>
            <w:vAlign w:val="center"/>
          </w:tcPr>
          <w:p w:rsidR="00FF6A82" w:rsidRPr="002A53A0" w:rsidRDefault="00FF6A82" w:rsidP="00DB1B9F">
            <w:pPr>
              <w:jc w:val="center"/>
            </w:pPr>
            <w:r w:rsidRPr="002A53A0">
              <w:t>1.</w:t>
            </w:r>
          </w:p>
        </w:tc>
        <w:tc>
          <w:tcPr>
            <w:tcW w:w="2655" w:type="dxa"/>
            <w:vMerge w:val="restart"/>
          </w:tcPr>
          <w:p w:rsidR="00FF6A82" w:rsidRPr="002A53A0" w:rsidRDefault="00FF6A82" w:rsidP="00DB1B9F">
            <w:r w:rsidRPr="002A53A0">
              <w:t xml:space="preserve">Субсидии на предоставление государственных услуг в многофункциональных центрах предоставления государственных и муниципальных услуг </w:t>
            </w:r>
          </w:p>
        </w:tc>
        <w:tc>
          <w:tcPr>
            <w:tcW w:w="1926" w:type="dxa"/>
            <w:vAlign w:val="center"/>
          </w:tcPr>
          <w:p w:rsidR="00FF6A82" w:rsidRPr="002A53A0" w:rsidRDefault="00FF6A82" w:rsidP="00DB1B9F">
            <w:pPr>
              <w:jc w:val="center"/>
            </w:pPr>
            <w:r>
              <w:t>местный б</w:t>
            </w:r>
            <w:r w:rsidRPr="002A53A0">
              <w:t>юджет</w:t>
            </w:r>
          </w:p>
        </w:tc>
        <w:tc>
          <w:tcPr>
            <w:tcW w:w="1558" w:type="dxa"/>
            <w:vAlign w:val="center"/>
          </w:tcPr>
          <w:p w:rsidR="00FF6A82" w:rsidRPr="002A53A0" w:rsidRDefault="00FF6A82" w:rsidP="00DB1B9F">
            <w:pPr>
              <w:jc w:val="center"/>
            </w:pPr>
            <w:r w:rsidRPr="002A53A0">
              <w:t>6 592,9</w:t>
            </w:r>
          </w:p>
        </w:tc>
        <w:tc>
          <w:tcPr>
            <w:tcW w:w="1449" w:type="dxa"/>
            <w:vAlign w:val="center"/>
          </w:tcPr>
          <w:p w:rsidR="00FF6A82" w:rsidRPr="002A53A0" w:rsidRDefault="00FF6A82" w:rsidP="00DB1B9F">
            <w:pPr>
              <w:jc w:val="center"/>
            </w:pPr>
            <w:r w:rsidRPr="002A53A0">
              <w:t>6 592,9</w:t>
            </w:r>
          </w:p>
        </w:tc>
        <w:tc>
          <w:tcPr>
            <w:tcW w:w="1497" w:type="dxa"/>
            <w:vAlign w:val="center"/>
          </w:tcPr>
          <w:p w:rsidR="00FF6A82" w:rsidRPr="002A53A0" w:rsidRDefault="00FF6A82" w:rsidP="00DB1B9F">
            <w:pPr>
              <w:jc w:val="center"/>
            </w:pPr>
            <w:r w:rsidRPr="002A53A0">
              <w:t>100%</w:t>
            </w:r>
          </w:p>
        </w:tc>
      </w:tr>
      <w:tr w:rsidR="00FF6A82" w:rsidRPr="002A53A0" w:rsidTr="00DB1B9F">
        <w:tc>
          <w:tcPr>
            <w:tcW w:w="769" w:type="dxa"/>
            <w:vMerge/>
          </w:tcPr>
          <w:p w:rsidR="00FF6A82" w:rsidRPr="002A53A0" w:rsidRDefault="00FF6A82" w:rsidP="00DB1B9F">
            <w:pPr>
              <w:jc w:val="center"/>
            </w:pPr>
          </w:p>
        </w:tc>
        <w:tc>
          <w:tcPr>
            <w:tcW w:w="2655" w:type="dxa"/>
            <w:vMerge/>
          </w:tcPr>
          <w:p w:rsidR="00FF6A82" w:rsidRPr="002A53A0" w:rsidRDefault="00FF6A82" w:rsidP="00DB1B9F"/>
        </w:tc>
        <w:tc>
          <w:tcPr>
            <w:tcW w:w="1926" w:type="dxa"/>
            <w:vAlign w:val="center"/>
          </w:tcPr>
          <w:p w:rsidR="00FF6A82" w:rsidRPr="002A53A0" w:rsidRDefault="00FF6A82" w:rsidP="00DB1B9F">
            <w:pPr>
              <w:jc w:val="center"/>
            </w:pPr>
            <w:r>
              <w:t>б</w:t>
            </w:r>
            <w:r w:rsidRPr="002A53A0">
              <w:t xml:space="preserve">юджет </w:t>
            </w:r>
            <w:r>
              <w:t xml:space="preserve">автономного </w:t>
            </w:r>
            <w:r w:rsidRPr="002A53A0">
              <w:t>округа</w:t>
            </w:r>
          </w:p>
        </w:tc>
        <w:tc>
          <w:tcPr>
            <w:tcW w:w="1558" w:type="dxa"/>
            <w:vAlign w:val="center"/>
          </w:tcPr>
          <w:p w:rsidR="00FF6A82" w:rsidRPr="002A53A0" w:rsidRDefault="00FF6A82" w:rsidP="00DB1B9F">
            <w:pPr>
              <w:jc w:val="center"/>
            </w:pPr>
            <w:r w:rsidRPr="002A53A0">
              <w:t>15 740,7</w:t>
            </w:r>
          </w:p>
        </w:tc>
        <w:tc>
          <w:tcPr>
            <w:tcW w:w="1449" w:type="dxa"/>
            <w:vAlign w:val="center"/>
          </w:tcPr>
          <w:p w:rsidR="00FF6A82" w:rsidRPr="002A53A0" w:rsidRDefault="00FF6A82" w:rsidP="00DB1B9F">
            <w:pPr>
              <w:jc w:val="center"/>
            </w:pPr>
            <w:r w:rsidRPr="002A53A0">
              <w:t>15 740,7</w:t>
            </w:r>
          </w:p>
        </w:tc>
        <w:tc>
          <w:tcPr>
            <w:tcW w:w="1497" w:type="dxa"/>
            <w:vAlign w:val="center"/>
          </w:tcPr>
          <w:p w:rsidR="00FF6A82" w:rsidRPr="002A53A0" w:rsidRDefault="00FF6A82" w:rsidP="00DB1B9F">
            <w:pPr>
              <w:jc w:val="center"/>
            </w:pPr>
            <w:r w:rsidRPr="002A53A0">
              <w:t>100%</w:t>
            </w:r>
          </w:p>
        </w:tc>
      </w:tr>
      <w:tr w:rsidR="00FF6A82" w:rsidRPr="002A53A0" w:rsidTr="00DB1B9F">
        <w:tc>
          <w:tcPr>
            <w:tcW w:w="5350" w:type="dxa"/>
            <w:gridSpan w:val="3"/>
          </w:tcPr>
          <w:p w:rsidR="00FF6A82" w:rsidRPr="002A53A0" w:rsidRDefault="00FF6A82" w:rsidP="00DB1B9F">
            <w:pPr>
              <w:jc w:val="center"/>
              <w:rPr>
                <w:b/>
              </w:rPr>
            </w:pPr>
            <w:r w:rsidRPr="002A53A0">
              <w:rPr>
                <w:b/>
              </w:rPr>
              <w:t>Итого</w:t>
            </w:r>
          </w:p>
        </w:tc>
        <w:tc>
          <w:tcPr>
            <w:tcW w:w="1558" w:type="dxa"/>
          </w:tcPr>
          <w:p w:rsidR="00FF6A82" w:rsidRPr="002A53A0" w:rsidRDefault="00FF6A82" w:rsidP="00DB1B9F">
            <w:pPr>
              <w:jc w:val="center"/>
              <w:rPr>
                <w:b/>
              </w:rPr>
            </w:pPr>
            <w:r w:rsidRPr="002A53A0">
              <w:rPr>
                <w:b/>
              </w:rPr>
              <w:t>22 333,6</w:t>
            </w:r>
          </w:p>
        </w:tc>
        <w:tc>
          <w:tcPr>
            <w:tcW w:w="1449" w:type="dxa"/>
          </w:tcPr>
          <w:p w:rsidR="00FF6A82" w:rsidRPr="002A53A0" w:rsidRDefault="00FF6A82" w:rsidP="00DB1B9F">
            <w:pPr>
              <w:jc w:val="center"/>
              <w:rPr>
                <w:b/>
              </w:rPr>
            </w:pPr>
            <w:r w:rsidRPr="002A53A0">
              <w:rPr>
                <w:b/>
              </w:rPr>
              <w:t>22 333,6</w:t>
            </w:r>
          </w:p>
        </w:tc>
        <w:tc>
          <w:tcPr>
            <w:tcW w:w="1497" w:type="dxa"/>
          </w:tcPr>
          <w:p w:rsidR="00FF6A82" w:rsidRPr="002A53A0" w:rsidRDefault="00FF6A82" w:rsidP="00DB1B9F">
            <w:pPr>
              <w:jc w:val="center"/>
              <w:rPr>
                <w:b/>
              </w:rPr>
            </w:pPr>
            <w:r w:rsidRPr="002A53A0">
              <w:rPr>
                <w:b/>
              </w:rPr>
              <w:t>100%</w:t>
            </w:r>
          </w:p>
        </w:tc>
      </w:tr>
    </w:tbl>
    <w:p w:rsidR="00FF6A82" w:rsidRDefault="00FF6A82" w:rsidP="00DB1B9F">
      <w:pPr>
        <w:pStyle w:val="ConsPlusNormal"/>
        <w:ind w:firstLine="0"/>
        <w:rPr>
          <w:rFonts w:ascii="Times New Roman" w:hAnsi="Times New Roman" w:cs="Times New Roman"/>
          <w:sz w:val="24"/>
          <w:szCs w:val="24"/>
        </w:rPr>
      </w:pPr>
    </w:p>
    <w:p w:rsidR="00FF6A82" w:rsidRPr="002A53A0" w:rsidRDefault="00FF6A82" w:rsidP="00DB1B9F">
      <w:pPr>
        <w:pStyle w:val="ConsPlusNormal"/>
        <w:ind w:firstLine="0"/>
        <w:rPr>
          <w:rFonts w:ascii="Times New Roman" w:hAnsi="Times New Roman" w:cs="Times New Roman"/>
          <w:sz w:val="24"/>
          <w:szCs w:val="24"/>
        </w:rPr>
      </w:pPr>
      <w:r w:rsidRPr="002A53A0">
        <w:rPr>
          <w:rFonts w:ascii="Times New Roman" w:hAnsi="Times New Roman" w:cs="Times New Roman"/>
          <w:sz w:val="24"/>
          <w:szCs w:val="24"/>
        </w:rPr>
        <w:t xml:space="preserve">          Выделенный объем средств на реализацию подпрограммы позволил:</w:t>
      </w:r>
    </w:p>
    <w:p w:rsidR="00FF6A82"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w:t>
      </w:r>
      <w:r>
        <w:rPr>
          <w:rFonts w:ascii="Times New Roman" w:hAnsi="Times New Roman" w:cs="Times New Roman"/>
          <w:sz w:val="24"/>
          <w:szCs w:val="24"/>
        </w:rPr>
        <w:t xml:space="preserve"> увеличить количество предоставленных государственных и муниципальных услуг с 26 887 единиц в 2014 году до 45 041 единиц в 2015 году, в том числе по приему и выдаче документов - с 20 053 единиц в 2014 году до 36 855 единиц в 2015 году и по количеству консультаций с 6 834 единиц в 2014 году до 8 186 единиц в 2015 году;</w:t>
      </w:r>
    </w:p>
    <w:p w:rsidR="00FF6A82" w:rsidRPr="002A53A0"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сократить по</w:t>
      </w:r>
      <w:r>
        <w:rPr>
          <w:rFonts w:ascii="Times New Roman" w:hAnsi="Times New Roman" w:cs="Times New Roman"/>
          <w:sz w:val="24"/>
          <w:szCs w:val="24"/>
        </w:rPr>
        <w:t>к</w:t>
      </w:r>
      <w:r w:rsidRPr="002A53A0">
        <w:rPr>
          <w:rFonts w:ascii="Times New Roman" w:hAnsi="Times New Roman" w:cs="Times New Roman"/>
          <w:sz w:val="24"/>
          <w:szCs w:val="24"/>
        </w:rPr>
        <w:t>азатель «Среднее время ожидания в очереди для подачи (получения</w:t>
      </w:r>
      <w:r>
        <w:rPr>
          <w:rFonts w:ascii="Times New Roman" w:hAnsi="Times New Roman" w:cs="Times New Roman"/>
          <w:sz w:val="24"/>
          <w:szCs w:val="24"/>
        </w:rPr>
        <w:t>)</w:t>
      </w:r>
      <w:r w:rsidRPr="002A53A0">
        <w:rPr>
          <w:rFonts w:ascii="Times New Roman" w:hAnsi="Times New Roman" w:cs="Times New Roman"/>
          <w:sz w:val="24"/>
          <w:szCs w:val="24"/>
        </w:rPr>
        <w:t xml:space="preserve"> документов по предоставлению государственных и муниципальных услуг» с плановых 15 минут до 8,31 минут;</w:t>
      </w:r>
    </w:p>
    <w:p w:rsidR="00FF6A82" w:rsidRPr="002A53A0"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w:t>
      </w:r>
      <w:r>
        <w:rPr>
          <w:rFonts w:ascii="Times New Roman" w:hAnsi="Times New Roman" w:cs="Times New Roman"/>
          <w:sz w:val="24"/>
          <w:szCs w:val="24"/>
        </w:rPr>
        <w:t xml:space="preserve"> расширить спектр предоставляемых </w:t>
      </w:r>
      <w:r w:rsidRPr="002A53A0">
        <w:rPr>
          <w:rFonts w:ascii="Times New Roman" w:hAnsi="Times New Roman" w:cs="Times New Roman"/>
          <w:sz w:val="24"/>
          <w:szCs w:val="24"/>
        </w:rPr>
        <w:t>государственных и муниципальных услуг</w:t>
      </w:r>
      <w:r>
        <w:rPr>
          <w:rFonts w:ascii="Times New Roman" w:hAnsi="Times New Roman" w:cs="Times New Roman"/>
          <w:sz w:val="24"/>
          <w:szCs w:val="24"/>
        </w:rPr>
        <w:t xml:space="preserve"> с 103 в 2014 году (23 федеральные услуги, 61 региональная услуга и 19 муниципальных услуг)</w:t>
      </w:r>
      <w:r w:rsidRPr="002A53A0">
        <w:rPr>
          <w:rFonts w:ascii="Times New Roman" w:hAnsi="Times New Roman" w:cs="Times New Roman"/>
          <w:sz w:val="24"/>
          <w:szCs w:val="24"/>
        </w:rPr>
        <w:t xml:space="preserve"> </w:t>
      </w:r>
      <w:r>
        <w:rPr>
          <w:rFonts w:ascii="Times New Roman" w:hAnsi="Times New Roman" w:cs="Times New Roman"/>
          <w:sz w:val="24"/>
          <w:szCs w:val="24"/>
        </w:rPr>
        <w:t xml:space="preserve">до </w:t>
      </w:r>
      <w:r w:rsidRPr="002A53A0">
        <w:rPr>
          <w:rFonts w:ascii="Times New Roman" w:hAnsi="Times New Roman" w:cs="Times New Roman"/>
          <w:sz w:val="24"/>
          <w:szCs w:val="24"/>
        </w:rPr>
        <w:t xml:space="preserve">206 </w:t>
      </w:r>
      <w:r>
        <w:rPr>
          <w:rFonts w:ascii="Times New Roman" w:hAnsi="Times New Roman" w:cs="Times New Roman"/>
          <w:sz w:val="24"/>
          <w:szCs w:val="24"/>
        </w:rPr>
        <w:t>в 2015 году (</w:t>
      </w:r>
      <w:r w:rsidRPr="002A53A0">
        <w:rPr>
          <w:rFonts w:ascii="Times New Roman" w:hAnsi="Times New Roman" w:cs="Times New Roman"/>
          <w:sz w:val="24"/>
          <w:szCs w:val="24"/>
        </w:rPr>
        <w:t>69</w:t>
      </w:r>
      <w:r>
        <w:rPr>
          <w:rFonts w:ascii="Times New Roman" w:hAnsi="Times New Roman" w:cs="Times New Roman"/>
          <w:sz w:val="24"/>
          <w:szCs w:val="24"/>
        </w:rPr>
        <w:t xml:space="preserve"> </w:t>
      </w:r>
      <w:r w:rsidRPr="002A53A0">
        <w:rPr>
          <w:rFonts w:ascii="Times New Roman" w:hAnsi="Times New Roman" w:cs="Times New Roman"/>
          <w:sz w:val="24"/>
          <w:szCs w:val="24"/>
        </w:rPr>
        <w:t>федеральных</w:t>
      </w:r>
      <w:r>
        <w:rPr>
          <w:rFonts w:ascii="Times New Roman" w:hAnsi="Times New Roman" w:cs="Times New Roman"/>
          <w:sz w:val="24"/>
          <w:szCs w:val="24"/>
        </w:rPr>
        <w:t xml:space="preserve"> услуг</w:t>
      </w:r>
      <w:r w:rsidRPr="002A53A0">
        <w:rPr>
          <w:rFonts w:ascii="Times New Roman" w:hAnsi="Times New Roman" w:cs="Times New Roman"/>
          <w:sz w:val="24"/>
          <w:szCs w:val="24"/>
        </w:rPr>
        <w:t>, 91</w:t>
      </w:r>
      <w:r>
        <w:rPr>
          <w:rFonts w:ascii="Times New Roman" w:hAnsi="Times New Roman" w:cs="Times New Roman"/>
          <w:sz w:val="24"/>
          <w:szCs w:val="24"/>
        </w:rPr>
        <w:t xml:space="preserve"> </w:t>
      </w:r>
      <w:r w:rsidRPr="002A53A0">
        <w:rPr>
          <w:rFonts w:ascii="Times New Roman" w:hAnsi="Times New Roman" w:cs="Times New Roman"/>
          <w:sz w:val="24"/>
          <w:szCs w:val="24"/>
        </w:rPr>
        <w:t>региональн</w:t>
      </w:r>
      <w:r>
        <w:rPr>
          <w:rFonts w:ascii="Times New Roman" w:hAnsi="Times New Roman" w:cs="Times New Roman"/>
          <w:sz w:val="24"/>
          <w:szCs w:val="24"/>
        </w:rPr>
        <w:t>ая</w:t>
      </w:r>
      <w:r w:rsidRPr="002A53A0">
        <w:rPr>
          <w:rFonts w:ascii="Times New Roman" w:hAnsi="Times New Roman" w:cs="Times New Roman"/>
          <w:sz w:val="24"/>
          <w:szCs w:val="24"/>
        </w:rPr>
        <w:t xml:space="preserve"> </w:t>
      </w:r>
      <w:r>
        <w:rPr>
          <w:rFonts w:ascii="Times New Roman" w:hAnsi="Times New Roman" w:cs="Times New Roman"/>
          <w:sz w:val="24"/>
          <w:szCs w:val="24"/>
        </w:rPr>
        <w:t xml:space="preserve">услуга </w:t>
      </w:r>
      <w:r w:rsidRPr="002A53A0">
        <w:rPr>
          <w:rFonts w:ascii="Times New Roman" w:hAnsi="Times New Roman" w:cs="Times New Roman"/>
          <w:sz w:val="24"/>
          <w:szCs w:val="24"/>
        </w:rPr>
        <w:t>и 46</w:t>
      </w:r>
      <w:r>
        <w:rPr>
          <w:rFonts w:ascii="Times New Roman" w:hAnsi="Times New Roman" w:cs="Times New Roman"/>
          <w:sz w:val="24"/>
          <w:szCs w:val="24"/>
        </w:rPr>
        <w:t xml:space="preserve"> </w:t>
      </w:r>
      <w:r w:rsidRPr="002A53A0">
        <w:rPr>
          <w:rFonts w:ascii="Times New Roman" w:hAnsi="Times New Roman" w:cs="Times New Roman"/>
          <w:sz w:val="24"/>
          <w:szCs w:val="24"/>
        </w:rPr>
        <w:t>муниципальных</w:t>
      </w:r>
      <w:r>
        <w:rPr>
          <w:rFonts w:ascii="Times New Roman" w:hAnsi="Times New Roman" w:cs="Times New Roman"/>
          <w:sz w:val="24"/>
          <w:szCs w:val="24"/>
        </w:rPr>
        <w:t xml:space="preserve"> услуг)</w:t>
      </w:r>
      <w:r w:rsidRPr="002A53A0">
        <w:rPr>
          <w:rFonts w:ascii="Times New Roman" w:hAnsi="Times New Roman" w:cs="Times New Roman"/>
          <w:sz w:val="24"/>
          <w:szCs w:val="24"/>
        </w:rPr>
        <w:t>.</w:t>
      </w:r>
    </w:p>
    <w:p w:rsidR="00FF6A82"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 xml:space="preserve">          </w:t>
      </w:r>
      <w:r>
        <w:rPr>
          <w:rFonts w:ascii="Times New Roman" w:hAnsi="Times New Roman" w:cs="Times New Roman"/>
          <w:sz w:val="24"/>
          <w:szCs w:val="24"/>
        </w:rPr>
        <w:t>5</w:t>
      </w:r>
      <w:r w:rsidRPr="002A53A0">
        <w:rPr>
          <w:rFonts w:ascii="Times New Roman" w:hAnsi="Times New Roman" w:cs="Times New Roman"/>
          <w:sz w:val="24"/>
          <w:szCs w:val="24"/>
        </w:rPr>
        <w:t xml:space="preserve">. Реализация подпрограммы </w:t>
      </w:r>
      <w:r w:rsidRPr="002A53A0">
        <w:rPr>
          <w:rFonts w:ascii="Times New Roman" w:hAnsi="Times New Roman" w:cs="Times New Roman"/>
          <w:sz w:val="24"/>
          <w:szCs w:val="24"/>
          <w:lang w:val="en-US"/>
        </w:rPr>
        <w:t>V</w:t>
      </w:r>
      <w:r w:rsidRPr="002A53A0">
        <w:rPr>
          <w:rFonts w:ascii="Times New Roman" w:hAnsi="Times New Roman" w:cs="Times New Roman"/>
          <w:sz w:val="24"/>
          <w:szCs w:val="24"/>
        </w:rPr>
        <w:t xml:space="preserve"> «Совершенствование социально-трудовых отношений и охраны труда». При уточненном плане 1 674,6 тыс. рублей исполнено 1 608,9 тыс. рублей или 96,1% к уточненному плану на год.</w:t>
      </w:r>
    </w:p>
    <w:p w:rsidR="00A03D3F" w:rsidRDefault="00A03D3F" w:rsidP="00DB1B9F">
      <w:pPr>
        <w:pStyle w:val="ConsPlusNormal"/>
        <w:ind w:firstLine="0"/>
        <w:jc w:val="right"/>
        <w:rPr>
          <w:rFonts w:ascii="Times New Roman" w:hAnsi="Times New Roman" w:cs="Times New Roman"/>
          <w:sz w:val="24"/>
          <w:szCs w:val="24"/>
          <w:highlight w:val="yellow"/>
        </w:rPr>
      </w:pPr>
    </w:p>
    <w:p w:rsidR="00A03D3F" w:rsidRDefault="00A03D3F" w:rsidP="00DB1B9F">
      <w:pPr>
        <w:pStyle w:val="ConsPlusNormal"/>
        <w:ind w:firstLine="0"/>
        <w:jc w:val="right"/>
        <w:rPr>
          <w:rFonts w:ascii="Times New Roman" w:hAnsi="Times New Roman" w:cs="Times New Roman"/>
          <w:sz w:val="24"/>
          <w:szCs w:val="24"/>
          <w:highlight w:val="yellow"/>
        </w:rPr>
      </w:pPr>
    </w:p>
    <w:p w:rsidR="00A03D3F" w:rsidRDefault="00A03D3F" w:rsidP="00DB1B9F">
      <w:pPr>
        <w:pStyle w:val="ConsPlusNormal"/>
        <w:ind w:firstLine="0"/>
        <w:jc w:val="right"/>
        <w:rPr>
          <w:rFonts w:ascii="Times New Roman" w:hAnsi="Times New Roman" w:cs="Times New Roman"/>
          <w:sz w:val="24"/>
          <w:szCs w:val="24"/>
          <w:highlight w:val="yellow"/>
        </w:rPr>
      </w:pPr>
    </w:p>
    <w:p w:rsidR="008D4DB0" w:rsidRDefault="008D4DB0" w:rsidP="00DB1B9F">
      <w:pPr>
        <w:pStyle w:val="ConsPlusNormal"/>
        <w:ind w:firstLine="0"/>
        <w:jc w:val="right"/>
        <w:rPr>
          <w:rFonts w:ascii="Times New Roman" w:hAnsi="Times New Roman" w:cs="Times New Roman"/>
          <w:sz w:val="24"/>
          <w:szCs w:val="24"/>
        </w:rPr>
      </w:pPr>
    </w:p>
    <w:p w:rsidR="00FF6A82" w:rsidRDefault="00FF6A82" w:rsidP="00DB1B9F">
      <w:pPr>
        <w:pStyle w:val="ConsPlusNormal"/>
        <w:ind w:firstLine="0"/>
        <w:jc w:val="right"/>
        <w:rPr>
          <w:rFonts w:ascii="Times New Roman" w:hAnsi="Times New Roman" w:cs="Times New Roman"/>
          <w:sz w:val="24"/>
          <w:szCs w:val="24"/>
        </w:rPr>
      </w:pPr>
      <w:r w:rsidRPr="00A03D3F">
        <w:rPr>
          <w:rFonts w:ascii="Times New Roman" w:hAnsi="Times New Roman" w:cs="Times New Roman"/>
          <w:sz w:val="24"/>
          <w:szCs w:val="24"/>
        </w:rPr>
        <w:lastRenderedPageBreak/>
        <w:t>Таблица</w:t>
      </w:r>
      <w:r w:rsidR="00A03D3F">
        <w:rPr>
          <w:rFonts w:ascii="Times New Roman" w:hAnsi="Times New Roman" w:cs="Times New Roman"/>
          <w:sz w:val="24"/>
          <w:szCs w:val="24"/>
        </w:rPr>
        <w:t xml:space="preserve"> 44</w:t>
      </w:r>
    </w:p>
    <w:p w:rsidR="00FF6A82" w:rsidRPr="002A53A0" w:rsidRDefault="00FF6A82" w:rsidP="00DB1B9F">
      <w:pPr>
        <w:pStyle w:val="af2"/>
        <w:spacing w:after="0"/>
        <w:jc w:val="center"/>
        <w:rPr>
          <w:b/>
        </w:rPr>
      </w:pPr>
      <w:r w:rsidRPr="002A53A0">
        <w:rPr>
          <w:rFonts w:eastAsia="Calibri"/>
          <w:b/>
        </w:rPr>
        <w:t xml:space="preserve">Расшифровка расходов по </w:t>
      </w:r>
      <w:r w:rsidRPr="002A53A0">
        <w:rPr>
          <w:b/>
        </w:rPr>
        <w:t xml:space="preserve">подпрограмме </w:t>
      </w:r>
      <w:r w:rsidRPr="002A53A0">
        <w:rPr>
          <w:b/>
          <w:lang w:val="en-US"/>
        </w:rPr>
        <w:t>V</w:t>
      </w:r>
      <w:r w:rsidRPr="002A53A0">
        <w:t xml:space="preserve"> </w:t>
      </w:r>
      <w:r w:rsidRPr="002A53A0">
        <w:rPr>
          <w:b/>
        </w:rPr>
        <w:t>«Совершенствование социально-трудовых отношений и охраны труда» з</w:t>
      </w:r>
      <w:r w:rsidRPr="002A53A0">
        <w:rPr>
          <w:rFonts w:eastAsia="Calibri"/>
          <w:b/>
        </w:rPr>
        <w:t>а 2015 год</w:t>
      </w:r>
    </w:p>
    <w:p w:rsidR="00FF6A82" w:rsidRPr="002A53A0" w:rsidRDefault="00FF6A82" w:rsidP="00A03D3F">
      <w:pPr>
        <w:pStyle w:val="ConsPlusNormal"/>
        <w:ind w:firstLine="0"/>
        <w:jc w:val="right"/>
        <w:rPr>
          <w:rFonts w:ascii="Times New Roman" w:hAnsi="Times New Roman" w:cs="Times New Roman"/>
          <w:sz w:val="24"/>
          <w:szCs w:val="24"/>
        </w:rPr>
      </w:pPr>
      <w:r w:rsidRPr="002A53A0">
        <w:rPr>
          <w:rFonts w:ascii="Times New Roman" w:hAnsi="Times New Roman" w:cs="Times New Roman"/>
          <w:sz w:val="24"/>
          <w:szCs w:val="24"/>
        </w:rPr>
        <w:t>тыс.</w:t>
      </w:r>
      <w:r w:rsidR="00F96B1F">
        <w:rPr>
          <w:rFonts w:ascii="Times New Roman" w:hAnsi="Times New Roman" w:cs="Times New Roman"/>
          <w:sz w:val="24"/>
          <w:szCs w:val="24"/>
        </w:rPr>
        <w:t xml:space="preserve"> </w:t>
      </w:r>
      <w:r w:rsidRPr="002A53A0">
        <w:rPr>
          <w:rFonts w:ascii="Times New Roman" w:hAnsi="Times New Roman" w:cs="Times New Roman"/>
          <w:sz w:val="24"/>
          <w:szCs w:val="24"/>
        </w:rPr>
        <w:t>рублей</w:t>
      </w:r>
    </w:p>
    <w:tbl>
      <w:tblPr>
        <w:tblStyle w:val="a6"/>
        <w:tblW w:w="10456" w:type="dxa"/>
        <w:tblLayout w:type="fixed"/>
        <w:tblLook w:val="04A0" w:firstRow="1" w:lastRow="0" w:firstColumn="1" w:lastColumn="0" w:noHBand="0" w:noVBand="1"/>
      </w:tblPr>
      <w:tblGrid>
        <w:gridCol w:w="749"/>
        <w:gridCol w:w="3470"/>
        <w:gridCol w:w="1418"/>
        <w:gridCol w:w="1559"/>
        <w:gridCol w:w="1701"/>
        <w:gridCol w:w="1559"/>
      </w:tblGrid>
      <w:tr w:rsidR="00FF6A82" w:rsidRPr="002A53A0" w:rsidTr="00A03D3F">
        <w:tc>
          <w:tcPr>
            <w:tcW w:w="749" w:type="dxa"/>
          </w:tcPr>
          <w:p w:rsidR="00FF6A82" w:rsidRPr="002A53A0" w:rsidRDefault="00FF6A82" w:rsidP="00DB1B9F">
            <w:pPr>
              <w:pStyle w:val="ConsPlusNormal"/>
              <w:ind w:firstLine="0"/>
              <w:jc w:val="both"/>
              <w:rPr>
                <w:rFonts w:ascii="Times New Roman" w:hAnsi="Times New Roman" w:cs="Times New Roman"/>
                <w:sz w:val="24"/>
                <w:szCs w:val="24"/>
              </w:rPr>
            </w:pPr>
            <w:r w:rsidRPr="002A53A0">
              <w:rPr>
                <w:rFonts w:ascii="Times New Roman" w:hAnsi="Times New Roman" w:cs="Times New Roman"/>
                <w:sz w:val="24"/>
                <w:szCs w:val="24"/>
              </w:rPr>
              <w:t>№ п/п</w:t>
            </w:r>
          </w:p>
        </w:tc>
        <w:tc>
          <w:tcPr>
            <w:tcW w:w="3470" w:type="dxa"/>
          </w:tcPr>
          <w:p w:rsidR="00FF6A82" w:rsidRPr="002A53A0" w:rsidRDefault="00FF6A82" w:rsidP="00DB1B9F">
            <w:pPr>
              <w:jc w:val="center"/>
            </w:pPr>
            <w:r w:rsidRPr="002A53A0">
              <w:t>Наименование расходов</w:t>
            </w:r>
          </w:p>
        </w:tc>
        <w:tc>
          <w:tcPr>
            <w:tcW w:w="1418" w:type="dxa"/>
          </w:tcPr>
          <w:p w:rsidR="00FF6A82" w:rsidRPr="002A53A0" w:rsidRDefault="00FF6A82" w:rsidP="00DB1B9F">
            <w:pPr>
              <w:jc w:val="center"/>
            </w:pPr>
            <w:r w:rsidRPr="002A53A0">
              <w:t>Источник финансирования</w:t>
            </w:r>
          </w:p>
        </w:tc>
        <w:tc>
          <w:tcPr>
            <w:tcW w:w="1559" w:type="dxa"/>
          </w:tcPr>
          <w:p w:rsidR="00FF6A82" w:rsidRPr="002A53A0" w:rsidRDefault="00FF6A82" w:rsidP="00DB1B9F">
            <w:pPr>
              <w:jc w:val="center"/>
            </w:pPr>
            <w:r w:rsidRPr="002A53A0">
              <w:t>Уточненный план на 2015 год</w:t>
            </w:r>
          </w:p>
        </w:tc>
        <w:tc>
          <w:tcPr>
            <w:tcW w:w="1701" w:type="dxa"/>
          </w:tcPr>
          <w:p w:rsidR="00FF6A82" w:rsidRPr="002A53A0" w:rsidRDefault="00FF6A82" w:rsidP="00DB1B9F">
            <w:pPr>
              <w:jc w:val="center"/>
            </w:pPr>
            <w:r w:rsidRPr="002A53A0">
              <w:t>Исполнено за 2015 год</w:t>
            </w:r>
          </w:p>
        </w:tc>
        <w:tc>
          <w:tcPr>
            <w:tcW w:w="1559" w:type="dxa"/>
          </w:tcPr>
          <w:p w:rsidR="00FF6A82" w:rsidRPr="002A53A0" w:rsidRDefault="00FF6A82" w:rsidP="00DB1B9F">
            <w:pPr>
              <w:jc w:val="center"/>
            </w:pPr>
            <w:r w:rsidRPr="002A53A0">
              <w:t>% исполнения</w:t>
            </w:r>
          </w:p>
        </w:tc>
      </w:tr>
      <w:tr w:rsidR="00FF6A82" w:rsidRPr="00C41A43" w:rsidTr="00A03D3F">
        <w:tc>
          <w:tcPr>
            <w:tcW w:w="749"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1.</w:t>
            </w:r>
          </w:p>
        </w:tc>
        <w:tc>
          <w:tcPr>
            <w:tcW w:w="3470" w:type="dxa"/>
          </w:tcPr>
          <w:p w:rsidR="00FF6A82" w:rsidRPr="002A53A0" w:rsidRDefault="00FF6A82" w:rsidP="00DB1B9F">
            <w:r w:rsidRPr="002A53A0">
              <w:t>Организация и проведение  городских смотров-конкурсов состояния условий и охраны труда  в организациях муниципального образования, конкурсов  профессионального мастерства среди специалистов и уполномоченных по охране труда муниципальных организаций города  Югорска</w:t>
            </w:r>
          </w:p>
        </w:tc>
        <w:tc>
          <w:tcPr>
            <w:tcW w:w="1418" w:type="dxa"/>
            <w:vAlign w:val="center"/>
          </w:tcPr>
          <w:p w:rsidR="00FF6A82" w:rsidRPr="002A53A0" w:rsidRDefault="00FF6A82" w:rsidP="00DB1B9F">
            <w:pPr>
              <w:jc w:val="center"/>
            </w:pPr>
            <w:r>
              <w:t>местный бюджет</w:t>
            </w:r>
          </w:p>
        </w:tc>
        <w:tc>
          <w:tcPr>
            <w:tcW w:w="1559" w:type="dxa"/>
            <w:vAlign w:val="center"/>
          </w:tcPr>
          <w:p w:rsidR="00FF6A82" w:rsidRPr="002A53A0" w:rsidRDefault="00FF6A82" w:rsidP="00DB1B9F">
            <w:pPr>
              <w:jc w:val="center"/>
            </w:pPr>
            <w:r w:rsidRPr="002A53A0">
              <w:t>120,0</w:t>
            </w:r>
          </w:p>
        </w:tc>
        <w:tc>
          <w:tcPr>
            <w:tcW w:w="1701" w:type="dxa"/>
            <w:vAlign w:val="center"/>
          </w:tcPr>
          <w:p w:rsidR="00FF6A82" w:rsidRPr="002A53A0" w:rsidRDefault="00FF6A82" w:rsidP="00DB1B9F">
            <w:pPr>
              <w:jc w:val="center"/>
            </w:pPr>
            <w:r w:rsidRPr="002A53A0">
              <w:t>120,0</w:t>
            </w:r>
          </w:p>
        </w:tc>
        <w:tc>
          <w:tcPr>
            <w:tcW w:w="1559" w:type="dxa"/>
            <w:vAlign w:val="center"/>
          </w:tcPr>
          <w:p w:rsidR="00FF6A82" w:rsidRPr="002A53A0" w:rsidRDefault="00FF6A82" w:rsidP="00DB1B9F">
            <w:pPr>
              <w:jc w:val="center"/>
            </w:pPr>
            <w:r w:rsidRPr="002A53A0">
              <w:t>100%</w:t>
            </w:r>
          </w:p>
        </w:tc>
      </w:tr>
      <w:tr w:rsidR="00FF6A82" w:rsidRPr="002A53A0" w:rsidTr="00A03D3F">
        <w:tc>
          <w:tcPr>
            <w:tcW w:w="749" w:type="dxa"/>
            <w:vAlign w:val="center"/>
          </w:tcPr>
          <w:p w:rsidR="00FF6A82" w:rsidRPr="002A53A0" w:rsidRDefault="00FF6A82" w:rsidP="00DB1B9F">
            <w:pPr>
              <w:pStyle w:val="ConsPlusNormal"/>
              <w:ind w:firstLine="0"/>
              <w:jc w:val="center"/>
              <w:rPr>
                <w:rFonts w:ascii="Times New Roman" w:hAnsi="Times New Roman" w:cs="Times New Roman"/>
                <w:sz w:val="24"/>
                <w:szCs w:val="24"/>
              </w:rPr>
            </w:pPr>
            <w:r w:rsidRPr="002A53A0">
              <w:rPr>
                <w:rFonts w:ascii="Times New Roman" w:hAnsi="Times New Roman" w:cs="Times New Roman"/>
                <w:sz w:val="24"/>
                <w:szCs w:val="24"/>
              </w:rPr>
              <w:t>2.</w:t>
            </w:r>
          </w:p>
        </w:tc>
        <w:tc>
          <w:tcPr>
            <w:tcW w:w="3470" w:type="dxa"/>
          </w:tcPr>
          <w:p w:rsidR="00FF6A82" w:rsidRPr="002A53A0" w:rsidRDefault="00FF6A82" w:rsidP="00DB1B9F">
            <w:r w:rsidRPr="002A53A0">
              <w:rPr>
                <w:color w:val="000000"/>
              </w:rPr>
              <w:t>Осуществление полномочий по государственному управлению охраной труда</w:t>
            </w:r>
          </w:p>
        </w:tc>
        <w:tc>
          <w:tcPr>
            <w:tcW w:w="1418" w:type="dxa"/>
            <w:vAlign w:val="center"/>
          </w:tcPr>
          <w:p w:rsidR="00FF6A82" w:rsidRPr="002A53A0" w:rsidRDefault="00FF6A82" w:rsidP="00DB1B9F">
            <w:pPr>
              <w:jc w:val="center"/>
            </w:pPr>
            <w:r>
              <w:t>б</w:t>
            </w:r>
            <w:r w:rsidRPr="002A53A0">
              <w:t xml:space="preserve">юджет </w:t>
            </w:r>
            <w:r>
              <w:t>автономного округа</w:t>
            </w:r>
          </w:p>
        </w:tc>
        <w:tc>
          <w:tcPr>
            <w:tcW w:w="1559" w:type="dxa"/>
            <w:vAlign w:val="center"/>
          </w:tcPr>
          <w:p w:rsidR="00FF6A82" w:rsidRPr="002A53A0" w:rsidRDefault="00FF6A82" w:rsidP="00DB1B9F">
            <w:pPr>
              <w:jc w:val="center"/>
              <w:rPr>
                <w:color w:val="000000"/>
              </w:rPr>
            </w:pPr>
            <w:r w:rsidRPr="002A53A0">
              <w:rPr>
                <w:color w:val="000000"/>
              </w:rPr>
              <w:t>1 554,6</w:t>
            </w:r>
          </w:p>
        </w:tc>
        <w:tc>
          <w:tcPr>
            <w:tcW w:w="1701" w:type="dxa"/>
            <w:vAlign w:val="center"/>
          </w:tcPr>
          <w:p w:rsidR="00FF6A82" w:rsidRPr="002A53A0" w:rsidRDefault="00FF6A82" w:rsidP="00DB1B9F">
            <w:pPr>
              <w:jc w:val="center"/>
              <w:rPr>
                <w:color w:val="000000"/>
              </w:rPr>
            </w:pPr>
            <w:r w:rsidRPr="002A53A0">
              <w:rPr>
                <w:color w:val="000000"/>
              </w:rPr>
              <w:t>1 488,9</w:t>
            </w:r>
          </w:p>
        </w:tc>
        <w:tc>
          <w:tcPr>
            <w:tcW w:w="1559" w:type="dxa"/>
            <w:vAlign w:val="center"/>
          </w:tcPr>
          <w:p w:rsidR="00FF6A82" w:rsidRPr="002A53A0" w:rsidRDefault="00FF6A82" w:rsidP="00DB1B9F">
            <w:pPr>
              <w:jc w:val="center"/>
            </w:pPr>
            <w:r w:rsidRPr="002A53A0">
              <w:t>95,8%</w:t>
            </w:r>
          </w:p>
        </w:tc>
      </w:tr>
      <w:tr w:rsidR="00FF6A82" w:rsidRPr="002A53A0" w:rsidTr="00A03D3F">
        <w:tc>
          <w:tcPr>
            <w:tcW w:w="5637" w:type="dxa"/>
            <w:gridSpan w:val="3"/>
          </w:tcPr>
          <w:p w:rsidR="00FF6A82" w:rsidRPr="002A53A0" w:rsidRDefault="00FF6A82" w:rsidP="00DB1B9F">
            <w:pPr>
              <w:jc w:val="center"/>
              <w:rPr>
                <w:b/>
              </w:rPr>
            </w:pPr>
            <w:r w:rsidRPr="002A53A0">
              <w:rPr>
                <w:b/>
              </w:rPr>
              <w:t>Итого</w:t>
            </w:r>
          </w:p>
        </w:tc>
        <w:tc>
          <w:tcPr>
            <w:tcW w:w="1559" w:type="dxa"/>
          </w:tcPr>
          <w:p w:rsidR="00FF6A82" w:rsidRPr="002A53A0" w:rsidRDefault="00FF6A82" w:rsidP="00DB1B9F">
            <w:pPr>
              <w:jc w:val="center"/>
              <w:rPr>
                <w:b/>
              </w:rPr>
            </w:pPr>
            <w:r w:rsidRPr="002A53A0">
              <w:rPr>
                <w:b/>
              </w:rPr>
              <w:t>1 674,6</w:t>
            </w:r>
          </w:p>
        </w:tc>
        <w:tc>
          <w:tcPr>
            <w:tcW w:w="1701" w:type="dxa"/>
          </w:tcPr>
          <w:p w:rsidR="00FF6A82" w:rsidRPr="002A53A0" w:rsidRDefault="00FF6A82" w:rsidP="00DB1B9F">
            <w:pPr>
              <w:jc w:val="center"/>
              <w:rPr>
                <w:b/>
              </w:rPr>
            </w:pPr>
            <w:r w:rsidRPr="002A53A0">
              <w:rPr>
                <w:b/>
              </w:rPr>
              <w:t>1 608,9</w:t>
            </w:r>
          </w:p>
        </w:tc>
        <w:tc>
          <w:tcPr>
            <w:tcW w:w="1559" w:type="dxa"/>
          </w:tcPr>
          <w:p w:rsidR="00FF6A82" w:rsidRPr="002A53A0" w:rsidRDefault="00FF6A82" w:rsidP="00DB1B9F">
            <w:pPr>
              <w:jc w:val="center"/>
              <w:rPr>
                <w:b/>
              </w:rPr>
            </w:pPr>
            <w:r w:rsidRPr="002A53A0">
              <w:rPr>
                <w:b/>
              </w:rPr>
              <w:t>96,1%</w:t>
            </w:r>
          </w:p>
        </w:tc>
      </w:tr>
    </w:tbl>
    <w:p w:rsidR="00FF6A82" w:rsidRPr="002A53A0" w:rsidRDefault="00FF6A82" w:rsidP="00DB1B9F">
      <w:pPr>
        <w:pStyle w:val="ConsPlusNormal"/>
        <w:ind w:firstLine="567"/>
        <w:jc w:val="both"/>
        <w:rPr>
          <w:rFonts w:ascii="Times New Roman" w:hAnsi="Times New Roman" w:cs="Times New Roman"/>
          <w:sz w:val="24"/>
          <w:szCs w:val="24"/>
        </w:rPr>
      </w:pPr>
    </w:p>
    <w:p w:rsidR="00FF6A82" w:rsidRPr="002A53A0"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xml:space="preserve">Выделенный объем средств на реализацию подпрограммы </w:t>
      </w:r>
      <w:r>
        <w:rPr>
          <w:rFonts w:ascii="Times New Roman" w:hAnsi="Times New Roman" w:cs="Times New Roman"/>
          <w:sz w:val="24"/>
          <w:szCs w:val="24"/>
        </w:rPr>
        <w:t xml:space="preserve">в 2015 году </w:t>
      </w:r>
      <w:r w:rsidRPr="002A53A0">
        <w:rPr>
          <w:rFonts w:ascii="Times New Roman" w:hAnsi="Times New Roman" w:cs="Times New Roman"/>
          <w:sz w:val="24"/>
          <w:szCs w:val="24"/>
        </w:rPr>
        <w:t>позволил:</w:t>
      </w:r>
    </w:p>
    <w:p w:rsidR="00FF6A82" w:rsidRPr="002A53A0"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в целях совершенствования нормативной правовой базы и приведения в соответствие с действующим законодательством, устанавливающим нормы трудового права, подготовить и принять 38 нормативных правовых актов, регулирующих социально-трудовые отношения;</w:t>
      </w:r>
    </w:p>
    <w:p w:rsidR="00FF6A82" w:rsidRPr="002A53A0"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провести 7 плановых проверок в муниципальных учреждениях города Югорска на предмет соблюдения требований трудового законодательства и иных нормативных правовых актов, содержащих нормы трудового права;</w:t>
      </w:r>
    </w:p>
    <w:p w:rsidR="00FF6A82" w:rsidRPr="002A53A0" w:rsidRDefault="00FF6A82" w:rsidP="00DB1B9F">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xml:space="preserve">- провести смотр-конкурс профессионального мастерства «Лучший по профессии-2015», в котором приняли участие 10 специалистов по охране труда муниципальных организаций города Югорска. Победителям вручены денежные премии и </w:t>
      </w:r>
      <w:r>
        <w:rPr>
          <w:rFonts w:ascii="Times New Roman" w:hAnsi="Times New Roman" w:cs="Times New Roman"/>
          <w:sz w:val="24"/>
          <w:szCs w:val="24"/>
        </w:rPr>
        <w:t>д</w:t>
      </w:r>
      <w:r w:rsidRPr="002A53A0">
        <w:rPr>
          <w:rFonts w:ascii="Times New Roman" w:hAnsi="Times New Roman" w:cs="Times New Roman"/>
          <w:sz w:val="24"/>
          <w:szCs w:val="24"/>
        </w:rPr>
        <w:t>ипломы главы администрации города Югорска.</w:t>
      </w:r>
    </w:p>
    <w:p w:rsidR="00BD0CB6" w:rsidRDefault="00BD0CB6" w:rsidP="00DB1B9F">
      <w:pPr>
        <w:tabs>
          <w:tab w:val="left" w:pos="709"/>
        </w:tabs>
        <w:jc w:val="both"/>
      </w:pPr>
    </w:p>
    <w:p w:rsidR="00FF6A82" w:rsidRDefault="00FF6A82" w:rsidP="00DB1B9F">
      <w:pPr>
        <w:tabs>
          <w:tab w:val="left" w:pos="709"/>
        </w:tabs>
        <w:jc w:val="both"/>
      </w:pPr>
    </w:p>
    <w:p w:rsidR="00FF6A82" w:rsidRDefault="00FF6A82" w:rsidP="00DB1B9F">
      <w:pPr>
        <w:tabs>
          <w:tab w:val="left" w:pos="709"/>
        </w:tabs>
        <w:jc w:val="both"/>
      </w:pPr>
    </w:p>
    <w:p w:rsidR="00FF6A82" w:rsidRDefault="00FF6A82" w:rsidP="00DB1B9F">
      <w:pPr>
        <w:tabs>
          <w:tab w:val="left" w:pos="709"/>
        </w:tabs>
        <w:jc w:val="both"/>
      </w:pPr>
    </w:p>
    <w:p w:rsidR="00FF6A82" w:rsidRDefault="00FF6A82"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F96B1F" w:rsidRDefault="00F96B1F" w:rsidP="00DB1B9F">
      <w:pPr>
        <w:tabs>
          <w:tab w:val="left" w:pos="709"/>
        </w:tabs>
        <w:jc w:val="both"/>
      </w:pPr>
    </w:p>
    <w:p w:rsidR="00886F8D" w:rsidRPr="00F53266" w:rsidRDefault="00CA2531" w:rsidP="00DB1B9F">
      <w:pPr>
        <w:ind w:firstLine="709"/>
        <w:jc w:val="center"/>
        <w:rPr>
          <w:b/>
        </w:rPr>
      </w:pPr>
      <w:r>
        <w:rPr>
          <w:b/>
        </w:rPr>
        <w:lastRenderedPageBreak/>
        <w:t>17 0 0000</w:t>
      </w:r>
      <w:r w:rsidR="003A7FBD">
        <w:rPr>
          <w:b/>
        </w:rPr>
        <w:t xml:space="preserve"> </w:t>
      </w:r>
      <w:r w:rsidR="00886F8D" w:rsidRPr="00F53266">
        <w:rPr>
          <w:b/>
        </w:rPr>
        <w:t>Муниципальная программа города Югорска «Развитие гражданского и информационного общества в городе Югорске на 2014-2020 годы»</w:t>
      </w:r>
    </w:p>
    <w:p w:rsidR="00886F8D" w:rsidRPr="00F14C48" w:rsidRDefault="00886F8D" w:rsidP="00DB1B9F">
      <w:pPr>
        <w:ind w:firstLine="709"/>
        <w:jc w:val="center"/>
        <w:rPr>
          <w:b/>
          <w:i/>
          <w:u w:val="single"/>
        </w:rPr>
      </w:pPr>
    </w:p>
    <w:p w:rsidR="00886F8D" w:rsidRPr="00F14C48" w:rsidRDefault="00886F8D" w:rsidP="00DB1B9F">
      <w:pPr>
        <w:ind w:firstLine="709"/>
        <w:jc w:val="both"/>
      </w:pPr>
      <w:r w:rsidRPr="00F14C48">
        <w:t xml:space="preserve">Расходы по </w:t>
      </w:r>
      <w:r>
        <w:t xml:space="preserve">муниципальной программе города Югорска </w:t>
      </w:r>
      <w:r w:rsidRPr="00E95804">
        <w:t>«Развитие гражданского и информационного общества в городе Югорске на 2014-2020 годы»</w:t>
      </w:r>
      <w:r w:rsidRPr="00F14C48">
        <w:t xml:space="preserve"> утверждены в сумме </w:t>
      </w:r>
      <w:r>
        <w:t>20 782,0 тыс. рублей.</w:t>
      </w:r>
    </w:p>
    <w:p w:rsidR="00886F8D" w:rsidRPr="00F14C48" w:rsidRDefault="00886F8D" w:rsidP="00DB1B9F">
      <w:pPr>
        <w:ind w:firstLine="709"/>
        <w:jc w:val="both"/>
        <w:rPr>
          <w:bCs/>
          <w:color w:val="FF0000"/>
        </w:rPr>
      </w:pPr>
      <w:r w:rsidRPr="00F14C48">
        <w:rPr>
          <w:bCs/>
        </w:rPr>
        <w:t xml:space="preserve">В ходе исполнения бюджета города в утвержденный план по </w:t>
      </w:r>
      <w:r>
        <w:rPr>
          <w:bCs/>
        </w:rPr>
        <w:t xml:space="preserve">муниципальной программе были </w:t>
      </w:r>
      <w:r w:rsidRPr="00F14C48">
        <w:t>внесены изменения в сумме (</w:t>
      </w:r>
      <w:r>
        <w:t>+</w:t>
      </w:r>
      <w:r w:rsidRPr="00F14C48">
        <w:t xml:space="preserve">) </w:t>
      </w:r>
      <w:r>
        <w:t>2 692</w:t>
      </w:r>
      <w:r w:rsidRPr="00F14C48">
        <w:t>,</w:t>
      </w:r>
      <w:r>
        <w:t>0</w:t>
      </w:r>
      <w:r w:rsidRPr="00F14C48">
        <w:t xml:space="preserve"> тыс. рублей</w:t>
      </w:r>
      <w:r>
        <w:t xml:space="preserve"> на предоставление субсидии из бюджета города муниципальному унитарному предприятию «Югорский информационный издательский центр» в целях возмещения недополученных доходов в связи с выпуском периодического печатного средства массовой информации города Югорска газеты «Югорский вестник»</w:t>
      </w:r>
      <w:r w:rsidRPr="009771B2">
        <w:rPr>
          <w:bCs/>
        </w:rPr>
        <w:t>.</w:t>
      </w:r>
    </w:p>
    <w:p w:rsidR="00886F8D" w:rsidRPr="00F14C48" w:rsidRDefault="00886F8D" w:rsidP="00DB1B9F">
      <w:pPr>
        <w:ind w:firstLine="709"/>
        <w:jc w:val="both"/>
      </w:pPr>
      <w:r w:rsidRPr="00F14C48">
        <w:t>Уточненн</w:t>
      </w:r>
      <w:r>
        <w:t>ый</w:t>
      </w:r>
      <w:r w:rsidRPr="00F14C48">
        <w:t xml:space="preserve"> </w:t>
      </w:r>
      <w:r>
        <w:t>план</w:t>
      </w:r>
      <w:r w:rsidRPr="00F14C48">
        <w:t xml:space="preserve"> </w:t>
      </w:r>
      <w:r>
        <w:t>на год составил 23</w:t>
      </w:r>
      <w:r w:rsidRPr="00F14C48">
        <w:t> </w:t>
      </w:r>
      <w:r>
        <w:t xml:space="preserve">474,0 </w:t>
      </w:r>
      <w:r w:rsidRPr="00F14C48">
        <w:t>тыс. рублей</w:t>
      </w:r>
      <w:r>
        <w:t xml:space="preserve">, исполнено 23 465,2 тыс. рублей или на </w:t>
      </w:r>
      <w:r w:rsidR="00F32C2B">
        <w:t>100,0</w:t>
      </w:r>
      <w:r>
        <w:t>% к уточненному плану на год</w:t>
      </w:r>
      <w:r w:rsidRPr="00F14C48">
        <w:t>.</w:t>
      </w:r>
    </w:p>
    <w:p w:rsidR="00886F8D" w:rsidRPr="00F14C48" w:rsidRDefault="00886F8D" w:rsidP="00DB1B9F">
      <w:pPr>
        <w:ind w:firstLine="709"/>
        <w:jc w:val="both"/>
      </w:pPr>
      <w:r w:rsidRPr="00F14C48">
        <w:t xml:space="preserve">В течение отчетного периода расходование бюджетных </w:t>
      </w:r>
      <w:r>
        <w:t>средств по муниципальной программе осуществлялось по следующим направлениям</w:t>
      </w:r>
      <w:r w:rsidRPr="00F14C48">
        <w:t>:</w:t>
      </w:r>
    </w:p>
    <w:p w:rsidR="00886F8D" w:rsidRDefault="00886F8D" w:rsidP="00DB1B9F">
      <w:pPr>
        <w:ind w:firstLine="709"/>
        <w:jc w:val="both"/>
      </w:pPr>
      <w:r w:rsidRPr="00F14C48">
        <w:t>1. Реализаци</w:t>
      </w:r>
      <w:r>
        <w:t>я</w:t>
      </w:r>
      <w:r w:rsidRPr="00F14C48">
        <w:t xml:space="preserve"> подпрограммы «Электронный муниципалитет» муниципальной программы города Югорска «Развитие гражданского и информационного общества в городе Югорске на 2014-2020 годы». При уточненном плане </w:t>
      </w:r>
      <w:r>
        <w:t>2 976,0</w:t>
      </w:r>
      <w:r w:rsidRPr="00F14C48">
        <w:t xml:space="preserve"> тыс. рублей исполнено </w:t>
      </w:r>
      <w:r>
        <w:t xml:space="preserve">2 969,2 тыс. рублей или </w:t>
      </w:r>
      <w:r w:rsidRPr="00F14C48">
        <w:t>99,</w:t>
      </w:r>
      <w:r>
        <w:t>8</w:t>
      </w:r>
      <w:r w:rsidRPr="00F14C48">
        <w:t>%</w:t>
      </w:r>
      <w:r>
        <w:t xml:space="preserve"> к уточненному плану на год</w:t>
      </w:r>
      <w:r w:rsidRPr="00F14C48">
        <w:t>.</w:t>
      </w:r>
    </w:p>
    <w:p w:rsidR="00886F8D" w:rsidRPr="00F14C48" w:rsidRDefault="00886F8D" w:rsidP="00DB1B9F">
      <w:pPr>
        <w:ind w:firstLine="709"/>
        <w:jc w:val="right"/>
      </w:pPr>
      <w:r w:rsidRPr="00F96B1F">
        <w:t xml:space="preserve">Таблица </w:t>
      </w:r>
      <w:r w:rsidR="00F96B1F" w:rsidRPr="00F96B1F">
        <w:t>4</w:t>
      </w:r>
      <w:r w:rsidRPr="00F96B1F">
        <w:t>5</w:t>
      </w:r>
    </w:p>
    <w:p w:rsidR="00886F8D" w:rsidRPr="00F14C48" w:rsidRDefault="00886F8D" w:rsidP="00DB1B9F">
      <w:pPr>
        <w:ind w:firstLine="709"/>
        <w:jc w:val="right"/>
      </w:pPr>
    </w:p>
    <w:p w:rsidR="00886F8D" w:rsidRDefault="00886F8D" w:rsidP="00DB1B9F">
      <w:pPr>
        <w:jc w:val="center"/>
        <w:rPr>
          <w:b/>
        </w:rPr>
      </w:pPr>
      <w:r>
        <w:rPr>
          <w:b/>
        </w:rPr>
        <w:t xml:space="preserve">Анализ исполнения расходов по </w:t>
      </w:r>
      <w:r w:rsidRPr="00F14C48">
        <w:rPr>
          <w:b/>
        </w:rPr>
        <w:t xml:space="preserve">подпрограмме «Электронный муниципалитет» </w:t>
      </w:r>
    </w:p>
    <w:p w:rsidR="00886F8D" w:rsidRPr="00F14C48" w:rsidRDefault="00886F8D" w:rsidP="00DB1B9F">
      <w:pPr>
        <w:jc w:val="center"/>
        <w:rPr>
          <w:b/>
        </w:rPr>
      </w:pPr>
      <w:r w:rsidRPr="00F14C48">
        <w:rPr>
          <w:b/>
        </w:rPr>
        <w:t>за 201</w:t>
      </w:r>
      <w:r>
        <w:rPr>
          <w:b/>
        </w:rPr>
        <w:t>5</w:t>
      </w:r>
      <w:r w:rsidRPr="00F14C48">
        <w:rPr>
          <w:b/>
        </w:rPr>
        <w:t xml:space="preserve"> год</w:t>
      </w:r>
    </w:p>
    <w:p w:rsidR="00886F8D" w:rsidRPr="00F14C48" w:rsidRDefault="00886F8D" w:rsidP="00DB1B9F">
      <w:pPr>
        <w:jc w:val="center"/>
        <w:rPr>
          <w:b/>
        </w:rPr>
      </w:pPr>
    </w:p>
    <w:p w:rsidR="00886F8D" w:rsidRPr="00F14C48" w:rsidRDefault="00886F8D" w:rsidP="00DB1B9F">
      <w:pPr>
        <w:ind w:firstLine="709"/>
        <w:jc w:val="right"/>
      </w:pPr>
      <w:r w:rsidRPr="00F14C48">
        <w:t>тыс. рублей</w:t>
      </w:r>
    </w:p>
    <w:tbl>
      <w:tblPr>
        <w:tblW w:w="10226"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006"/>
        <w:gridCol w:w="1700"/>
        <w:gridCol w:w="1558"/>
        <w:gridCol w:w="1422"/>
      </w:tblGrid>
      <w:tr w:rsidR="00886F8D" w:rsidRPr="00F14C48" w:rsidTr="00886F8D">
        <w:trPr>
          <w:trHeight w:val="71"/>
        </w:trPr>
        <w:tc>
          <w:tcPr>
            <w:tcW w:w="531" w:type="dxa"/>
            <w:vAlign w:val="center"/>
          </w:tcPr>
          <w:p w:rsidR="00886F8D" w:rsidRPr="00BD0CB6" w:rsidRDefault="00886F8D" w:rsidP="00DB1B9F">
            <w:pPr>
              <w:jc w:val="center"/>
              <w:rPr>
                <w:bCs/>
              </w:rPr>
            </w:pPr>
            <w:r w:rsidRPr="00BD0CB6">
              <w:rPr>
                <w:bCs/>
              </w:rPr>
              <w:t>№ п/п</w:t>
            </w:r>
          </w:p>
        </w:tc>
        <w:tc>
          <w:tcPr>
            <w:tcW w:w="5018" w:type="dxa"/>
            <w:shd w:val="clear" w:color="auto" w:fill="auto"/>
            <w:vAlign w:val="center"/>
          </w:tcPr>
          <w:p w:rsidR="00886F8D" w:rsidRPr="00BD0CB6" w:rsidRDefault="00886F8D" w:rsidP="00DB1B9F">
            <w:pPr>
              <w:jc w:val="center"/>
              <w:rPr>
                <w:bCs/>
              </w:rPr>
            </w:pPr>
            <w:r w:rsidRPr="00BD0CB6">
              <w:rPr>
                <w:bCs/>
              </w:rPr>
              <w:t>Наименование расходов</w:t>
            </w:r>
          </w:p>
        </w:tc>
        <w:tc>
          <w:tcPr>
            <w:tcW w:w="1701" w:type="dxa"/>
            <w:shd w:val="clear" w:color="auto" w:fill="auto"/>
            <w:vAlign w:val="center"/>
          </w:tcPr>
          <w:p w:rsidR="00886F8D" w:rsidRPr="00BD0CB6" w:rsidRDefault="00886F8D" w:rsidP="00DB1B9F">
            <w:pPr>
              <w:jc w:val="center"/>
              <w:rPr>
                <w:bCs/>
              </w:rPr>
            </w:pPr>
            <w:r w:rsidRPr="00BD0CB6">
              <w:rPr>
                <w:bCs/>
              </w:rPr>
              <w:t>Уточненный план на 2015 год</w:t>
            </w:r>
          </w:p>
        </w:tc>
        <w:tc>
          <w:tcPr>
            <w:tcW w:w="1559" w:type="dxa"/>
            <w:shd w:val="clear" w:color="auto" w:fill="auto"/>
            <w:vAlign w:val="center"/>
          </w:tcPr>
          <w:p w:rsidR="00886F8D" w:rsidRPr="00BD0CB6" w:rsidRDefault="00886F8D" w:rsidP="00DB1B9F">
            <w:pPr>
              <w:jc w:val="center"/>
              <w:rPr>
                <w:bCs/>
              </w:rPr>
            </w:pPr>
            <w:r w:rsidRPr="00BD0CB6">
              <w:rPr>
                <w:bCs/>
              </w:rPr>
              <w:t>Исполнено за 2015 год</w:t>
            </w:r>
          </w:p>
        </w:tc>
        <w:tc>
          <w:tcPr>
            <w:tcW w:w="1417" w:type="dxa"/>
            <w:shd w:val="clear" w:color="auto" w:fill="auto"/>
            <w:vAlign w:val="center"/>
          </w:tcPr>
          <w:p w:rsidR="00886F8D" w:rsidRPr="00BD0CB6" w:rsidRDefault="00886F8D" w:rsidP="00DB1B9F">
            <w:pPr>
              <w:jc w:val="center"/>
              <w:rPr>
                <w:bCs/>
              </w:rPr>
            </w:pPr>
            <w:r w:rsidRPr="00BD0CB6">
              <w:rPr>
                <w:bCs/>
              </w:rPr>
              <w:t>% исполнения</w:t>
            </w:r>
          </w:p>
        </w:tc>
      </w:tr>
      <w:tr w:rsidR="00886F8D" w:rsidRPr="00F14C48" w:rsidTr="00886F8D">
        <w:trPr>
          <w:trHeight w:val="71"/>
        </w:trPr>
        <w:tc>
          <w:tcPr>
            <w:tcW w:w="531" w:type="dxa"/>
            <w:vAlign w:val="center"/>
          </w:tcPr>
          <w:p w:rsidR="00886F8D" w:rsidRPr="00F14C48" w:rsidRDefault="00886F8D" w:rsidP="00DB1B9F">
            <w:pPr>
              <w:jc w:val="center"/>
              <w:rPr>
                <w:iCs/>
              </w:rPr>
            </w:pPr>
            <w:r w:rsidRPr="00F14C48">
              <w:rPr>
                <w:iCs/>
              </w:rPr>
              <w:t>1.</w:t>
            </w:r>
          </w:p>
        </w:tc>
        <w:tc>
          <w:tcPr>
            <w:tcW w:w="5018" w:type="dxa"/>
            <w:shd w:val="clear" w:color="auto" w:fill="auto"/>
            <w:vAlign w:val="center"/>
          </w:tcPr>
          <w:p w:rsidR="00886F8D" w:rsidRPr="00F14C48" w:rsidRDefault="00886F8D" w:rsidP="00DB1B9F">
            <w:pPr>
              <w:jc w:val="both"/>
            </w:pPr>
            <w:r w:rsidRPr="00F14C48">
              <w:t>Формирование информационных веб-ресурсов и обеспечение доступа к ним</w:t>
            </w:r>
          </w:p>
        </w:tc>
        <w:tc>
          <w:tcPr>
            <w:tcW w:w="1701" w:type="dxa"/>
            <w:shd w:val="clear" w:color="auto" w:fill="auto"/>
            <w:vAlign w:val="center"/>
          </w:tcPr>
          <w:p w:rsidR="00886F8D" w:rsidRPr="00F14C48" w:rsidRDefault="00886F8D" w:rsidP="00DB1B9F">
            <w:pPr>
              <w:jc w:val="center"/>
            </w:pPr>
            <w:r>
              <w:t>72,2</w:t>
            </w:r>
          </w:p>
        </w:tc>
        <w:tc>
          <w:tcPr>
            <w:tcW w:w="1559" w:type="dxa"/>
            <w:shd w:val="clear" w:color="auto" w:fill="auto"/>
            <w:vAlign w:val="center"/>
          </w:tcPr>
          <w:p w:rsidR="00886F8D" w:rsidRPr="00F14C48" w:rsidRDefault="00886F8D" w:rsidP="00DB1B9F">
            <w:pPr>
              <w:jc w:val="center"/>
            </w:pPr>
            <w:r>
              <w:t>72,1</w:t>
            </w:r>
          </w:p>
        </w:tc>
        <w:tc>
          <w:tcPr>
            <w:tcW w:w="1417" w:type="dxa"/>
            <w:shd w:val="clear" w:color="auto" w:fill="auto"/>
            <w:vAlign w:val="center"/>
          </w:tcPr>
          <w:p w:rsidR="00886F8D" w:rsidRPr="00F14C48" w:rsidRDefault="00886F8D" w:rsidP="00DB1B9F">
            <w:pPr>
              <w:jc w:val="center"/>
            </w:pPr>
            <w:r w:rsidRPr="00F14C48">
              <w:t>9</w:t>
            </w:r>
            <w:r>
              <w:t>9</w:t>
            </w:r>
            <w:r w:rsidRPr="00F14C48">
              <w:t>,</w:t>
            </w:r>
            <w:r>
              <w:t>9</w:t>
            </w:r>
          </w:p>
        </w:tc>
      </w:tr>
      <w:tr w:rsidR="00886F8D" w:rsidRPr="00F14C48" w:rsidTr="00886F8D">
        <w:trPr>
          <w:trHeight w:val="501"/>
        </w:trPr>
        <w:tc>
          <w:tcPr>
            <w:tcW w:w="531" w:type="dxa"/>
            <w:vAlign w:val="center"/>
          </w:tcPr>
          <w:p w:rsidR="00886F8D" w:rsidRPr="00F14C48" w:rsidRDefault="00886F8D" w:rsidP="00DB1B9F">
            <w:pPr>
              <w:jc w:val="center"/>
              <w:rPr>
                <w:iCs/>
              </w:rPr>
            </w:pPr>
            <w:r w:rsidRPr="00F14C48">
              <w:rPr>
                <w:iCs/>
              </w:rPr>
              <w:t>2.</w:t>
            </w:r>
          </w:p>
        </w:tc>
        <w:tc>
          <w:tcPr>
            <w:tcW w:w="5018" w:type="dxa"/>
            <w:shd w:val="clear" w:color="auto" w:fill="auto"/>
            <w:vAlign w:val="center"/>
          </w:tcPr>
          <w:p w:rsidR="00886F8D" w:rsidRPr="00F14C48" w:rsidRDefault="00886F8D" w:rsidP="00DB1B9F">
            <w:pPr>
              <w:jc w:val="both"/>
            </w:pPr>
            <w:r>
              <w:t>Обеспечение рабочих мест исполнителей услуг оборудованием и программным обеспечением, разработка и внедрение электронных сервисов</w:t>
            </w:r>
          </w:p>
        </w:tc>
        <w:tc>
          <w:tcPr>
            <w:tcW w:w="1701" w:type="dxa"/>
            <w:shd w:val="clear" w:color="auto" w:fill="auto"/>
            <w:vAlign w:val="center"/>
          </w:tcPr>
          <w:p w:rsidR="00886F8D" w:rsidRPr="00F14C48" w:rsidRDefault="00886F8D" w:rsidP="00DB1B9F">
            <w:pPr>
              <w:jc w:val="center"/>
            </w:pPr>
            <w:r>
              <w:t>101,1</w:t>
            </w:r>
          </w:p>
        </w:tc>
        <w:tc>
          <w:tcPr>
            <w:tcW w:w="1559" w:type="dxa"/>
            <w:shd w:val="clear" w:color="auto" w:fill="auto"/>
            <w:vAlign w:val="center"/>
          </w:tcPr>
          <w:p w:rsidR="00886F8D" w:rsidRPr="00F14C48" w:rsidRDefault="00886F8D" w:rsidP="00DB1B9F">
            <w:pPr>
              <w:jc w:val="center"/>
            </w:pPr>
            <w:r>
              <w:t>101</w:t>
            </w:r>
            <w:r w:rsidRPr="00F14C48">
              <w:t>,</w:t>
            </w:r>
            <w:r>
              <w:t>1</w:t>
            </w:r>
          </w:p>
        </w:tc>
        <w:tc>
          <w:tcPr>
            <w:tcW w:w="1417" w:type="dxa"/>
            <w:shd w:val="clear" w:color="auto" w:fill="auto"/>
            <w:vAlign w:val="center"/>
          </w:tcPr>
          <w:p w:rsidR="00886F8D" w:rsidRPr="00F14C48" w:rsidRDefault="00886F8D" w:rsidP="00DB1B9F">
            <w:pPr>
              <w:jc w:val="center"/>
            </w:pPr>
            <w:r w:rsidRPr="00F14C48">
              <w:t>100,0</w:t>
            </w:r>
          </w:p>
        </w:tc>
      </w:tr>
      <w:tr w:rsidR="00886F8D" w:rsidRPr="00F14C48" w:rsidTr="00886F8D">
        <w:trPr>
          <w:trHeight w:val="509"/>
        </w:trPr>
        <w:tc>
          <w:tcPr>
            <w:tcW w:w="531" w:type="dxa"/>
            <w:vAlign w:val="center"/>
          </w:tcPr>
          <w:p w:rsidR="00886F8D" w:rsidRPr="00F14C48" w:rsidRDefault="00886F8D" w:rsidP="00DB1B9F">
            <w:pPr>
              <w:jc w:val="center"/>
              <w:rPr>
                <w:iCs/>
              </w:rPr>
            </w:pPr>
            <w:r w:rsidRPr="00F14C48">
              <w:rPr>
                <w:iCs/>
              </w:rPr>
              <w:t>3.</w:t>
            </w:r>
          </w:p>
        </w:tc>
        <w:tc>
          <w:tcPr>
            <w:tcW w:w="5018" w:type="dxa"/>
            <w:shd w:val="clear" w:color="auto" w:fill="auto"/>
            <w:vAlign w:val="center"/>
          </w:tcPr>
          <w:p w:rsidR="00886F8D" w:rsidRPr="00F14C48" w:rsidRDefault="00886F8D" w:rsidP="00DB1B9F">
            <w:pPr>
              <w:jc w:val="both"/>
            </w:pPr>
            <w:r>
              <w:t xml:space="preserve">Приобретение и сопровождение электронных подписей </w:t>
            </w:r>
          </w:p>
        </w:tc>
        <w:tc>
          <w:tcPr>
            <w:tcW w:w="1701" w:type="dxa"/>
            <w:shd w:val="clear" w:color="auto" w:fill="auto"/>
            <w:vAlign w:val="center"/>
          </w:tcPr>
          <w:p w:rsidR="00886F8D" w:rsidRPr="00F14C48" w:rsidRDefault="00886F8D" w:rsidP="00DB1B9F">
            <w:pPr>
              <w:jc w:val="center"/>
            </w:pPr>
            <w:r>
              <w:t>44,5</w:t>
            </w:r>
          </w:p>
        </w:tc>
        <w:tc>
          <w:tcPr>
            <w:tcW w:w="1559" w:type="dxa"/>
            <w:shd w:val="clear" w:color="auto" w:fill="auto"/>
            <w:vAlign w:val="center"/>
          </w:tcPr>
          <w:p w:rsidR="00886F8D" w:rsidRPr="00F14C48" w:rsidRDefault="00886F8D" w:rsidP="00DB1B9F">
            <w:pPr>
              <w:jc w:val="center"/>
            </w:pPr>
            <w:r>
              <w:t>44,5</w:t>
            </w:r>
          </w:p>
        </w:tc>
        <w:tc>
          <w:tcPr>
            <w:tcW w:w="1417" w:type="dxa"/>
            <w:shd w:val="clear" w:color="auto" w:fill="auto"/>
            <w:vAlign w:val="center"/>
          </w:tcPr>
          <w:p w:rsidR="00886F8D" w:rsidRPr="00F14C48" w:rsidRDefault="00886F8D" w:rsidP="00DB1B9F">
            <w:pPr>
              <w:jc w:val="center"/>
            </w:pPr>
            <w:r>
              <w:t>100</w:t>
            </w:r>
            <w:r w:rsidRPr="00F14C48">
              <w:t>,</w:t>
            </w:r>
            <w:r>
              <w:t>0</w:t>
            </w:r>
          </w:p>
        </w:tc>
      </w:tr>
      <w:tr w:rsidR="00886F8D" w:rsidRPr="00F14C48" w:rsidTr="00886F8D">
        <w:trPr>
          <w:trHeight w:val="92"/>
        </w:trPr>
        <w:tc>
          <w:tcPr>
            <w:tcW w:w="531" w:type="dxa"/>
            <w:vAlign w:val="center"/>
          </w:tcPr>
          <w:p w:rsidR="00886F8D" w:rsidRPr="00F14C48" w:rsidRDefault="00886F8D" w:rsidP="00DB1B9F">
            <w:pPr>
              <w:jc w:val="center"/>
              <w:rPr>
                <w:iCs/>
              </w:rPr>
            </w:pPr>
            <w:r w:rsidRPr="00F14C48">
              <w:rPr>
                <w:iCs/>
              </w:rPr>
              <w:t>4.</w:t>
            </w:r>
          </w:p>
        </w:tc>
        <w:tc>
          <w:tcPr>
            <w:tcW w:w="5018" w:type="dxa"/>
            <w:shd w:val="clear" w:color="auto" w:fill="auto"/>
            <w:vAlign w:val="center"/>
          </w:tcPr>
          <w:p w:rsidR="00886F8D" w:rsidRPr="00F14C48" w:rsidRDefault="00886F8D" w:rsidP="00DB1B9F">
            <w:pPr>
              <w:jc w:val="both"/>
            </w:pPr>
            <w:r>
              <w:t>Развитие и сопровождение внутреннего портала администрации города</w:t>
            </w:r>
          </w:p>
        </w:tc>
        <w:tc>
          <w:tcPr>
            <w:tcW w:w="1701" w:type="dxa"/>
            <w:shd w:val="clear" w:color="auto" w:fill="auto"/>
            <w:vAlign w:val="center"/>
          </w:tcPr>
          <w:p w:rsidR="00886F8D" w:rsidRPr="00F14C48" w:rsidRDefault="00886F8D" w:rsidP="00DB1B9F">
            <w:pPr>
              <w:jc w:val="center"/>
            </w:pPr>
            <w:r>
              <w:t>77,2</w:t>
            </w:r>
          </w:p>
        </w:tc>
        <w:tc>
          <w:tcPr>
            <w:tcW w:w="1559" w:type="dxa"/>
            <w:shd w:val="clear" w:color="auto" w:fill="auto"/>
            <w:vAlign w:val="center"/>
          </w:tcPr>
          <w:p w:rsidR="00886F8D" w:rsidRPr="00F14C48" w:rsidRDefault="00886F8D" w:rsidP="00DB1B9F">
            <w:pPr>
              <w:jc w:val="center"/>
            </w:pPr>
            <w:r>
              <w:t>77,0</w:t>
            </w:r>
          </w:p>
        </w:tc>
        <w:tc>
          <w:tcPr>
            <w:tcW w:w="1417" w:type="dxa"/>
            <w:shd w:val="clear" w:color="auto" w:fill="auto"/>
            <w:vAlign w:val="center"/>
          </w:tcPr>
          <w:p w:rsidR="00886F8D" w:rsidRPr="00F14C48" w:rsidRDefault="00886F8D" w:rsidP="00DB1B9F">
            <w:pPr>
              <w:jc w:val="center"/>
            </w:pPr>
            <w:r>
              <w:t>99,7</w:t>
            </w:r>
          </w:p>
        </w:tc>
      </w:tr>
      <w:tr w:rsidR="00886F8D" w:rsidRPr="00F14C48" w:rsidTr="00886F8D">
        <w:trPr>
          <w:trHeight w:val="365"/>
        </w:trPr>
        <w:tc>
          <w:tcPr>
            <w:tcW w:w="531" w:type="dxa"/>
            <w:vAlign w:val="center"/>
          </w:tcPr>
          <w:p w:rsidR="00886F8D" w:rsidRPr="00F14C48" w:rsidRDefault="00886F8D" w:rsidP="00DB1B9F">
            <w:pPr>
              <w:jc w:val="center"/>
              <w:rPr>
                <w:iCs/>
              </w:rPr>
            </w:pPr>
            <w:r w:rsidRPr="00F14C48">
              <w:rPr>
                <w:iCs/>
              </w:rPr>
              <w:t>5.</w:t>
            </w:r>
          </w:p>
        </w:tc>
        <w:tc>
          <w:tcPr>
            <w:tcW w:w="5018" w:type="dxa"/>
            <w:shd w:val="clear" w:color="auto" w:fill="auto"/>
            <w:vAlign w:val="center"/>
          </w:tcPr>
          <w:p w:rsidR="00886F8D" w:rsidRPr="00F14C48" w:rsidRDefault="00886F8D" w:rsidP="00DB1B9F">
            <w:pPr>
              <w:jc w:val="both"/>
            </w:pPr>
            <w:r>
              <w:t>Приобретение и сопровождение программного обеспечения</w:t>
            </w:r>
          </w:p>
        </w:tc>
        <w:tc>
          <w:tcPr>
            <w:tcW w:w="1701" w:type="dxa"/>
            <w:shd w:val="clear" w:color="auto" w:fill="auto"/>
            <w:vAlign w:val="center"/>
          </w:tcPr>
          <w:p w:rsidR="00886F8D" w:rsidRPr="00F14C48" w:rsidRDefault="00886F8D" w:rsidP="00DB1B9F">
            <w:pPr>
              <w:jc w:val="center"/>
            </w:pPr>
            <w:r>
              <w:t>816,3</w:t>
            </w:r>
          </w:p>
        </w:tc>
        <w:tc>
          <w:tcPr>
            <w:tcW w:w="1559" w:type="dxa"/>
            <w:shd w:val="clear" w:color="auto" w:fill="auto"/>
            <w:vAlign w:val="center"/>
          </w:tcPr>
          <w:p w:rsidR="00886F8D" w:rsidRPr="00F14C48" w:rsidRDefault="00886F8D" w:rsidP="00DB1B9F">
            <w:pPr>
              <w:jc w:val="center"/>
            </w:pPr>
            <w:r>
              <w:t>815,9</w:t>
            </w:r>
          </w:p>
        </w:tc>
        <w:tc>
          <w:tcPr>
            <w:tcW w:w="1417" w:type="dxa"/>
            <w:shd w:val="clear" w:color="auto" w:fill="auto"/>
            <w:vAlign w:val="center"/>
          </w:tcPr>
          <w:p w:rsidR="00886F8D" w:rsidRPr="00F14C48" w:rsidRDefault="00886F8D" w:rsidP="00DB1B9F">
            <w:pPr>
              <w:jc w:val="center"/>
            </w:pPr>
            <w:r w:rsidRPr="00F14C48">
              <w:t>100,0</w:t>
            </w:r>
          </w:p>
        </w:tc>
      </w:tr>
      <w:tr w:rsidR="00886F8D" w:rsidRPr="00F14C48" w:rsidTr="00886F8D">
        <w:trPr>
          <w:trHeight w:val="365"/>
        </w:trPr>
        <w:tc>
          <w:tcPr>
            <w:tcW w:w="531" w:type="dxa"/>
            <w:vAlign w:val="center"/>
          </w:tcPr>
          <w:p w:rsidR="00886F8D" w:rsidRPr="00F14C48" w:rsidRDefault="00886F8D" w:rsidP="00DB1B9F">
            <w:pPr>
              <w:jc w:val="center"/>
              <w:rPr>
                <w:iCs/>
              </w:rPr>
            </w:pPr>
            <w:r w:rsidRPr="00F14C48">
              <w:rPr>
                <w:iCs/>
              </w:rPr>
              <w:t>6.</w:t>
            </w:r>
          </w:p>
        </w:tc>
        <w:tc>
          <w:tcPr>
            <w:tcW w:w="5018" w:type="dxa"/>
            <w:shd w:val="clear" w:color="auto" w:fill="auto"/>
            <w:vAlign w:val="center"/>
          </w:tcPr>
          <w:p w:rsidR="00886F8D" w:rsidRPr="00F14C48" w:rsidRDefault="00886F8D" w:rsidP="00DB1B9F">
            <w:pPr>
              <w:jc w:val="both"/>
            </w:pPr>
            <w:r w:rsidRPr="00F14C48">
              <w:t>Приобретение оборудования для оснащения рабочих мест</w:t>
            </w:r>
          </w:p>
        </w:tc>
        <w:tc>
          <w:tcPr>
            <w:tcW w:w="1701" w:type="dxa"/>
            <w:shd w:val="clear" w:color="auto" w:fill="auto"/>
            <w:vAlign w:val="center"/>
          </w:tcPr>
          <w:p w:rsidR="00886F8D" w:rsidRPr="00F14C48" w:rsidRDefault="00886F8D" w:rsidP="00DB1B9F">
            <w:pPr>
              <w:jc w:val="center"/>
            </w:pPr>
            <w:r>
              <w:t>1 072,8</w:t>
            </w:r>
          </w:p>
        </w:tc>
        <w:tc>
          <w:tcPr>
            <w:tcW w:w="1559" w:type="dxa"/>
            <w:shd w:val="clear" w:color="auto" w:fill="auto"/>
            <w:vAlign w:val="center"/>
          </w:tcPr>
          <w:p w:rsidR="00886F8D" w:rsidRPr="00F14C48" w:rsidRDefault="00886F8D" w:rsidP="00DB1B9F">
            <w:pPr>
              <w:jc w:val="center"/>
            </w:pPr>
            <w:r>
              <w:t>1 066,8</w:t>
            </w:r>
          </w:p>
        </w:tc>
        <w:tc>
          <w:tcPr>
            <w:tcW w:w="1417" w:type="dxa"/>
            <w:shd w:val="clear" w:color="auto" w:fill="auto"/>
            <w:vAlign w:val="center"/>
          </w:tcPr>
          <w:p w:rsidR="00886F8D" w:rsidRPr="00F14C48" w:rsidRDefault="00886F8D" w:rsidP="00DB1B9F">
            <w:pPr>
              <w:jc w:val="center"/>
            </w:pPr>
            <w:r w:rsidRPr="00F14C48">
              <w:t>99,</w:t>
            </w:r>
            <w:r>
              <w:t>4</w:t>
            </w:r>
          </w:p>
        </w:tc>
      </w:tr>
      <w:tr w:rsidR="00886F8D" w:rsidRPr="00F14C48" w:rsidTr="00886F8D">
        <w:trPr>
          <w:trHeight w:val="365"/>
        </w:trPr>
        <w:tc>
          <w:tcPr>
            <w:tcW w:w="531" w:type="dxa"/>
            <w:vAlign w:val="center"/>
          </w:tcPr>
          <w:p w:rsidR="00886F8D" w:rsidRPr="00F14C48" w:rsidRDefault="00886F8D" w:rsidP="00DB1B9F">
            <w:pPr>
              <w:jc w:val="center"/>
              <w:rPr>
                <w:iCs/>
              </w:rPr>
            </w:pPr>
            <w:r>
              <w:rPr>
                <w:iCs/>
              </w:rPr>
              <w:t>7</w:t>
            </w:r>
            <w:r w:rsidRPr="00F14C48">
              <w:rPr>
                <w:iCs/>
              </w:rPr>
              <w:t>.</w:t>
            </w:r>
          </w:p>
        </w:tc>
        <w:tc>
          <w:tcPr>
            <w:tcW w:w="5018" w:type="dxa"/>
            <w:shd w:val="clear" w:color="auto" w:fill="auto"/>
            <w:vAlign w:val="center"/>
          </w:tcPr>
          <w:p w:rsidR="00886F8D" w:rsidRPr="00F14C48" w:rsidRDefault="00886F8D" w:rsidP="00DB1B9F">
            <w:pPr>
              <w:jc w:val="both"/>
            </w:pPr>
            <w:r w:rsidRPr="00F14C48">
              <w:t>Сопровождение, модернизация и развитие серверного узла</w:t>
            </w:r>
          </w:p>
        </w:tc>
        <w:tc>
          <w:tcPr>
            <w:tcW w:w="1701" w:type="dxa"/>
            <w:shd w:val="clear" w:color="auto" w:fill="auto"/>
            <w:vAlign w:val="center"/>
          </w:tcPr>
          <w:p w:rsidR="00886F8D" w:rsidRPr="00F14C48" w:rsidRDefault="00886F8D" w:rsidP="00DB1B9F">
            <w:pPr>
              <w:jc w:val="center"/>
            </w:pPr>
            <w:r>
              <w:t>171,5</w:t>
            </w:r>
          </w:p>
        </w:tc>
        <w:tc>
          <w:tcPr>
            <w:tcW w:w="1559" w:type="dxa"/>
            <w:shd w:val="clear" w:color="auto" w:fill="auto"/>
            <w:vAlign w:val="center"/>
          </w:tcPr>
          <w:p w:rsidR="00886F8D" w:rsidRPr="00F14C48" w:rsidRDefault="00886F8D" w:rsidP="00DB1B9F">
            <w:pPr>
              <w:jc w:val="center"/>
            </w:pPr>
            <w:r>
              <w:t>171,5</w:t>
            </w:r>
          </w:p>
        </w:tc>
        <w:tc>
          <w:tcPr>
            <w:tcW w:w="1417" w:type="dxa"/>
            <w:shd w:val="clear" w:color="auto" w:fill="auto"/>
            <w:vAlign w:val="center"/>
          </w:tcPr>
          <w:p w:rsidR="00886F8D" w:rsidRPr="00F14C48" w:rsidRDefault="00886F8D" w:rsidP="00DB1B9F">
            <w:pPr>
              <w:jc w:val="center"/>
            </w:pPr>
            <w:r w:rsidRPr="00F14C48">
              <w:t>100,0</w:t>
            </w:r>
          </w:p>
        </w:tc>
      </w:tr>
      <w:tr w:rsidR="00886F8D" w:rsidRPr="00F14C48" w:rsidTr="00886F8D">
        <w:trPr>
          <w:trHeight w:val="365"/>
        </w:trPr>
        <w:tc>
          <w:tcPr>
            <w:tcW w:w="531" w:type="dxa"/>
            <w:vAlign w:val="center"/>
          </w:tcPr>
          <w:p w:rsidR="00886F8D" w:rsidRPr="00F14C48" w:rsidRDefault="00886F8D" w:rsidP="00DB1B9F">
            <w:pPr>
              <w:jc w:val="center"/>
              <w:rPr>
                <w:iCs/>
              </w:rPr>
            </w:pPr>
            <w:r>
              <w:rPr>
                <w:iCs/>
              </w:rPr>
              <w:t>8</w:t>
            </w:r>
            <w:r w:rsidRPr="00F14C48">
              <w:rPr>
                <w:iCs/>
              </w:rPr>
              <w:t>.</w:t>
            </w:r>
          </w:p>
        </w:tc>
        <w:tc>
          <w:tcPr>
            <w:tcW w:w="5018" w:type="dxa"/>
            <w:shd w:val="clear" w:color="auto" w:fill="auto"/>
            <w:vAlign w:val="center"/>
          </w:tcPr>
          <w:p w:rsidR="00886F8D" w:rsidRPr="00F14C48" w:rsidRDefault="00886F8D" w:rsidP="00DB1B9F">
            <w:pPr>
              <w:jc w:val="both"/>
            </w:pPr>
            <w:r w:rsidRPr="00F14C48">
              <w:t>Обучение пользователей и администраторов информационных систем</w:t>
            </w:r>
          </w:p>
        </w:tc>
        <w:tc>
          <w:tcPr>
            <w:tcW w:w="1701" w:type="dxa"/>
            <w:shd w:val="clear" w:color="auto" w:fill="auto"/>
            <w:vAlign w:val="center"/>
          </w:tcPr>
          <w:p w:rsidR="00886F8D" w:rsidRPr="00F14C48" w:rsidRDefault="00886F8D" w:rsidP="00DB1B9F">
            <w:pPr>
              <w:jc w:val="center"/>
            </w:pPr>
            <w:r>
              <w:t>41,1</w:t>
            </w:r>
          </w:p>
        </w:tc>
        <w:tc>
          <w:tcPr>
            <w:tcW w:w="1559" w:type="dxa"/>
            <w:shd w:val="clear" w:color="auto" w:fill="auto"/>
            <w:vAlign w:val="center"/>
          </w:tcPr>
          <w:p w:rsidR="00886F8D" w:rsidRPr="00F14C48" w:rsidRDefault="00886F8D" w:rsidP="00DB1B9F">
            <w:pPr>
              <w:jc w:val="center"/>
            </w:pPr>
            <w:r>
              <w:t>41,1</w:t>
            </w:r>
          </w:p>
        </w:tc>
        <w:tc>
          <w:tcPr>
            <w:tcW w:w="1417" w:type="dxa"/>
            <w:shd w:val="clear" w:color="auto" w:fill="auto"/>
            <w:vAlign w:val="center"/>
          </w:tcPr>
          <w:p w:rsidR="00886F8D" w:rsidRPr="00F14C48" w:rsidRDefault="00886F8D" w:rsidP="00DB1B9F">
            <w:pPr>
              <w:jc w:val="center"/>
            </w:pPr>
            <w:r>
              <w:t>100</w:t>
            </w:r>
            <w:r w:rsidRPr="00F14C48">
              <w:t>,</w:t>
            </w:r>
            <w:r>
              <w:t>0</w:t>
            </w:r>
          </w:p>
        </w:tc>
      </w:tr>
      <w:tr w:rsidR="00886F8D" w:rsidRPr="00F14C48" w:rsidTr="00886F8D">
        <w:trPr>
          <w:trHeight w:val="365"/>
        </w:trPr>
        <w:tc>
          <w:tcPr>
            <w:tcW w:w="531" w:type="dxa"/>
            <w:vAlign w:val="center"/>
          </w:tcPr>
          <w:p w:rsidR="00886F8D" w:rsidRPr="00F14C48" w:rsidRDefault="00886F8D" w:rsidP="00DB1B9F">
            <w:pPr>
              <w:jc w:val="center"/>
              <w:rPr>
                <w:iCs/>
              </w:rPr>
            </w:pPr>
            <w:r>
              <w:rPr>
                <w:iCs/>
              </w:rPr>
              <w:t>9</w:t>
            </w:r>
            <w:r w:rsidRPr="00F14C48">
              <w:rPr>
                <w:iCs/>
              </w:rPr>
              <w:t>.</w:t>
            </w:r>
          </w:p>
        </w:tc>
        <w:tc>
          <w:tcPr>
            <w:tcW w:w="5018" w:type="dxa"/>
            <w:shd w:val="clear" w:color="auto" w:fill="auto"/>
            <w:vAlign w:val="center"/>
          </w:tcPr>
          <w:p w:rsidR="00886F8D" w:rsidRPr="00F14C48" w:rsidRDefault="00886F8D" w:rsidP="00DB1B9F">
            <w:pPr>
              <w:jc w:val="both"/>
            </w:pPr>
            <w:r>
              <w:t xml:space="preserve">Обеспечение информационной безопасности </w:t>
            </w:r>
          </w:p>
        </w:tc>
        <w:tc>
          <w:tcPr>
            <w:tcW w:w="1701" w:type="dxa"/>
            <w:shd w:val="clear" w:color="auto" w:fill="auto"/>
            <w:vAlign w:val="center"/>
          </w:tcPr>
          <w:p w:rsidR="00886F8D" w:rsidRPr="00F14C48" w:rsidRDefault="00886F8D" w:rsidP="00DB1B9F">
            <w:pPr>
              <w:jc w:val="center"/>
            </w:pPr>
            <w:r>
              <w:t>579,3</w:t>
            </w:r>
          </w:p>
        </w:tc>
        <w:tc>
          <w:tcPr>
            <w:tcW w:w="1559" w:type="dxa"/>
            <w:shd w:val="clear" w:color="auto" w:fill="auto"/>
            <w:vAlign w:val="center"/>
          </w:tcPr>
          <w:p w:rsidR="00886F8D" w:rsidRPr="00F14C48" w:rsidRDefault="00886F8D" w:rsidP="00DB1B9F">
            <w:pPr>
              <w:jc w:val="center"/>
            </w:pPr>
            <w:r>
              <w:t>579,2</w:t>
            </w:r>
          </w:p>
        </w:tc>
        <w:tc>
          <w:tcPr>
            <w:tcW w:w="1417" w:type="dxa"/>
            <w:shd w:val="clear" w:color="auto" w:fill="auto"/>
            <w:vAlign w:val="center"/>
          </w:tcPr>
          <w:p w:rsidR="00886F8D" w:rsidRPr="00F14C48" w:rsidRDefault="00886F8D" w:rsidP="00DB1B9F">
            <w:pPr>
              <w:jc w:val="center"/>
            </w:pPr>
            <w:r w:rsidRPr="00F14C48">
              <w:t>100,0</w:t>
            </w:r>
          </w:p>
        </w:tc>
      </w:tr>
      <w:tr w:rsidR="00886F8D" w:rsidRPr="00F14C48" w:rsidTr="00886F8D">
        <w:trPr>
          <w:trHeight w:val="339"/>
        </w:trPr>
        <w:tc>
          <w:tcPr>
            <w:tcW w:w="5549" w:type="dxa"/>
            <w:gridSpan w:val="2"/>
            <w:vAlign w:val="center"/>
          </w:tcPr>
          <w:p w:rsidR="00886F8D" w:rsidRPr="00F14C48" w:rsidRDefault="00886F8D" w:rsidP="00DB1B9F">
            <w:pPr>
              <w:jc w:val="center"/>
              <w:rPr>
                <w:b/>
                <w:iCs/>
              </w:rPr>
            </w:pPr>
            <w:r w:rsidRPr="00F14C48">
              <w:rPr>
                <w:b/>
                <w:iCs/>
              </w:rPr>
              <w:t xml:space="preserve">Итого по </w:t>
            </w:r>
            <w:r>
              <w:rPr>
                <w:b/>
                <w:iCs/>
              </w:rPr>
              <w:t>под</w:t>
            </w:r>
            <w:r w:rsidRPr="00F14C48">
              <w:rPr>
                <w:b/>
                <w:iCs/>
              </w:rPr>
              <w:t>программе</w:t>
            </w:r>
          </w:p>
        </w:tc>
        <w:tc>
          <w:tcPr>
            <w:tcW w:w="1701" w:type="dxa"/>
            <w:shd w:val="clear" w:color="auto" w:fill="auto"/>
            <w:vAlign w:val="center"/>
          </w:tcPr>
          <w:p w:rsidR="00886F8D" w:rsidRPr="00F14C48" w:rsidRDefault="00886F8D" w:rsidP="00DB1B9F">
            <w:pPr>
              <w:jc w:val="center"/>
              <w:rPr>
                <w:b/>
                <w:bCs/>
              </w:rPr>
            </w:pPr>
            <w:r>
              <w:rPr>
                <w:b/>
                <w:bCs/>
              </w:rPr>
              <w:t>2 976,0</w:t>
            </w:r>
          </w:p>
        </w:tc>
        <w:tc>
          <w:tcPr>
            <w:tcW w:w="1559" w:type="dxa"/>
            <w:shd w:val="clear" w:color="auto" w:fill="auto"/>
            <w:vAlign w:val="center"/>
          </w:tcPr>
          <w:p w:rsidR="00886F8D" w:rsidRPr="00F14C48" w:rsidRDefault="00886F8D" w:rsidP="00DB1B9F">
            <w:pPr>
              <w:jc w:val="center"/>
              <w:rPr>
                <w:b/>
                <w:bCs/>
              </w:rPr>
            </w:pPr>
            <w:r>
              <w:rPr>
                <w:b/>
                <w:bCs/>
              </w:rPr>
              <w:t>2 969,2</w:t>
            </w:r>
          </w:p>
        </w:tc>
        <w:tc>
          <w:tcPr>
            <w:tcW w:w="1417" w:type="dxa"/>
            <w:shd w:val="clear" w:color="auto" w:fill="auto"/>
            <w:vAlign w:val="center"/>
          </w:tcPr>
          <w:p w:rsidR="00886F8D" w:rsidRPr="00F14C48" w:rsidRDefault="00886F8D" w:rsidP="00DB1B9F">
            <w:pPr>
              <w:jc w:val="center"/>
              <w:rPr>
                <w:b/>
                <w:bCs/>
              </w:rPr>
            </w:pPr>
            <w:r w:rsidRPr="00F14C48">
              <w:rPr>
                <w:b/>
                <w:bCs/>
              </w:rPr>
              <w:t>99,</w:t>
            </w:r>
            <w:r>
              <w:rPr>
                <w:b/>
                <w:bCs/>
              </w:rPr>
              <w:t>8</w:t>
            </w:r>
          </w:p>
        </w:tc>
      </w:tr>
    </w:tbl>
    <w:p w:rsidR="00886F8D" w:rsidRPr="00F14C48" w:rsidRDefault="00886F8D" w:rsidP="00DB1B9F">
      <w:pPr>
        <w:ind w:firstLine="709"/>
        <w:jc w:val="right"/>
      </w:pPr>
    </w:p>
    <w:p w:rsidR="00886F8D" w:rsidRDefault="00886F8D" w:rsidP="00DB1B9F">
      <w:pPr>
        <w:ind w:firstLine="709"/>
        <w:jc w:val="both"/>
      </w:pPr>
      <w:r w:rsidRPr="00F14C48">
        <w:t>В</w:t>
      </w:r>
      <w:r>
        <w:t>ыделенный объем средств позволил достичь следующих результатов</w:t>
      </w:r>
      <w:r w:rsidRPr="00F14C48">
        <w:t xml:space="preserve">: </w:t>
      </w:r>
    </w:p>
    <w:p w:rsidR="00886F8D" w:rsidRDefault="00886F8D" w:rsidP="00DB1B9F">
      <w:pPr>
        <w:ind w:firstLine="708"/>
        <w:jc w:val="both"/>
      </w:pPr>
      <w:r>
        <w:t xml:space="preserve">- </w:t>
      </w:r>
      <w:r w:rsidRPr="006A4278">
        <w:t>прове</w:t>
      </w:r>
      <w:r>
        <w:t>сти</w:t>
      </w:r>
      <w:r w:rsidRPr="006A4278">
        <w:t xml:space="preserve"> работы по модернизации системы электронного документооборота «Кодекс»</w:t>
      </w:r>
      <w:r>
        <w:t>;</w:t>
      </w:r>
      <w:r w:rsidRPr="006A4278">
        <w:t xml:space="preserve"> </w:t>
      </w:r>
    </w:p>
    <w:p w:rsidR="00886F8D" w:rsidRDefault="00886F8D" w:rsidP="00DB1B9F">
      <w:pPr>
        <w:ind w:firstLine="708"/>
        <w:jc w:val="both"/>
      </w:pPr>
      <w:r>
        <w:t>- п</w:t>
      </w:r>
      <w:r w:rsidRPr="006A4278">
        <w:t>рове</w:t>
      </w:r>
      <w:r>
        <w:t>сти</w:t>
      </w:r>
      <w:r w:rsidRPr="006A4278">
        <w:t xml:space="preserve"> 5 обучающих семинаров для пользователей системы;</w:t>
      </w:r>
    </w:p>
    <w:p w:rsidR="00886F8D" w:rsidRDefault="00886F8D" w:rsidP="00DB1B9F">
      <w:pPr>
        <w:ind w:firstLine="708"/>
        <w:jc w:val="both"/>
      </w:pPr>
      <w:r>
        <w:t xml:space="preserve">- </w:t>
      </w:r>
      <w:r w:rsidRPr="006A4278">
        <w:t>приобре</w:t>
      </w:r>
      <w:r>
        <w:t>сти</w:t>
      </w:r>
      <w:r w:rsidRPr="006A4278">
        <w:t xml:space="preserve"> 53 единицы средств вычислительной техники, в том числе: 14 персональных компьютеров, 20 мониторов, 12 многофункциональных устройств для рабочих групп, 5 принтеров;</w:t>
      </w:r>
    </w:p>
    <w:p w:rsidR="00886F8D" w:rsidRDefault="00886F8D" w:rsidP="00DB1B9F">
      <w:pPr>
        <w:ind w:firstLine="708"/>
        <w:jc w:val="both"/>
      </w:pPr>
      <w:r>
        <w:lastRenderedPageBreak/>
        <w:t>- в</w:t>
      </w:r>
      <w:r w:rsidRPr="006A4278">
        <w:t>ыполн</w:t>
      </w:r>
      <w:r>
        <w:t>ить</w:t>
      </w:r>
      <w:r w:rsidRPr="006A4278">
        <w:t xml:space="preserve"> модернизаци</w:t>
      </w:r>
      <w:r>
        <w:t>ю</w:t>
      </w:r>
      <w:r w:rsidRPr="006A4278">
        <w:t xml:space="preserve"> официального сайта администрации города Югорска, созда</w:t>
      </w:r>
      <w:r>
        <w:t>ть</w:t>
      </w:r>
      <w:r w:rsidRPr="006A4278">
        <w:t xml:space="preserve"> верси</w:t>
      </w:r>
      <w:r>
        <w:t>ю</w:t>
      </w:r>
      <w:r w:rsidRPr="006A4278">
        <w:t xml:space="preserve"> для слабовидящих, произве</w:t>
      </w:r>
      <w:r>
        <w:t>сти</w:t>
      </w:r>
      <w:r w:rsidRPr="006A4278">
        <w:t xml:space="preserve"> </w:t>
      </w:r>
      <w:r>
        <w:t>реструктуризацию контента сайта;</w:t>
      </w:r>
    </w:p>
    <w:p w:rsidR="00886F8D" w:rsidRPr="006A4278" w:rsidRDefault="00886F8D" w:rsidP="00DB1B9F">
      <w:pPr>
        <w:ind w:firstLine="708"/>
        <w:jc w:val="both"/>
      </w:pPr>
      <w:r w:rsidRPr="006A4278">
        <w:t>- прове</w:t>
      </w:r>
      <w:r>
        <w:t>сти</w:t>
      </w:r>
      <w:r w:rsidRPr="006A4278">
        <w:t xml:space="preserve"> работы по технической защите информации</w:t>
      </w:r>
      <w:r>
        <w:t>, в</w:t>
      </w:r>
      <w:r w:rsidRPr="006A4278">
        <w:t xml:space="preserve"> рамках </w:t>
      </w:r>
      <w:r>
        <w:t xml:space="preserve">которых </w:t>
      </w:r>
      <w:r w:rsidRPr="006A4278">
        <w:t>выполнены следующие мероприятия:</w:t>
      </w:r>
    </w:p>
    <w:p w:rsidR="00886F8D" w:rsidRPr="008E02B4" w:rsidRDefault="00886F8D" w:rsidP="00DB1B9F">
      <w:pPr>
        <w:ind w:firstLine="708"/>
        <w:jc w:val="both"/>
      </w:pPr>
      <w:r w:rsidRPr="006A4278">
        <w:t xml:space="preserve">1) заключено соглашение </w:t>
      </w:r>
      <w:r w:rsidRPr="00496331">
        <w:t>с бюджетным учреждением</w:t>
      </w:r>
      <w:r>
        <w:t xml:space="preserve"> </w:t>
      </w:r>
      <w:r w:rsidRPr="006A4278">
        <w:t xml:space="preserve"> Х</w:t>
      </w:r>
      <w:r>
        <w:t xml:space="preserve">анты – </w:t>
      </w:r>
      <w:r w:rsidRPr="006A4278">
        <w:t>М</w:t>
      </w:r>
      <w:r>
        <w:t xml:space="preserve">ансийского автономного округа </w:t>
      </w:r>
      <w:r w:rsidRPr="006A4278">
        <w:t>-</w:t>
      </w:r>
      <w:r>
        <w:t xml:space="preserve"> </w:t>
      </w:r>
      <w:r w:rsidRPr="006A4278">
        <w:t xml:space="preserve">Югры «Окружной центр информационно-коммуникационных технологий» об использовании корпоративной сети органов государственной власти Югры для подключения к защищённому сегменту сети </w:t>
      </w:r>
      <w:r>
        <w:t>системы межведомственного электронного взаимодействия</w:t>
      </w:r>
      <w:r w:rsidRPr="006A4278">
        <w:t xml:space="preserve">. В рамках Соглашения проведено подключение программно-аппаратного комплекса </w:t>
      </w:r>
      <w:r w:rsidRPr="008E02B4">
        <w:t>«VipNet Координатор» администрации города к окружной корпоративной сети органов власти для обеспечения полного шифрования передаваемой по каналам связи конфиденциальной информации и сетевой безопасности;</w:t>
      </w:r>
    </w:p>
    <w:p w:rsidR="00886F8D" w:rsidRPr="006A4278" w:rsidRDefault="00886F8D" w:rsidP="00DB1B9F">
      <w:pPr>
        <w:ind w:firstLine="708"/>
        <w:jc w:val="both"/>
      </w:pPr>
      <w:r w:rsidRPr="008E02B4">
        <w:t xml:space="preserve">2) проведена техническая поддержка программного обеспечения </w:t>
      </w:r>
      <w:r>
        <w:t>«</w:t>
      </w:r>
      <w:r w:rsidRPr="008E02B4">
        <w:t>VipNet Client</w:t>
      </w:r>
      <w:r>
        <w:t>»</w:t>
      </w:r>
      <w:r w:rsidRPr="006A4278">
        <w:t xml:space="preserve"> на 29 рабочих местах;</w:t>
      </w:r>
    </w:p>
    <w:p w:rsidR="00886F8D" w:rsidRPr="006A4278" w:rsidRDefault="00886F8D" w:rsidP="00DB1B9F">
      <w:pPr>
        <w:ind w:firstLine="708"/>
        <w:jc w:val="both"/>
      </w:pPr>
      <w:r w:rsidRPr="006A4278">
        <w:t>3) осуществлён перевод 33 клиентов VipNet в защищённую сеть администрации города Югорска, установлено и подключено 20 новых клиентов VipNet;</w:t>
      </w:r>
    </w:p>
    <w:p w:rsidR="00886F8D" w:rsidRDefault="00886F8D" w:rsidP="00DB1B9F">
      <w:pPr>
        <w:ind w:firstLine="708"/>
        <w:jc w:val="both"/>
      </w:pPr>
      <w:r w:rsidRPr="006A4278">
        <w:t>4) выполнено обновление и расширение возможностей сертифицированного программного обеспечения прокси-сервера;</w:t>
      </w:r>
    </w:p>
    <w:p w:rsidR="00886F8D" w:rsidRDefault="00886F8D" w:rsidP="00DB1B9F">
      <w:pPr>
        <w:ind w:firstLine="708"/>
        <w:jc w:val="both"/>
      </w:pPr>
      <w:r w:rsidRPr="009805F6">
        <w:t xml:space="preserve">5) выполнена поставка и аттестация автоматизированного рабочего места «Работа с информацией </w:t>
      </w:r>
      <w:r>
        <w:t>для служебного пользования</w:t>
      </w:r>
      <w:r w:rsidRPr="009805F6">
        <w:t>» в общем отделе</w:t>
      </w:r>
      <w:r>
        <w:t xml:space="preserve"> администрации города Югорска</w:t>
      </w:r>
      <w:r w:rsidRPr="009805F6">
        <w:t>.</w:t>
      </w:r>
    </w:p>
    <w:p w:rsidR="00886F8D" w:rsidRDefault="00886F8D" w:rsidP="00DB1B9F">
      <w:pPr>
        <w:tabs>
          <w:tab w:val="left" w:pos="1134"/>
        </w:tabs>
        <w:ind w:firstLine="709"/>
        <w:jc w:val="both"/>
      </w:pPr>
      <w:r>
        <w:t>2. Реализация подпрограммы «</w:t>
      </w:r>
      <w:r w:rsidRPr="00F14C48">
        <w:t xml:space="preserve">Информационное </w:t>
      </w:r>
      <w:r>
        <w:t>сопровождение деятельности</w:t>
      </w:r>
      <w:r w:rsidRPr="00F14C48">
        <w:t xml:space="preserve"> органов местного самоуправления</w:t>
      </w:r>
      <w:r>
        <w:t>»</w:t>
      </w:r>
      <w:r w:rsidRPr="00F14C48">
        <w:t xml:space="preserve">. При уточненном плане </w:t>
      </w:r>
      <w:r>
        <w:t>20 398</w:t>
      </w:r>
      <w:r w:rsidRPr="00F14C48">
        <w:t>,</w:t>
      </w:r>
      <w:r>
        <w:t>0</w:t>
      </w:r>
      <w:r w:rsidRPr="00F14C48">
        <w:t xml:space="preserve"> тыс. рублей исполнено </w:t>
      </w:r>
      <w:r>
        <w:t>20</w:t>
      </w:r>
      <w:r w:rsidRPr="00F14C48">
        <w:t> </w:t>
      </w:r>
      <w:r>
        <w:t>396</w:t>
      </w:r>
      <w:r w:rsidRPr="00F14C48">
        <w:t>,</w:t>
      </w:r>
      <w:r>
        <w:t>0 тыс. рублей или 100</w:t>
      </w:r>
      <w:r w:rsidRPr="00F14C48">
        <w:t>%</w:t>
      </w:r>
      <w:r>
        <w:t xml:space="preserve"> к уточненному плану на год</w:t>
      </w:r>
      <w:r w:rsidRPr="00F14C48">
        <w:t xml:space="preserve">. </w:t>
      </w:r>
    </w:p>
    <w:p w:rsidR="00886F8D" w:rsidRDefault="00886F8D" w:rsidP="00DB1B9F">
      <w:pPr>
        <w:tabs>
          <w:tab w:val="left" w:pos="1134"/>
        </w:tabs>
        <w:ind w:firstLine="709"/>
        <w:jc w:val="both"/>
      </w:pPr>
      <w:r>
        <w:t>В течение отчетного периода расходование бюджетных ассигнований осуществлялось на:</w:t>
      </w:r>
    </w:p>
    <w:p w:rsidR="00886F8D" w:rsidRDefault="00886F8D" w:rsidP="00DB1B9F">
      <w:pPr>
        <w:tabs>
          <w:tab w:val="left" w:pos="1134"/>
        </w:tabs>
        <w:ind w:firstLine="709"/>
        <w:jc w:val="both"/>
      </w:pPr>
      <w:r>
        <w:t>- предоставление субсидии в целях возмещения недополученных доходов в связи с выпуском периодического печатного средства массовой информации города Югорска газеты «Югорский вестник» в сумме 15 193,0 тыс. рублей. Исполнение составило 100% к уточненному плану на год;</w:t>
      </w:r>
    </w:p>
    <w:p w:rsidR="00886F8D" w:rsidRDefault="00886F8D" w:rsidP="00DB1B9F">
      <w:pPr>
        <w:tabs>
          <w:tab w:val="left" w:pos="1134"/>
        </w:tabs>
        <w:ind w:firstLine="709"/>
        <w:jc w:val="both"/>
      </w:pPr>
      <w:r>
        <w:t>- освещение в средствах массовой информации о деятельности администрации города Югорска, социально-экономического и культурного развития города Югорска. При уточненном плане 5 205,0 тыс. рублей исполнено 5 203,0 тыс. рублей или 100% к уточненному плану на год.</w:t>
      </w:r>
    </w:p>
    <w:p w:rsidR="00886F8D" w:rsidRDefault="00886F8D" w:rsidP="00DB1B9F">
      <w:pPr>
        <w:ind w:firstLine="709"/>
        <w:jc w:val="both"/>
      </w:pPr>
      <w:r>
        <w:t>Выделенный объем средств позволил достичь следующих результатов</w:t>
      </w:r>
      <w:r w:rsidRPr="00F14C48">
        <w:t xml:space="preserve">: </w:t>
      </w:r>
    </w:p>
    <w:p w:rsidR="00886F8D" w:rsidRDefault="00886F8D" w:rsidP="00DB1B9F">
      <w:pPr>
        <w:ind w:firstLine="709"/>
        <w:jc w:val="both"/>
      </w:pPr>
      <w:r>
        <w:t>- обеспечить выпуск периодического печатного средства массовой информации города Югорска газеты «Югорский вестник» в объеме 1 464 печатные полосы;</w:t>
      </w:r>
    </w:p>
    <w:p w:rsidR="00886F8D" w:rsidRDefault="00886F8D" w:rsidP="00DB1B9F">
      <w:pPr>
        <w:ind w:firstLine="709"/>
        <w:jc w:val="both"/>
      </w:pPr>
      <w:r>
        <w:t>- провести 42 интервью с представителями органов и структурных подразделений администрации города Югорска;</w:t>
      </w:r>
    </w:p>
    <w:p w:rsidR="00886F8D" w:rsidRDefault="00886F8D" w:rsidP="00DB1B9F">
      <w:pPr>
        <w:ind w:firstLine="709"/>
        <w:jc w:val="both"/>
      </w:pPr>
      <w:r>
        <w:t>- обеспечить эфирное время с информацией о деятельности органов местного самоуправления города Югорска, социально – экономическом и культурном развитии города Югорска в объеме 1309 минут;</w:t>
      </w:r>
    </w:p>
    <w:p w:rsidR="00886F8D" w:rsidRDefault="00886F8D" w:rsidP="00DB1B9F">
      <w:pPr>
        <w:ind w:firstLine="709"/>
        <w:jc w:val="both"/>
      </w:pPr>
      <w:r>
        <w:t>- провести 13 «прямых эфиров» с участием представителей органов местного самоуправления города Югорска;</w:t>
      </w:r>
    </w:p>
    <w:p w:rsidR="00886F8D" w:rsidRDefault="00886F8D" w:rsidP="00DB1B9F">
      <w:pPr>
        <w:jc w:val="both"/>
      </w:pPr>
      <w:r>
        <w:tab/>
        <w:t>- разместить в региональных средствах массовой информации 28 печатных и видеоматериалов.</w:t>
      </w:r>
    </w:p>
    <w:p w:rsidR="00886F8D" w:rsidRPr="00F14C48" w:rsidRDefault="00886F8D" w:rsidP="00DB1B9F">
      <w:pPr>
        <w:ind w:firstLine="708"/>
        <w:jc w:val="both"/>
      </w:pPr>
      <w:r>
        <w:t>3</w:t>
      </w:r>
      <w:r w:rsidRPr="00F14C48">
        <w:t>.</w:t>
      </w:r>
      <w:r w:rsidRPr="00F14C48">
        <w:rPr>
          <w:b/>
        </w:rPr>
        <w:t xml:space="preserve"> </w:t>
      </w:r>
      <w:r>
        <w:t>Реализация</w:t>
      </w:r>
      <w:r w:rsidRPr="00F14C48">
        <w:t xml:space="preserve"> подпрограммы «</w:t>
      </w:r>
      <w:r>
        <w:t xml:space="preserve">Поддержка социально ориентированной деятельности некоммерческих организаций». </w:t>
      </w:r>
      <w:r w:rsidRPr="00F14C48">
        <w:t xml:space="preserve">При уточненном плане </w:t>
      </w:r>
      <w:r>
        <w:t>100</w:t>
      </w:r>
      <w:r w:rsidRPr="00F14C48">
        <w:t>,</w:t>
      </w:r>
      <w:r>
        <w:t>0</w:t>
      </w:r>
      <w:r w:rsidRPr="00F14C48">
        <w:t xml:space="preserve"> тыс. рублей исполнено 1</w:t>
      </w:r>
      <w:r>
        <w:t>00,0 тыс. рублей или 100</w:t>
      </w:r>
      <w:r w:rsidRPr="00F14C48">
        <w:t>%</w:t>
      </w:r>
      <w:r>
        <w:t xml:space="preserve"> к уточненному плану на год</w:t>
      </w:r>
      <w:r w:rsidRPr="00F14C48">
        <w:t xml:space="preserve">. </w:t>
      </w:r>
    </w:p>
    <w:p w:rsidR="00886F8D" w:rsidRDefault="00886F8D" w:rsidP="00DB1B9F">
      <w:pPr>
        <w:tabs>
          <w:tab w:val="left" w:pos="993"/>
        </w:tabs>
        <w:ind w:firstLine="709"/>
        <w:jc w:val="both"/>
      </w:pPr>
      <w:r>
        <w:t>Средства были направлены н</w:t>
      </w:r>
      <w:r w:rsidRPr="00F14C48">
        <w:t>а оказание финансовой поддержки  социально  ориентированным некоммерческим организациям путем предоставления субсидий на к</w:t>
      </w:r>
      <w:r>
        <w:t>онкурсной основе на реализацию 3-х социально – значимых</w:t>
      </w:r>
      <w:r w:rsidRPr="00F14C48">
        <w:t xml:space="preserve"> проект</w:t>
      </w:r>
      <w:r>
        <w:t>ов</w:t>
      </w:r>
      <w:r w:rsidRPr="00F14C48">
        <w:t xml:space="preserve"> (программ) в области социальной поддержки и защиты пожилых граждан, военно-патриотического воспитания молодёжи, профилактики наркомании и пропаганды здорового образа жизни, физической культуры и спорта</w:t>
      </w:r>
      <w:r>
        <w:t>.</w:t>
      </w:r>
    </w:p>
    <w:p w:rsidR="00886F8D" w:rsidRDefault="00886F8D" w:rsidP="00DB1B9F">
      <w:pPr>
        <w:tabs>
          <w:tab w:val="left" w:pos="993"/>
        </w:tabs>
        <w:ind w:firstLine="709"/>
        <w:jc w:val="both"/>
      </w:pPr>
    </w:p>
    <w:p w:rsidR="00886F8D" w:rsidRDefault="00886F8D" w:rsidP="00DB1B9F">
      <w:pPr>
        <w:tabs>
          <w:tab w:val="left" w:pos="993"/>
        </w:tabs>
        <w:jc w:val="both"/>
      </w:pPr>
    </w:p>
    <w:p w:rsidR="00F96B1F" w:rsidRDefault="00F96B1F" w:rsidP="00DB1B9F">
      <w:pPr>
        <w:tabs>
          <w:tab w:val="left" w:pos="993"/>
        </w:tabs>
        <w:jc w:val="both"/>
      </w:pPr>
    </w:p>
    <w:p w:rsidR="00F96B1F" w:rsidRDefault="00F96B1F" w:rsidP="00DB1B9F">
      <w:pPr>
        <w:tabs>
          <w:tab w:val="left" w:pos="993"/>
        </w:tabs>
        <w:jc w:val="both"/>
      </w:pPr>
    </w:p>
    <w:p w:rsidR="00944F95" w:rsidRDefault="0034277F" w:rsidP="00DB1B9F">
      <w:pPr>
        <w:jc w:val="center"/>
        <w:rPr>
          <w:b/>
        </w:rPr>
      </w:pPr>
      <w:r>
        <w:rPr>
          <w:b/>
        </w:rPr>
        <w:lastRenderedPageBreak/>
        <w:tab/>
      </w:r>
      <w:r w:rsidR="00944F95" w:rsidRPr="00660E9F">
        <w:rPr>
          <w:b/>
        </w:rPr>
        <w:t>18</w:t>
      </w:r>
      <w:r w:rsidR="00403334">
        <w:rPr>
          <w:b/>
        </w:rPr>
        <w:t xml:space="preserve"> 0 0000</w:t>
      </w:r>
      <w:r w:rsidR="00944F95" w:rsidRPr="00660E9F">
        <w:rPr>
          <w:b/>
        </w:rPr>
        <w:t xml:space="preserve"> Муниципальная программа города Югорска «Развитие сети автомобильных дорог и транспорта в городе Югорске на 2014 - 2020 годы»</w:t>
      </w:r>
    </w:p>
    <w:p w:rsidR="00306716" w:rsidRPr="00CB252B" w:rsidRDefault="00306716" w:rsidP="00DB1B9F">
      <w:pPr>
        <w:jc w:val="center"/>
        <w:rPr>
          <w:b/>
        </w:rPr>
      </w:pPr>
    </w:p>
    <w:p w:rsidR="00944F95" w:rsidRDefault="00944F95" w:rsidP="00DB1B9F">
      <w:pPr>
        <w:jc w:val="both"/>
      </w:pPr>
      <w:r w:rsidRPr="00CB252B">
        <w:tab/>
      </w:r>
      <w:r w:rsidRPr="002724E7">
        <w:t>В соответствии с решением Думы города Югорска от 18.12.2014 № 85 «О бюджете города Югорска на 2015 год и на плановый период 2016 и 2017 годов» объем бюджетных ассигнований на реализацию муниципальной программы составлял</w:t>
      </w:r>
      <w:r>
        <w:t xml:space="preserve"> 129 549,7 тыс. рублей, в том числе за счет средств бюджета автономного округа – 36 796,7 тыс. рублей, за счет средств бюджета муниципального образования – 92 753,0 тыс. рублей.</w:t>
      </w:r>
    </w:p>
    <w:p w:rsidR="00944F95" w:rsidRDefault="00944F95" w:rsidP="00DB1B9F">
      <w:pPr>
        <w:pStyle w:val="Standard"/>
        <w:ind w:firstLine="709"/>
        <w:jc w:val="both"/>
        <w:rPr>
          <w:rFonts w:cs="Times New Roman"/>
          <w:lang w:val="ru-RU"/>
        </w:rPr>
      </w:pPr>
      <w:r w:rsidRPr="00CE31EC">
        <w:rPr>
          <w:rFonts w:cs="Times New Roman"/>
        </w:rPr>
        <w:t>В течение отчетного периода в соответствии с нормами бюджетного законодательства</w:t>
      </w:r>
      <w:r w:rsidRPr="00CE31EC">
        <w:rPr>
          <w:rFonts w:cs="Times New Roman"/>
          <w:lang w:val="ru-RU"/>
        </w:rPr>
        <w:t xml:space="preserve"> </w:t>
      </w:r>
      <w:r w:rsidRPr="00CE31EC">
        <w:rPr>
          <w:rFonts w:cs="Times New Roman"/>
        </w:rPr>
        <w:t>утвержденные расходы были уточнены</w:t>
      </w:r>
      <w:r w:rsidRPr="00CE31EC">
        <w:rPr>
          <w:rFonts w:cs="Times New Roman"/>
          <w:lang w:val="ru-RU"/>
        </w:rPr>
        <w:t xml:space="preserve"> на сумму</w:t>
      </w:r>
      <w:r w:rsidRPr="00CE31EC">
        <w:rPr>
          <w:rFonts w:cs="Times New Roman"/>
        </w:rPr>
        <w:t xml:space="preserve"> (+) 74 267,8 тыс. рублей </w:t>
      </w:r>
      <w:r w:rsidRPr="00CE31EC">
        <w:rPr>
          <w:rFonts w:cs="Times New Roman"/>
          <w:lang w:val="ru-RU"/>
        </w:rPr>
        <w:t>в связи с увеличением бюджетных ассигнований по с</w:t>
      </w:r>
      <w:r w:rsidRPr="00CE31EC">
        <w:rPr>
          <w:rFonts w:cs="Times New Roman"/>
        </w:rPr>
        <w:t>убсидии</w:t>
      </w:r>
      <w:r w:rsidRPr="00CE31EC">
        <w:rPr>
          <w:rFonts w:cs="Times New Roman"/>
          <w:lang w:val="ru-RU"/>
        </w:rPr>
        <w:t xml:space="preserve"> </w:t>
      </w:r>
      <w:r w:rsidRPr="00CE31EC">
        <w:rPr>
          <w:rFonts w:cs="Times New Roman"/>
        </w:rPr>
        <w:t xml:space="preserve">на строительство (реконструкцию), капитальный ремонт и ремонт автомобильных дорог общего пользования местного значения в рамках подпрограммы </w:t>
      </w:r>
      <w:r w:rsidR="005E5A4A">
        <w:rPr>
          <w:rFonts w:cs="Times New Roman"/>
          <w:lang w:val="ru-RU"/>
        </w:rPr>
        <w:t>«</w:t>
      </w:r>
      <w:r w:rsidRPr="00CE31EC">
        <w:rPr>
          <w:rFonts w:cs="Times New Roman"/>
        </w:rPr>
        <w:t>Дорожное хозяйство</w:t>
      </w:r>
      <w:r w:rsidR="005E5A4A">
        <w:rPr>
          <w:rFonts w:cs="Times New Roman"/>
          <w:lang w:val="ru-RU"/>
        </w:rPr>
        <w:t>»</w:t>
      </w:r>
      <w:r w:rsidRPr="00CE31EC">
        <w:rPr>
          <w:rFonts w:cs="Times New Roman"/>
        </w:rPr>
        <w:t xml:space="preserve"> государственной программы </w:t>
      </w:r>
      <w:r w:rsidR="005E5A4A">
        <w:rPr>
          <w:rFonts w:cs="Times New Roman"/>
          <w:lang w:val="ru-RU"/>
        </w:rPr>
        <w:t>«</w:t>
      </w:r>
      <w:r w:rsidRPr="00CE31EC">
        <w:rPr>
          <w:rFonts w:cs="Times New Roman"/>
        </w:rPr>
        <w:t>Развитие транспортной системы Ханты-Мансийского автономного округа – Югры на 2014–2020 годы</w:t>
      </w:r>
      <w:r w:rsidR="005E5A4A">
        <w:rPr>
          <w:rFonts w:cs="Times New Roman"/>
          <w:lang w:val="ru-RU"/>
        </w:rPr>
        <w:t>»</w:t>
      </w:r>
      <w:r>
        <w:rPr>
          <w:rFonts w:cs="Times New Roman"/>
        </w:rPr>
        <w:t xml:space="preserve">, </w:t>
      </w:r>
      <w:r>
        <w:rPr>
          <w:rFonts w:cs="Times New Roman"/>
          <w:lang w:val="ru-RU"/>
        </w:rPr>
        <w:t>а также увеличением доли софинансирования муниципального образования.</w:t>
      </w:r>
    </w:p>
    <w:p w:rsidR="00944F95" w:rsidRDefault="00944F95" w:rsidP="00DB1B9F">
      <w:pPr>
        <w:pStyle w:val="Standard"/>
        <w:jc w:val="both"/>
        <w:rPr>
          <w:rFonts w:cs="Times New Roman"/>
          <w:lang w:val="ru-RU"/>
        </w:rPr>
      </w:pPr>
      <w:r>
        <w:rPr>
          <w:rFonts w:cs="Times New Roman"/>
        </w:rPr>
        <w:tab/>
      </w:r>
      <w:r>
        <w:rPr>
          <w:rFonts w:cs="Times New Roman"/>
          <w:lang w:val="ru-RU"/>
        </w:rPr>
        <w:t xml:space="preserve">Уточненный план на реализацию муниципальной программы составил 203 817,5 тыс. рублей, в том числе за счет средств бюджета автономного округа – 65 818,7 тыс. рублей, за счет средств бюджета муниципального образования – 137 998,8 тыс. рублей. Расходы исполнены в сумме </w:t>
      </w:r>
      <w:r w:rsidRPr="003C6941">
        <w:rPr>
          <w:rFonts w:cs="Times New Roman"/>
          <w:lang w:val="ru-RU"/>
        </w:rPr>
        <w:t>203 700,7 тыс. рублей</w:t>
      </w:r>
      <w:r w:rsidR="001C17EA">
        <w:rPr>
          <w:rFonts w:cs="Times New Roman"/>
          <w:lang w:val="ru-RU"/>
        </w:rPr>
        <w:t xml:space="preserve"> или</w:t>
      </w:r>
      <w:r>
        <w:rPr>
          <w:rFonts w:cs="Times New Roman"/>
          <w:lang w:val="ru-RU"/>
        </w:rPr>
        <w:t xml:space="preserve"> на 100% от уточненного плана</w:t>
      </w:r>
      <w:r w:rsidRPr="003C6941">
        <w:rPr>
          <w:rFonts w:cs="Times New Roman"/>
          <w:lang w:val="ru-RU"/>
        </w:rPr>
        <w:t>, в том числе за счет средств бюджета автономного округа 65 808,4 тыс. рублей, за счет средств бюджета муниципального образования 137 892,3</w:t>
      </w:r>
      <w:r>
        <w:rPr>
          <w:rFonts w:cs="Times New Roman"/>
          <w:lang w:val="ru-RU"/>
        </w:rPr>
        <w:t xml:space="preserve"> тыс. рублей.</w:t>
      </w:r>
    </w:p>
    <w:p w:rsidR="00944F95" w:rsidRDefault="00944F95" w:rsidP="00DB1B9F">
      <w:pPr>
        <w:pStyle w:val="Standard"/>
        <w:jc w:val="right"/>
        <w:rPr>
          <w:rFonts w:cs="Times New Roman"/>
          <w:lang w:val="ru-RU"/>
        </w:rPr>
      </w:pPr>
      <w:r w:rsidRPr="00F96B1F">
        <w:rPr>
          <w:rFonts w:cs="Times New Roman"/>
          <w:lang w:val="ru-RU"/>
        </w:rPr>
        <w:t>Таблица</w:t>
      </w:r>
      <w:r w:rsidR="00F96B1F" w:rsidRPr="00F96B1F">
        <w:rPr>
          <w:rFonts w:cs="Times New Roman"/>
          <w:lang w:val="ru-RU"/>
        </w:rPr>
        <w:t xml:space="preserve"> 46</w:t>
      </w:r>
    </w:p>
    <w:p w:rsidR="00944F95" w:rsidRDefault="00944F95" w:rsidP="00DB1B9F">
      <w:pPr>
        <w:pStyle w:val="Standard"/>
        <w:jc w:val="center"/>
        <w:rPr>
          <w:rFonts w:cs="Times New Roman"/>
          <w:b/>
          <w:lang w:val="ru-RU"/>
        </w:rPr>
      </w:pPr>
      <w:r w:rsidRPr="00310BF7">
        <w:rPr>
          <w:rFonts w:cs="Times New Roman"/>
          <w:b/>
          <w:lang w:val="ru-RU"/>
        </w:rPr>
        <w:t>Анализ исполнения муниципальной программы</w:t>
      </w:r>
      <w:r>
        <w:rPr>
          <w:rFonts w:cs="Times New Roman"/>
          <w:lang w:val="ru-RU"/>
        </w:rPr>
        <w:t xml:space="preserve"> </w:t>
      </w:r>
      <w:r w:rsidRPr="00660E9F">
        <w:rPr>
          <w:rFonts w:cs="Times New Roman"/>
          <w:b/>
        </w:rPr>
        <w:t>«Развитие сети автомобильных дорог и транспорта в городе Югорске на 2014 - 2020 годы»</w:t>
      </w:r>
      <w:r>
        <w:rPr>
          <w:rFonts w:cs="Times New Roman"/>
          <w:b/>
          <w:lang w:val="ru-RU"/>
        </w:rPr>
        <w:t xml:space="preserve"> за 2015 год</w:t>
      </w:r>
    </w:p>
    <w:p w:rsidR="00944F95" w:rsidRPr="00310BF7" w:rsidRDefault="00944F95" w:rsidP="00DB1B9F">
      <w:pPr>
        <w:pStyle w:val="Standard"/>
        <w:jc w:val="right"/>
        <w:rPr>
          <w:rFonts w:cs="Times New Roman"/>
          <w:lang w:val="ru-RU"/>
        </w:rPr>
      </w:pPr>
      <w:r>
        <w:rPr>
          <w:rFonts w:cs="Times New Roman"/>
          <w:lang w:val="ru-RU"/>
        </w:rPr>
        <w:t xml:space="preserve"> т</w:t>
      </w:r>
      <w:r w:rsidRPr="00310BF7">
        <w:rPr>
          <w:rFonts w:cs="Times New Roman"/>
          <w:lang w:val="ru-RU"/>
        </w:rPr>
        <w:t>ыс. рублей</w:t>
      </w:r>
    </w:p>
    <w:tbl>
      <w:tblPr>
        <w:tblW w:w="10218" w:type="dxa"/>
        <w:tblInd w:w="96" w:type="dxa"/>
        <w:tblLayout w:type="fixed"/>
        <w:tblLook w:val="04A0" w:firstRow="1" w:lastRow="0" w:firstColumn="1" w:lastColumn="0" w:noHBand="0" w:noVBand="1"/>
      </w:tblPr>
      <w:tblGrid>
        <w:gridCol w:w="580"/>
        <w:gridCol w:w="4110"/>
        <w:gridCol w:w="1701"/>
        <w:gridCol w:w="1418"/>
        <w:gridCol w:w="1275"/>
        <w:gridCol w:w="1134"/>
      </w:tblGrid>
      <w:tr w:rsidR="00944F95" w:rsidRPr="00310BF7" w:rsidTr="00403334">
        <w:trPr>
          <w:tblHead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Наименование мероприятия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Источники финансирования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Уточненный план на 2015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Исполнено за 2015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 исполнения</w:t>
            </w:r>
          </w:p>
        </w:tc>
      </w:tr>
      <w:tr w:rsidR="00944F95" w:rsidRPr="00310BF7" w:rsidTr="00403334">
        <w:trPr>
          <w:tblHead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w:t>
            </w:r>
          </w:p>
        </w:tc>
        <w:tc>
          <w:tcPr>
            <w:tcW w:w="4110"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2</w:t>
            </w: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3</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4</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5E5A4A" w:rsidP="00DB1B9F">
            <w:pPr>
              <w:jc w:val="center"/>
              <w:rPr>
                <w:color w:val="000000"/>
              </w:rPr>
            </w:pPr>
            <w:r>
              <w:rPr>
                <w:color w:val="000000"/>
              </w:rPr>
              <w:t>6</w:t>
            </w:r>
          </w:p>
        </w:tc>
      </w:tr>
      <w:tr w:rsidR="00944F95" w:rsidRPr="00310BF7" w:rsidTr="00403334">
        <w:tc>
          <w:tcPr>
            <w:tcW w:w="580" w:type="dxa"/>
            <w:tcBorders>
              <w:top w:val="nil"/>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w:t>
            </w:r>
          </w:p>
        </w:tc>
        <w:tc>
          <w:tcPr>
            <w:tcW w:w="9638" w:type="dxa"/>
            <w:gridSpan w:val="5"/>
            <w:tcBorders>
              <w:top w:val="single" w:sz="4" w:space="0" w:color="auto"/>
              <w:left w:val="nil"/>
              <w:bottom w:val="single" w:sz="4" w:space="0" w:color="auto"/>
              <w:right w:val="single" w:sz="4" w:space="0" w:color="auto"/>
            </w:tcBorders>
            <w:shd w:val="clear" w:color="auto" w:fill="auto"/>
            <w:vAlign w:val="center"/>
            <w:hideMark/>
          </w:tcPr>
          <w:p w:rsidR="00944F95" w:rsidRPr="00310BF7" w:rsidRDefault="00944F95" w:rsidP="00387A02">
            <w:pPr>
              <w:jc w:val="center"/>
              <w:rPr>
                <w:bCs/>
                <w:color w:val="000000"/>
              </w:rPr>
            </w:pPr>
            <w:r w:rsidRPr="00310BF7">
              <w:rPr>
                <w:bCs/>
                <w:color w:val="000000"/>
              </w:rPr>
              <w:t>Задача 1</w:t>
            </w:r>
            <w:r w:rsidR="00387A02">
              <w:rPr>
                <w:bCs/>
                <w:color w:val="000000"/>
              </w:rPr>
              <w:t>.</w:t>
            </w:r>
            <w:r w:rsidRPr="00310BF7">
              <w:rPr>
                <w:bCs/>
                <w:color w:val="000000"/>
              </w:rPr>
              <w:t xml:space="preserve"> Строительство, реконструкция и капитальный ремонт автомобильных дорог общего п</w:t>
            </w:r>
            <w:r>
              <w:rPr>
                <w:bCs/>
                <w:color w:val="000000"/>
              </w:rPr>
              <w:t>ользования местного значения</w:t>
            </w:r>
            <w:r w:rsidRPr="00310BF7">
              <w:rPr>
                <w:color w:val="000000"/>
              </w:rPr>
              <w:t xml:space="preserve"> </w:t>
            </w:r>
          </w:p>
        </w:tc>
      </w:tr>
      <w:tr w:rsidR="00944F95" w:rsidRPr="00310BF7" w:rsidTr="00403334">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rPr>
                <w:color w:val="000000"/>
              </w:rPr>
            </w:pPr>
            <w:r w:rsidRPr="00310BF7">
              <w:rPr>
                <w:color w:val="000000"/>
              </w:rPr>
              <w:t>Выполнение работ по строительству</w:t>
            </w:r>
            <w:r>
              <w:rPr>
                <w:color w:val="000000"/>
              </w:rPr>
              <w:t xml:space="preserve"> </w:t>
            </w:r>
            <w:r w:rsidRPr="00310BF7">
              <w:rPr>
                <w:color w:val="000000"/>
              </w:rPr>
              <w:t>(реконструкции), капитальному ремонту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всего</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83 997,6</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83 977,8</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100,0</w:t>
            </w:r>
          </w:p>
        </w:tc>
      </w:tr>
      <w:tr w:rsidR="00944F95" w:rsidRPr="00310BF7" w:rsidTr="00403334">
        <w:tc>
          <w:tcPr>
            <w:tcW w:w="580" w:type="dxa"/>
            <w:vMerge/>
            <w:tcBorders>
              <w:top w:val="nil"/>
              <w:left w:val="single" w:sz="4" w:space="0" w:color="auto"/>
              <w:bottom w:val="single" w:sz="4" w:space="0" w:color="auto"/>
              <w:right w:val="single" w:sz="4" w:space="0" w:color="auto"/>
            </w:tcBorders>
            <w:vAlign w:val="center"/>
            <w:hideMark/>
          </w:tcPr>
          <w:p w:rsidR="00944F95" w:rsidRPr="00310BF7" w:rsidRDefault="00944F95" w:rsidP="00DB1B9F">
            <w:pPr>
              <w:rPr>
                <w:color w:val="000000"/>
                <w:sz w:val="20"/>
                <w:szCs w:val="20"/>
              </w:rPr>
            </w:pPr>
          </w:p>
        </w:tc>
        <w:tc>
          <w:tcPr>
            <w:tcW w:w="4110" w:type="dxa"/>
            <w:vMerge/>
            <w:tcBorders>
              <w:top w:val="nil"/>
              <w:left w:val="single" w:sz="4" w:space="0" w:color="auto"/>
              <w:bottom w:val="single" w:sz="4" w:space="0" w:color="auto"/>
              <w:right w:val="single" w:sz="4" w:space="0" w:color="auto"/>
            </w:tcBorders>
            <w:vAlign w:val="center"/>
            <w:hideMark/>
          </w:tcPr>
          <w:p w:rsidR="00944F95" w:rsidRPr="00310BF7" w:rsidRDefault="00944F95" w:rsidP="00DB1B9F">
            <w:pP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58 454,0</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58 443,7</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100,0</w:t>
            </w:r>
          </w:p>
        </w:tc>
      </w:tr>
      <w:tr w:rsidR="00944F95" w:rsidRPr="00310BF7" w:rsidTr="00403334">
        <w:tc>
          <w:tcPr>
            <w:tcW w:w="580" w:type="dxa"/>
            <w:vMerge/>
            <w:tcBorders>
              <w:top w:val="nil"/>
              <w:left w:val="single" w:sz="4" w:space="0" w:color="auto"/>
              <w:bottom w:val="single" w:sz="4" w:space="0" w:color="auto"/>
              <w:right w:val="single" w:sz="4" w:space="0" w:color="auto"/>
            </w:tcBorders>
            <w:vAlign w:val="center"/>
            <w:hideMark/>
          </w:tcPr>
          <w:p w:rsidR="00944F95" w:rsidRPr="00310BF7" w:rsidRDefault="00944F95" w:rsidP="00DB1B9F">
            <w:pPr>
              <w:rPr>
                <w:color w:val="000000"/>
                <w:sz w:val="20"/>
                <w:szCs w:val="20"/>
              </w:rPr>
            </w:pPr>
          </w:p>
        </w:tc>
        <w:tc>
          <w:tcPr>
            <w:tcW w:w="4110" w:type="dxa"/>
            <w:vMerge/>
            <w:tcBorders>
              <w:top w:val="nil"/>
              <w:left w:val="single" w:sz="4" w:space="0" w:color="auto"/>
              <w:bottom w:val="single" w:sz="4" w:space="0" w:color="auto"/>
              <w:right w:val="single" w:sz="4" w:space="0" w:color="auto"/>
            </w:tcBorders>
            <w:vAlign w:val="center"/>
            <w:hideMark/>
          </w:tcPr>
          <w:p w:rsidR="00944F95" w:rsidRPr="00310BF7" w:rsidRDefault="00944F95" w:rsidP="00DB1B9F">
            <w:pP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25 543,6</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25 534,1</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100,0</w:t>
            </w:r>
          </w:p>
        </w:tc>
      </w:tr>
      <w:tr w:rsidR="00944F95" w:rsidRPr="00310BF7" w:rsidTr="00403334">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Задача 2. Обеспечение функционирования сети автомобильных дорог общего пользования местного значения</w:t>
            </w:r>
          </w:p>
        </w:tc>
      </w:tr>
      <w:tr w:rsidR="00944F95" w:rsidRPr="00310BF7" w:rsidTr="00403334">
        <w:tc>
          <w:tcPr>
            <w:tcW w:w="580" w:type="dxa"/>
            <w:tcBorders>
              <w:top w:val="nil"/>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2</w:t>
            </w:r>
          </w:p>
        </w:tc>
        <w:tc>
          <w:tcPr>
            <w:tcW w:w="4110"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rPr>
                <w:color w:val="000000"/>
              </w:rPr>
            </w:pPr>
            <w:r w:rsidRPr="00310BF7">
              <w:rPr>
                <w:color w:val="000000"/>
              </w:rPr>
              <w:t>Текущее содержание и ремонт городских дорог</w:t>
            </w: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94 734,2</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94 637,2</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99,9</w:t>
            </w:r>
          </w:p>
        </w:tc>
      </w:tr>
      <w:tr w:rsidR="00944F95" w:rsidRPr="00310BF7" w:rsidTr="00403334">
        <w:tc>
          <w:tcPr>
            <w:tcW w:w="1021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Задача 3. Обеспечение доступности и повышение качества транспортных услуг автомобильным транспортом</w:t>
            </w:r>
          </w:p>
        </w:tc>
      </w:tr>
      <w:tr w:rsidR="00944F95" w:rsidRPr="00310BF7" w:rsidTr="00403334">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rsidR="00944F95" w:rsidRPr="00310BF7" w:rsidRDefault="00944F95" w:rsidP="00DB1B9F">
            <w:pPr>
              <w:rPr>
                <w:color w:val="000000"/>
              </w:rPr>
            </w:pPr>
            <w:r w:rsidRPr="00310BF7">
              <w:rPr>
                <w:color w:val="000000"/>
              </w:rPr>
              <w:t>Субсидия организациям автомобильного транспорта на возмещение убытков от пассажирских перевозок на территории города Югорска по регулируемым тарифам</w:t>
            </w: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всего</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25 085,7</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25 085,7</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100,0</w:t>
            </w:r>
          </w:p>
        </w:tc>
      </w:tr>
      <w:tr w:rsidR="00944F95" w:rsidRPr="00310BF7" w:rsidTr="00403334">
        <w:tc>
          <w:tcPr>
            <w:tcW w:w="580" w:type="dxa"/>
            <w:vMerge/>
            <w:tcBorders>
              <w:top w:val="nil"/>
              <w:left w:val="single" w:sz="4" w:space="0" w:color="auto"/>
              <w:bottom w:val="single" w:sz="4" w:space="0" w:color="000000"/>
              <w:right w:val="single" w:sz="4" w:space="0" w:color="auto"/>
            </w:tcBorders>
            <w:vAlign w:val="center"/>
            <w:hideMark/>
          </w:tcPr>
          <w:p w:rsidR="00944F95" w:rsidRPr="00310BF7" w:rsidRDefault="00944F95" w:rsidP="00DB1B9F">
            <w:pPr>
              <w:rPr>
                <w:color w:val="000000"/>
              </w:rPr>
            </w:pPr>
          </w:p>
        </w:tc>
        <w:tc>
          <w:tcPr>
            <w:tcW w:w="4110" w:type="dxa"/>
            <w:vMerge/>
            <w:tcBorders>
              <w:top w:val="nil"/>
              <w:left w:val="single" w:sz="4" w:space="0" w:color="auto"/>
              <w:bottom w:val="single" w:sz="4" w:space="0" w:color="000000"/>
              <w:right w:val="single" w:sz="4" w:space="0" w:color="auto"/>
            </w:tcBorders>
            <w:vAlign w:val="center"/>
            <w:hideMark/>
          </w:tcPr>
          <w:p w:rsidR="00944F95" w:rsidRPr="00310BF7" w:rsidRDefault="00944F95" w:rsidP="00DB1B9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7 364,7</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7 364,7</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100,0</w:t>
            </w:r>
          </w:p>
        </w:tc>
      </w:tr>
      <w:tr w:rsidR="00944F95" w:rsidRPr="00310BF7" w:rsidTr="00403334">
        <w:tc>
          <w:tcPr>
            <w:tcW w:w="580" w:type="dxa"/>
            <w:vMerge/>
            <w:tcBorders>
              <w:top w:val="nil"/>
              <w:left w:val="single" w:sz="4" w:space="0" w:color="auto"/>
              <w:bottom w:val="single" w:sz="4" w:space="0" w:color="000000"/>
              <w:right w:val="single" w:sz="4" w:space="0" w:color="auto"/>
            </w:tcBorders>
            <w:vAlign w:val="center"/>
            <w:hideMark/>
          </w:tcPr>
          <w:p w:rsidR="00944F95" w:rsidRPr="00310BF7" w:rsidRDefault="00944F95" w:rsidP="00DB1B9F">
            <w:pPr>
              <w:rPr>
                <w:color w:val="000000"/>
              </w:rPr>
            </w:pPr>
          </w:p>
        </w:tc>
        <w:tc>
          <w:tcPr>
            <w:tcW w:w="4110" w:type="dxa"/>
            <w:vMerge/>
            <w:tcBorders>
              <w:top w:val="nil"/>
              <w:left w:val="single" w:sz="4" w:space="0" w:color="auto"/>
              <w:bottom w:val="single" w:sz="4" w:space="0" w:color="000000"/>
              <w:right w:val="single" w:sz="4" w:space="0" w:color="auto"/>
            </w:tcBorders>
            <w:vAlign w:val="center"/>
            <w:hideMark/>
          </w:tcPr>
          <w:p w:rsidR="00944F95" w:rsidRPr="00310BF7" w:rsidRDefault="00944F95" w:rsidP="00DB1B9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17 721,0</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17 721,0</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color w:val="000000"/>
              </w:rPr>
            </w:pPr>
            <w:r w:rsidRPr="00310BF7">
              <w:rPr>
                <w:color w:val="000000"/>
              </w:rPr>
              <w:t>100,0</w:t>
            </w:r>
          </w:p>
        </w:tc>
      </w:tr>
      <w:tr w:rsidR="00944F95" w:rsidRPr="00310BF7" w:rsidTr="00403334">
        <w:tc>
          <w:tcPr>
            <w:tcW w:w="469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44F95" w:rsidRPr="00310BF7" w:rsidRDefault="00944F95" w:rsidP="00DB1B9F">
            <w:pPr>
              <w:jc w:val="center"/>
              <w:rPr>
                <w:bCs/>
                <w:color w:val="000000"/>
              </w:rPr>
            </w:pPr>
            <w:r w:rsidRPr="00310BF7">
              <w:rPr>
                <w:bCs/>
                <w:color w:val="000000"/>
              </w:rPr>
              <w:t xml:space="preserve">Итого по муниципальной программе </w:t>
            </w:r>
            <w:r>
              <w:rPr>
                <w:bCs/>
                <w:color w:val="00000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Итого</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203 817,5</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203 700,7</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99,9</w:t>
            </w:r>
          </w:p>
        </w:tc>
      </w:tr>
      <w:tr w:rsidR="00944F95" w:rsidRPr="00310BF7" w:rsidTr="00403334">
        <w:tc>
          <w:tcPr>
            <w:tcW w:w="4690" w:type="dxa"/>
            <w:gridSpan w:val="2"/>
            <w:vMerge/>
            <w:tcBorders>
              <w:top w:val="single" w:sz="4" w:space="0" w:color="auto"/>
              <w:left w:val="single" w:sz="4" w:space="0" w:color="auto"/>
              <w:bottom w:val="single" w:sz="4" w:space="0" w:color="000000"/>
              <w:right w:val="single" w:sz="4" w:space="0" w:color="000000"/>
            </w:tcBorders>
            <w:vAlign w:val="center"/>
            <w:hideMark/>
          </w:tcPr>
          <w:p w:rsidR="00944F95" w:rsidRPr="00310BF7" w:rsidRDefault="00944F95" w:rsidP="00DB1B9F">
            <w:pPr>
              <w:rPr>
                <w:bCs/>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бюджет автономного округа</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65 818,7</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65 808,4</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100,0</w:t>
            </w:r>
          </w:p>
        </w:tc>
      </w:tr>
      <w:tr w:rsidR="00944F95" w:rsidRPr="00310BF7" w:rsidTr="00403334">
        <w:tc>
          <w:tcPr>
            <w:tcW w:w="4690" w:type="dxa"/>
            <w:gridSpan w:val="2"/>
            <w:vMerge/>
            <w:tcBorders>
              <w:top w:val="single" w:sz="4" w:space="0" w:color="auto"/>
              <w:left w:val="single" w:sz="4" w:space="0" w:color="auto"/>
              <w:bottom w:val="single" w:sz="4" w:space="0" w:color="000000"/>
              <w:right w:val="single" w:sz="4" w:space="0" w:color="000000"/>
            </w:tcBorders>
            <w:vAlign w:val="center"/>
            <w:hideMark/>
          </w:tcPr>
          <w:p w:rsidR="00944F95" w:rsidRPr="00310BF7" w:rsidRDefault="00944F95" w:rsidP="00DB1B9F">
            <w:pPr>
              <w:rPr>
                <w:bCs/>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137 998,8</w:t>
            </w:r>
          </w:p>
        </w:tc>
        <w:tc>
          <w:tcPr>
            <w:tcW w:w="1275"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137 892,3</w:t>
            </w:r>
          </w:p>
        </w:tc>
        <w:tc>
          <w:tcPr>
            <w:tcW w:w="1134" w:type="dxa"/>
            <w:tcBorders>
              <w:top w:val="nil"/>
              <w:left w:val="nil"/>
              <w:bottom w:val="single" w:sz="4" w:space="0" w:color="auto"/>
              <w:right w:val="single" w:sz="4" w:space="0" w:color="auto"/>
            </w:tcBorders>
            <w:shd w:val="clear" w:color="auto" w:fill="auto"/>
            <w:vAlign w:val="center"/>
            <w:hideMark/>
          </w:tcPr>
          <w:p w:rsidR="00944F95" w:rsidRPr="00310BF7" w:rsidRDefault="00944F95" w:rsidP="00DB1B9F">
            <w:pPr>
              <w:jc w:val="center"/>
              <w:rPr>
                <w:bCs/>
                <w:color w:val="000000"/>
              </w:rPr>
            </w:pPr>
            <w:r w:rsidRPr="00310BF7">
              <w:rPr>
                <w:bCs/>
                <w:color w:val="000000"/>
              </w:rPr>
              <w:t>99,9</w:t>
            </w:r>
          </w:p>
        </w:tc>
      </w:tr>
    </w:tbl>
    <w:p w:rsidR="00944F95" w:rsidRPr="00310BF7" w:rsidRDefault="00944F95" w:rsidP="00DB1B9F">
      <w:pPr>
        <w:pStyle w:val="Standard"/>
        <w:jc w:val="center"/>
        <w:rPr>
          <w:rFonts w:cs="Times New Roman"/>
          <w:lang w:val="ru-RU"/>
        </w:rPr>
      </w:pPr>
    </w:p>
    <w:p w:rsidR="00944F95" w:rsidRPr="00310BF7" w:rsidRDefault="00944F95" w:rsidP="00DB1B9F">
      <w:pPr>
        <w:pStyle w:val="Standard"/>
        <w:ind w:firstLine="709"/>
        <w:jc w:val="both"/>
        <w:rPr>
          <w:rFonts w:cs="Times New Roman"/>
          <w:lang w:val="ru-RU"/>
        </w:rPr>
      </w:pPr>
      <w:r>
        <w:rPr>
          <w:rFonts w:cs="Times New Roman"/>
          <w:lang w:val="ru-RU"/>
        </w:rPr>
        <w:t xml:space="preserve">Бюджетные ассигнования на реализацию задачи 1 </w:t>
      </w:r>
      <w:r w:rsidRPr="00310BF7">
        <w:rPr>
          <w:rFonts w:cs="Times New Roman"/>
          <w:lang w:val="ru-RU"/>
        </w:rPr>
        <w:t>«</w:t>
      </w:r>
      <w:r w:rsidRPr="00310BF7">
        <w:rPr>
          <w:rFonts w:eastAsia="Times New Roman" w:cs="Times New Roman"/>
          <w:bCs/>
          <w:color w:val="000000"/>
        </w:rPr>
        <w:t>Строительство, реконструкция и капитальный ремонт автомобильных дорог общего пользования местного значения</w:t>
      </w:r>
      <w:r>
        <w:rPr>
          <w:rFonts w:eastAsia="Times New Roman" w:cs="Times New Roman"/>
          <w:bCs/>
          <w:color w:val="000000"/>
          <w:lang w:val="ru-RU"/>
        </w:rPr>
        <w:t>» составили 83 977,8 тыс. рублей.</w:t>
      </w:r>
    </w:p>
    <w:p w:rsidR="00944F95" w:rsidRDefault="00944F95" w:rsidP="00DB1B9F">
      <w:pPr>
        <w:widowControl w:val="0"/>
        <w:autoSpaceDE w:val="0"/>
        <w:autoSpaceDN w:val="0"/>
        <w:adjustRightInd w:val="0"/>
        <w:ind w:firstLine="709"/>
        <w:jc w:val="right"/>
      </w:pPr>
      <w:r w:rsidRPr="00F96B1F">
        <w:t>Таблица</w:t>
      </w:r>
      <w:r w:rsidR="00F96B1F">
        <w:t xml:space="preserve"> 47</w:t>
      </w:r>
    </w:p>
    <w:p w:rsidR="00944F95" w:rsidRDefault="00944F95" w:rsidP="00DB1B9F">
      <w:pPr>
        <w:widowControl w:val="0"/>
        <w:autoSpaceDE w:val="0"/>
        <w:autoSpaceDN w:val="0"/>
        <w:adjustRightInd w:val="0"/>
        <w:ind w:firstLine="709"/>
        <w:jc w:val="right"/>
      </w:pPr>
    </w:p>
    <w:p w:rsidR="00944F95" w:rsidRPr="00725E63" w:rsidRDefault="00944F95" w:rsidP="00DB1B9F">
      <w:pPr>
        <w:ind w:firstLine="709"/>
        <w:jc w:val="center"/>
        <w:rPr>
          <w:b/>
        </w:rPr>
      </w:pPr>
      <w:r w:rsidRPr="00725E63">
        <w:rPr>
          <w:b/>
        </w:rPr>
        <w:t>Анализ исполнения расходов по строительству, реконструкции и капитальному ремонту автомобильных дорог общего пользования местного значения за 201</w:t>
      </w:r>
      <w:r>
        <w:rPr>
          <w:b/>
        </w:rPr>
        <w:t>5</w:t>
      </w:r>
      <w:r w:rsidRPr="00725E63">
        <w:rPr>
          <w:b/>
        </w:rPr>
        <w:t xml:space="preserve"> год</w:t>
      </w:r>
    </w:p>
    <w:p w:rsidR="00944F95" w:rsidRPr="00725E63" w:rsidRDefault="00944F95" w:rsidP="00DB1B9F">
      <w:pPr>
        <w:ind w:firstLine="709"/>
        <w:jc w:val="right"/>
      </w:pPr>
      <w:r w:rsidRPr="00725E63">
        <w:t>тыс. рублей</w:t>
      </w:r>
    </w:p>
    <w:tbl>
      <w:tblPr>
        <w:tblW w:w="10871" w:type="dxa"/>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2"/>
        <w:gridCol w:w="3686"/>
        <w:gridCol w:w="1559"/>
        <w:gridCol w:w="1134"/>
        <w:gridCol w:w="1134"/>
        <w:gridCol w:w="756"/>
      </w:tblGrid>
      <w:tr w:rsidR="00944F95" w:rsidRPr="00725E63" w:rsidTr="002E3B49">
        <w:trPr>
          <w:trHeight w:val="517"/>
          <w:tblHeader/>
          <w:jc w:val="center"/>
        </w:trPr>
        <w:tc>
          <w:tcPr>
            <w:tcW w:w="2602" w:type="dxa"/>
            <w:vMerge w:val="restart"/>
            <w:vAlign w:val="center"/>
          </w:tcPr>
          <w:p w:rsidR="00944F95" w:rsidRPr="00E34EE7" w:rsidRDefault="00944F95" w:rsidP="00DB1B9F">
            <w:pPr>
              <w:jc w:val="center"/>
              <w:rPr>
                <w:bCs/>
              </w:rPr>
            </w:pPr>
            <w:r w:rsidRPr="00E34EE7">
              <w:rPr>
                <w:bCs/>
              </w:rPr>
              <w:t>Наименование расходов</w:t>
            </w:r>
          </w:p>
        </w:tc>
        <w:tc>
          <w:tcPr>
            <w:tcW w:w="3686" w:type="dxa"/>
            <w:vMerge w:val="restart"/>
            <w:vAlign w:val="center"/>
          </w:tcPr>
          <w:p w:rsidR="00944F95" w:rsidRPr="00E34EE7" w:rsidRDefault="00944F95" w:rsidP="00DB1B9F">
            <w:pPr>
              <w:jc w:val="center"/>
              <w:rPr>
                <w:bCs/>
              </w:rPr>
            </w:pPr>
            <w:r w:rsidRPr="00E34EE7">
              <w:rPr>
                <w:bCs/>
              </w:rPr>
              <w:t>Выполненные работы</w:t>
            </w:r>
          </w:p>
        </w:tc>
        <w:tc>
          <w:tcPr>
            <w:tcW w:w="1559" w:type="dxa"/>
            <w:vMerge w:val="restart"/>
            <w:vAlign w:val="center"/>
          </w:tcPr>
          <w:p w:rsidR="00944F95" w:rsidRPr="00E34EE7" w:rsidRDefault="00944F95" w:rsidP="00DB1B9F">
            <w:pPr>
              <w:jc w:val="center"/>
              <w:rPr>
                <w:bCs/>
              </w:rPr>
            </w:pPr>
            <w:r w:rsidRPr="00E34EE7">
              <w:rPr>
                <w:bCs/>
              </w:rPr>
              <w:t>Источник финансирования</w:t>
            </w:r>
          </w:p>
        </w:tc>
        <w:tc>
          <w:tcPr>
            <w:tcW w:w="1134" w:type="dxa"/>
            <w:vMerge w:val="restart"/>
            <w:vAlign w:val="center"/>
          </w:tcPr>
          <w:p w:rsidR="00944F95" w:rsidRPr="00E34EE7" w:rsidRDefault="00944F95" w:rsidP="00DB1B9F">
            <w:pPr>
              <w:jc w:val="center"/>
              <w:rPr>
                <w:bCs/>
              </w:rPr>
            </w:pPr>
            <w:r w:rsidRPr="00E34EE7">
              <w:rPr>
                <w:bCs/>
              </w:rPr>
              <w:t>Уточненный план на 2015 год</w:t>
            </w:r>
          </w:p>
        </w:tc>
        <w:tc>
          <w:tcPr>
            <w:tcW w:w="1134" w:type="dxa"/>
            <w:vMerge w:val="restart"/>
            <w:vAlign w:val="center"/>
          </w:tcPr>
          <w:p w:rsidR="00944F95" w:rsidRPr="00E34EE7" w:rsidRDefault="00944F95" w:rsidP="00DB1B9F">
            <w:pPr>
              <w:jc w:val="center"/>
              <w:rPr>
                <w:bCs/>
              </w:rPr>
            </w:pPr>
            <w:r w:rsidRPr="00E34EE7">
              <w:rPr>
                <w:bCs/>
              </w:rPr>
              <w:t>Исполнено за 2015 год</w:t>
            </w:r>
          </w:p>
        </w:tc>
        <w:tc>
          <w:tcPr>
            <w:tcW w:w="756" w:type="dxa"/>
            <w:vMerge w:val="restart"/>
            <w:vAlign w:val="center"/>
          </w:tcPr>
          <w:p w:rsidR="00944F95" w:rsidRPr="00E34EE7" w:rsidRDefault="00944F95" w:rsidP="00DB1B9F">
            <w:pPr>
              <w:jc w:val="center"/>
              <w:rPr>
                <w:bCs/>
              </w:rPr>
            </w:pPr>
            <w:r w:rsidRPr="00E34EE7">
              <w:rPr>
                <w:bCs/>
              </w:rPr>
              <w:t>% исполнения</w:t>
            </w:r>
          </w:p>
        </w:tc>
      </w:tr>
      <w:tr w:rsidR="00944F95" w:rsidRPr="00725E63" w:rsidTr="002E3B49">
        <w:trPr>
          <w:trHeight w:val="517"/>
          <w:tblHeader/>
          <w:jc w:val="center"/>
        </w:trPr>
        <w:tc>
          <w:tcPr>
            <w:tcW w:w="2602" w:type="dxa"/>
            <w:vMerge/>
            <w:vAlign w:val="center"/>
          </w:tcPr>
          <w:p w:rsidR="00944F95" w:rsidRPr="00E34EE7" w:rsidRDefault="00944F95" w:rsidP="00DB1B9F">
            <w:pPr>
              <w:rPr>
                <w:bCs/>
              </w:rPr>
            </w:pPr>
          </w:p>
        </w:tc>
        <w:tc>
          <w:tcPr>
            <w:tcW w:w="3686" w:type="dxa"/>
            <w:vMerge/>
            <w:vAlign w:val="center"/>
          </w:tcPr>
          <w:p w:rsidR="00944F95" w:rsidRPr="00E34EE7" w:rsidRDefault="00944F95" w:rsidP="00DB1B9F">
            <w:pPr>
              <w:rPr>
                <w:bCs/>
              </w:rPr>
            </w:pPr>
          </w:p>
        </w:tc>
        <w:tc>
          <w:tcPr>
            <w:tcW w:w="1559" w:type="dxa"/>
            <w:vMerge/>
            <w:vAlign w:val="center"/>
          </w:tcPr>
          <w:p w:rsidR="00944F95" w:rsidRPr="00E34EE7" w:rsidRDefault="00944F95" w:rsidP="00DB1B9F">
            <w:pPr>
              <w:rPr>
                <w:bCs/>
              </w:rPr>
            </w:pPr>
          </w:p>
        </w:tc>
        <w:tc>
          <w:tcPr>
            <w:tcW w:w="1134" w:type="dxa"/>
            <w:vMerge/>
            <w:vAlign w:val="center"/>
          </w:tcPr>
          <w:p w:rsidR="00944F95" w:rsidRPr="00E34EE7" w:rsidRDefault="00944F95" w:rsidP="00DB1B9F">
            <w:pPr>
              <w:rPr>
                <w:bCs/>
              </w:rPr>
            </w:pPr>
          </w:p>
        </w:tc>
        <w:tc>
          <w:tcPr>
            <w:tcW w:w="1134" w:type="dxa"/>
            <w:vMerge/>
            <w:vAlign w:val="center"/>
          </w:tcPr>
          <w:p w:rsidR="00944F95" w:rsidRPr="00E34EE7" w:rsidRDefault="00944F95" w:rsidP="00DB1B9F">
            <w:pPr>
              <w:rPr>
                <w:bCs/>
              </w:rPr>
            </w:pPr>
          </w:p>
        </w:tc>
        <w:tc>
          <w:tcPr>
            <w:tcW w:w="756" w:type="dxa"/>
            <w:vMerge/>
            <w:vAlign w:val="center"/>
          </w:tcPr>
          <w:p w:rsidR="00944F95" w:rsidRPr="00E34EE7" w:rsidRDefault="00944F95" w:rsidP="00DB1B9F">
            <w:pPr>
              <w:rPr>
                <w:bCs/>
              </w:rPr>
            </w:pPr>
          </w:p>
        </w:tc>
      </w:tr>
      <w:tr w:rsidR="00944F95" w:rsidRPr="00725E63" w:rsidTr="002E3B49">
        <w:trPr>
          <w:trHeight w:val="285"/>
          <w:tblHeader/>
          <w:jc w:val="center"/>
        </w:trPr>
        <w:tc>
          <w:tcPr>
            <w:tcW w:w="2602" w:type="dxa"/>
            <w:noWrap/>
            <w:vAlign w:val="bottom"/>
          </w:tcPr>
          <w:p w:rsidR="00944F95" w:rsidRPr="00E34EE7" w:rsidRDefault="00944F95" w:rsidP="00DB1B9F">
            <w:pPr>
              <w:jc w:val="center"/>
              <w:rPr>
                <w:bCs/>
              </w:rPr>
            </w:pPr>
            <w:r w:rsidRPr="00E34EE7">
              <w:rPr>
                <w:bCs/>
              </w:rPr>
              <w:t>1</w:t>
            </w:r>
          </w:p>
        </w:tc>
        <w:tc>
          <w:tcPr>
            <w:tcW w:w="3686" w:type="dxa"/>
            <w:noWrap/>
            <w:vAlign w:val="bottom"/>
          </w:tcPr>
          <w:p w:rsidR="00944F95" w:rsidRPr="00E34EE7" w:rsidRDefault="00944F95" w:rsidP="00DB1B9F">
            <w:pPr>
              <w:jc w:val="center"/>
              <w:rPr>
                <w:bCs/>
              </w:rPr>
            </w:pPr>
            <w:r w:rsidRPr="00E34EE7">
              <w:rPr>
                <w:bCs/>
              </w:rPr>
              <w:t>2</w:t>
            </w:r>
          </w:p>
        </w:tc>
        <w:tc>
          <w:tcPr>
            <w:tcW w:w="1559" w:type="dxa"/>
            <w:noWrap/>
            <w:vAlign w:val="bottom"/>
          </w:tcPr>
          <w:p w:rsidR="00944F95" w:rsidRPr="00E34EE7" w:rsidRDefault="00944F95" w:rsidP="00DB1B9F">
            <w:pPr>
              <w:jc w:val="center"/>
              <w:rPr>
                <w:bCs/>
              </w:rPr>
            </w:pPr>
            <w:r w:rsidRPr="00E34EE7">
              <w:rPr>
                <w:bCs/>
              </w:rPr>
              <w:t>3</w:t>
            </w:r>
          </w:p>
        </w:tc>
        <w:tc>
          <w:tcPr>
            <w:tcW w:w="1134" w:type="dxa"/>
            <w:noWrap/>
            <w:vAlign w:val="bottom"/>
          </w:tcPr>
          <w:p w:rsidR="00944F95" w:rsidRPr="00E34EE7" w:rsidRDefault="00944F95" w:rsidP="00DB1B9F">
            <w:pPr>
              <w:jc w:val="center"/>
              <w:rPr>
                <w:bCs/>
              </w:rPr>
            </w:pPr>
            <w:r w:rsidRPr="00E34EE7">
              <w:rPr>
                <w:bCs/>
              </w:rPr>
              <w:t>4</w:t>
            </w:r>
          </w:p>
        </w:tc>
        <w:tc>
          <w:tcPr>
            <w:tcW w:w="1134" w:type="dxa"/>
            <w:noWrap/>
            <w:vAlign w:val="bottom"/>
          </w:tcPr>
          <w:p w:rsidR="00944F95" w:rsidRPr="00E34EE7" w:rsidRDefault="00944F95" w:rsidP="00DB1B9F">
            <w:pPr>
              <w:jc w:val="center"/>
              <w:rPr>
                <w:bCs/>
              </w:rPr>
            </w:pPr>
            <w:r w:rsidRPr="00E34EE7">
              <w:rPr>
                <w:bCs/>
              </w:rPr>
              <w:t>5</w:t>
            </w:r>
          </w:p>
        </w:tc>
        <w:tc>
          <w:tcPr>
            <w:tcW w:w="756" w:type="dxa"/>
            <w:noWrap/>
            <w:vAlign w:val="bottom"/>
          </w:tcPr>
          <w:p w:rsidR="00944F95" w:rsidRPr="00E34EE7" w:rsidRDefault="00944F95" w:rsidP="00DB1B9F">
            <w:pPr>
              <w:jc w:val="center"/>
              <w:rPr>
                <w:bCs/>
              </w:rPr>
            </w:pPr>
            <w:r w:rsidRPr="00E34EE7">
              <w:rPr>
                <w:bCs/>
              </w:rPr>
              <w:t>6</w:t>
            </w:r>
          </w:p>
        </w:tc>
      </w:tr>
      <w:tr w:rsidR="00944F95" w:rsidRPr="00725E63" w:rsidTr="002E3B49">
        <w:trPr>
          <w:trHeight w:val="888"/>
          <w:jc w:val="center"/>
        </w:trPr>
        <w:tc>
          <w:tcPr>
            <w:tcW w:w="2602" w:type="dxa"/>
            <w:vMerge w:val="restart"/>
            <w:vAlign w:val="center"/>
          </w:tcPr>
          <w:p w:rsidR="00944F95" w:rsidRPr="00725E63" w:rsidRDefault="00944F95" w:rsidP="00DB1B9F">
            <w:r w:rsidRPr="00725E63">
              <w:t>Реконструкция автомобильной дороги по улице Менделеева (участок от улицы Магистральная до улицы Студенческая)</w:t>
            </w:r>
          </w:p>
        </w:tc>
        <w:tc>
          <w:tcPr>
            <w:tcW w:w="3686" w:type="dxa"/>
            <w:vMerge w:val="restart"/>
            <w:vAlign w:val="center"/>
          </w:tcPr>
          <w:p w:rsidR="00944F95" w:rsidRPr="00725E63" w:rsidRDefault="00944F95" w:rsidP="00DB1B9F">
            <w:r>
              <w:t>Выполнено устройство защиты сетей связи, нижнего слоя асфальтобетона, дорожных знаков, тротуара, благоустройство</w:t>
            </w:r>
          </w:p>
        </w:tc>
        <w:tc>
          <w:tcPr>
            <w:tcW w:w="1559" w:type="dxa"/>
            <w:vAlign w:val="center"/>
          </w:tcPr>
          <w:p w:rsidR="00944F95" w:rsidRPr="00725E63" w:rsidRDefault="00124D3B" w:rsidP="00DB1B9F">
            <w:r>
              <w:t>б</w:t>
            </w:r>
            <w:r w:rsidR="00944F95" w:rsidRPr="00725E63">
              <w:t>юджет автономного округа</w:t>
            </w:r>
          </w:p>
        </w:tc>
        <w:tc>
          <w:tcPr>
            <w:tcW w:w="1134" w:type="dxa"/>
            <w:noWrap/>
            <w:vAlign w:val="center"/>
          </w:tcPr>
          <w:p w:rsidR="00944F95" w:rsidRPr="00725E63" w:rsidRDefault="00944F95" w:rsidP="00DB1B9F">
            <w:pPr>
              <w:jc w:val="center"/>
            </w:pPr>
            <w:r>
              <w:t>37 622,3</w:t>
            </w:r>
          </w:p>
        </w:tc>
        <w:tc>
          <w:tcPr>
            <w:tcW w:w="1134" w:type="dxa"/>
            <w:noWrap/>
            <w:vAlign w:val="center"/>
          </w:tcPr>
          <w:p w:rsidR="00944F95" w:rsidRPr="00725E63" w:rsidRDefault="00944F95" w:rsidP="00DB1B9F">
            <w:pPr>
              <w:jc w:val="center"/>
            </w:pPr>
            <w:r>
              <w:t>37 622,3</w:t>
            </w:r>
          </w:p>
        </w:tc>
        <w:tc>
          <w:tcPr>
            <w:tcW w:w="756" w:type="dxa"/>
            <w:noWrap/>
            <w:vAlign w:val="center"/>
          </w:tcPr>
          <w:p w:rsidR="00944F95" w:rsidRPr="00725E63" w:rsidRDefault="00944F95" w:rsidP="00DB1B9F">
            <w:pPr>
              <w:jc w:val="center"/>
            </w:pPr>
            <w:r w:rsidRPr="00725E63">
              <w:t>100,0</w:t>
            </w:r>
          </w:p>
        </w:tc>
      </w:tr>
      <w:tr w:rsidR="00944F95" w:rsidRPr="00725E63" w:rsidTr="002E3B49">
        <w:trPr>
          <w:trHeight w:val="1256"/>
          <w:jc w:val="center"/>
        </w:trPr>
        <w:tc>
          <w:tcPr>
            <w:tcW w:w="2602" w:type="dxa"/>
            <w:vMerge/>
            <w:vAlign w:val="center"/>
          </w:tcPr>
          <w:p w:rsidR="00944F95" w:rsidRPr="00725E63" w:rsidRDefault="00944F95" w:rsidP="00DB1B9F"/>
        </w:tc>
        <w:tc>
          <w:tcPr>
            <w:tcW w:w="3686" w:type="dxa"/>
            <w:vMerge/>
            <w:vAlign w:val="center"/>
          </w:tcPr>
          <w:p w:rsidR="00944F95" w:rsidRPr="00725E63" w:rsidRDefault="00944F95" w:rsidP="00DB1B9F"/>
        </w:tc>
        <w:tc>
          <w:tcPr>
            <w:tcW w:w="1559" w:type="dxa"/>
            <w:vAlign w:val="center"/>
          </w:tcPr>
          <w:p w:rsidR="00944F95" w:rsidRPr="00725E63" w:rsidRDefault="00124D3B" w:rsidP="00DB1B9F">
            <w:r>
              <w:t>местный бюджет</w:t>
            </w:r>
          </w:p>
        </w:tc>
        <w:tc>
          <w:tcPr>
            <w:tcW w:w="1134" w:type="dxa"/>
            <w:noWrap/>
            <w:vAlign w:val="center"/>
          </w:tcPr>
          <w:p w:rsidR="00944F95" w:rsidRPr="00725E63" w:rsidRDefault="00944F95" w:rsidP="00DB1B9F">
            <w:pPr>
              <w:jc w:val="center"/>
            </w:pPr>
            <w:r>
              <w:t>11 454,2</w:t>
            </w:r>
          </w:p>
        </w:tc>
        <w:tc>
          <w:tcPr>
            <w:tcW w:w="1134" w:type="dxa"/>
            <w:noWrap/>
            <w:vAlign w:val="center"/>
          </w:tcPr>
          <w:p w:rsidR="00944F95" w:rsidRPr="00725E63" w:rsidRDefault="00944F95" w:rsidP="00DB1B9F">
            <w:pPr>
              <w:jc w:val="center"/>
            </w:pPr>
            <w:r>
              <w:t>11 454,2</w:t>
            </w:r>
          </w:p>
        </w:tc>
        <w:tc>
          <w:tcPr>
            <w:tcW w:w="756" w:type="dxa"/>
            <w:noWrap/>
            <w:vAlign w:val="center"/>
          </w:tcPr>
          <w:p w:rsidR="00944F95" w:rsidRPr="00725E63" w:rsidRDefault="00944F95" w:rsidP="00DB1B9F">
            <w:pPr>
              <w:jc w:val="center"/>
            </w:pPr>
            <w:r w:rsidRPr="00725E63">
              <w:t>100,0</w:t>
            </w:r>
          </w:p>
        </w:tc>
      </w:tr>
      <w:tr w:rsidR="00944F95" w:rsidRPr="00725E63" w:rsidTr="002E3B49">
        <w:trPr>
          <w:trHeight w:val="1006"/>
          <w:jc w:val="center"/>
        </w:trPr>
        <w:tc>
          <w:tcPr>
            <w:tcW w:w="2602" w:type="dxa"/>
            <w:vMerge w:val="restart"/>
            <w:vAlign w:val="center"/>
          </w:tcPr>
          <w:p w:rsidR="00944F95" w:rsidRPr="00725E63" w:rsidRDefault="00944F95" w:rsidP="00DB1B9F">
            <w:r w:rsidRPr="00725E63">
              <w:t>Реконструкция автомобильной дороги в квартале улиц Защитников Отечества - Солнечная - Покровская</w:t>
            </w:r>
          </w:p>
        </w:tc>
        <w:tc>
          <w:tcPr>
            <w:tcW w:w="3686" w:type="dxa"/>
            <w:vMerge w:val="restart"/>
            <w:vAlign w:val="center"/>
          </w:tcPr>
          <w:p w:rsidR="00944F95" w:rsidRPr="00725E63" w:rsidRDefault="00944F95" w:rsidP="00DB1B9F">
            <w:r>
              <w:t>Закончены работы по укладке верхнего слоя асфальтобетона, нанесена дорожная разметка. Выполнена контрольно – исполнительная съемка, выполнены технические паспорта на объект.</w:t>
            </w:r>
          </w:p>
        </w:tc>
        <w:tc>
          <w:tcPr>
            <w:tcW w:w="1559" w:type="dxa"/>
            <w:vAlign w:val="center"/>
          </w:tcPr>
          <w:p w:rsidR="00944F95" w:rsidRPr="00725E63" w:rsidRDefault="00124D3B" w:rsidP="00DB1B9F">
            <w:r>
              <w:t>б</w:t>
            </w:r>
            <w:r w:rsidR="00944F95" w:rsidRPr="00725E63">
              <w:t>юджет автономного округа</w:t>
            </w:r>
          </w:p>
        </w:tc>
        <w:tc>
          <w:tcPr>
            <w:tcW w:w="1134" w:type="dxa"/>
            <w:noWrap/>
            <w:vAlign w:val="center"/>
          </w:tcPr>
          <w:p w:rsidR="00944F95" w:rsidRPr="00725E63" w:rsidRDefault="00944F95" w:rsidP="00DB1B9F">
            <w:pPr>
              <w:jc w:val="center"/>
            </w:pPr>
            <w:r>
              <w:t>20 831,7</w:t>
            </w:r>
          </w:p>
        </w:tc>
        <w:tc>
          <w:tcPr>
            <w:tcW w:w="1134" w:type="dxa"/>
            <w:noWrap/>
            <w:vAlign w:val="center"/>
          </w:tcPr>
          <w:p w:rsidR="00944F95" w:rsidRPr="00725E63" w:rsidRDefault="00944F95" w:rsidP="00DB1B9F">
            <w:pPr>
              <w:jc w:val="center"/>
            </w:pPr>
            <w:r>
              <w:t>20 821,4</w:t>
            </w:r>
          </w:p>
        </w:tc>
        <w:tc>
          <w:tcPr>
            <w:tcW w:w="756" w:type="dxa"/>
            <w:noWrap/>
            <w:vAlign w:val="center"/>
          </w:tcPr>
          <w:p w:rsidR="00944F95" w:rsidRPr="00725E63" w:rsidRDefault="00944F95" w:rsidP="00DB1B9F">
            <w:pPr>
              <w:jc w:val="center"/>
              <w:rPr>
                <w:highlight w:val="yellow"/>
              </w:rPr>
            </w:pPr>
            <w:r w:rsidRPr="00725E63">
              <w:t>99,9</w:t>
            </w:r>
          </w:p>
        </w:tc>
      </w:tr>
      <w:tr w:rsidR="00944F95" w:rsidRPr="00725E63" w:rsidTr="002E3B49">
        <w:trPr>
          <w:trHeight w:val="1354"/>
          <w:jc w:val="center"/>
        </w:trPr>
        <w:tc>
          <w:tcPr>
            <w:tcW w:w="2602" w:type="dxa"/>
            <w:vMerge/>
            <w:vAlign w:val="center"/>
          </w:tcPr>
          <w:p w:rsidR="00944F95" w:rsidRPr="00725E63" w:rsidRDefault="00944F95" w:rsidP="00DB1B9F">
            <w:pPr>
              <w:jc w:val="center"/>
            </w:pPr>
          </w:p>
        </w:tc>
        <w:tc>
          <w:tcPr>
            <w:tcW w:w="3686" w:type="dxa"/>
            <w:vMerge/>
            <w:vAlign w:val="center"/>
          </w:tcPr>
          <w:p w:rsidR="00944F95" w:rsidRPr="00725E63" w:rsidRDefault="00944F95" w:rsidP="00DB1B9F"/>
        </w:tc>
        <w:tc>
          <w:tcPr>
            <w:tcW w:w="1559" w:type="dxa"/>
            <w:vAlign w:val="center"/>
          </w:tcPr>
          <w:p w:rsidR="00944F95" w:rsidRPr="00725E63" w:rsidRDefault="00124D3B" w:rsidP="00DB1B9F">
            <w:r>
              <w:t>местный бюджет</w:t>
            </w:r>
          </w:p>
        </w:tc>
        <w:tc>
          <w:tcPr>
            <w:tcW w:w="1134" w:type="dxa"/>
            <w:noWrap/>
            <w:vAlign w:val="center"/>
          </w:tcPr>
          <w:p w:rsidR="00944F95" w:rsidRPr="00725E63" w:rsidRDefault="00944F95" w:rsidP="00DB1B9F">
            <w:pPr>
              <w:jc w:val="center"/>
            </w:pPr>
            <w:r>
              <w:t>4 919,0</w:t>
            </w:r>
          </w:p>
        </w:tc>
        <w:tc>
          <w:tcPr>
            <w:tcW w:w="1134" w:type="dxa"/>
            <w:noWrap/>
            <w:vAlign w:val="center"/>
          </w:tcPr>
          <w:p w:rsidR="00944F95" w:rsidRPr="00725E63" w:rsidRDefault="00944F95" w:rsidP="00DB1B9F">
            <w:pPr>
              <w:jc w:val="center"/>
            </w:pPr>
            <w:r>
              <w:t>4 909,5</w:t>
            </w:r>
          </w:p>
        </w:tc>
        <w:tc>
          <w:tcPr>
            <w:tcW w:w="756" w:type="dxa"/>
            <w:noWrap/>
            <w:vAlign w:val="center"/>
          </w:tcPr>
          <w:p w:rsidR="00944F95" w:rsidRPr="00725E63" w:rsidRDefault="00944F95" w:rsidP="00DB1B9F">
            <w:pPr>
              <w:jc w:val="center"/>
            </w:pPr>
            <w:r>
              <w:t>99,8</w:t>
            </w:r>
          </w:p>
        </w:tc>
      </w:tr>
      <w:tr w:rsidR="00944F95" w:rsidRPr="00725E63" w:rsidTr="002E3B49">
        <w:trPr>
          <w:trHeight w:val="2097"/>
          <w:jc w:val="center"/>
        </w:trPr>
        <w:tc>
          <w:tcPr>
            <w:tcW w:w="2602" w:type="dxa"/>
            <w:vAlign w:val="center"/>
          </w:tcPr>
          <w:p w:rsidR="00944F95" w:rsidRPr="00725E63" w:rsidRDefault="00944F95" w:rsidP="00DB1B9F">
            <w:r w:rsidRPr="00725E63">
              <w:t xml:space="preserve">Реконструкция автомобильной дороги </w:t>
            </w:r>
            <w:r>
              <w:t xml:space="preserve"> по </w:t>
            </w:r>
            <w:r w:rsidRPr="00725E63">
              <w:t>улиц</w:t>
            </w:r>
            <w:r>
              <w:t>е</w:t>
            </w:r>
            <w:r w:rsidRPr="00725E63">
              <w:t xml:space="preserve"> </w:t>
            </w:r>
            <w:r>
              <w:t>Южная – Вавилова (участок от улицы Покровская до улицы Ермака)</w:t>
            </w:r>
          </w:p>
        </w:tc>
        <w:tc>
          <w:tcPr>
            <w:tcW w:w="3686" w:type="dxa"/>
            <w:vAlign w:val="center"/>
          </w:tcPr>
          <w:p w:rsidR="00944F95" w:rsidRPr="00725E63" w:rsidRDefault="00944F95" w:rsidP="00DB1B9F">
            <w:pPr>
              <w:jc w:val="both"/>
            </w:pPr>
            <w:r>
              <w:t>Выполнены работы по устройству тротуара, освещения пешеходного перехода через железнодорожные пути, благоустройству</w:t>
            </w:r>
          </w:p>
        </w:tc>
        <w:tc>
          <w:tcPr>
            <w:tcW w:w="1559" w:type="dxa"/>
            <w:vAlign w:val="center"/>
          </w:tcPr>
          <w:p w:rsidR="00944F95" w:rsidRPr="00725E63" w:rsidRDefault="00124D3B" w:rsidP="00DB1B9F">
            <w:r>
              <w:t>местный бюджет</w:t>
            </w:r>
          </w:p>
        </w:tc>
        <w:tc>
          <w:tcPr>
            <w:tcW w:w="1134" w:type="dxa"/>
            <w:noWrap/>
            <w:vAlign w:val="center"/>
          </w:tcPr>
          <w:p w:rsidR="00944F95" w:rsidRPr="00725E63" w:rsidRDefault="00944F95" w:rsidP="00DB1B9F">
            <w:pPr>
              <w:jc w:val="center"/>
            </w:pPr>
            <w:r>
              <w:t>8 886,0</w:t>
            </w:r>
          </w:p>
        </w:tc>
        <w:tc>
          <w:tcPr>
            <w:tcW w:w="1134" w:type="dxa"/>
            <w:noWrap/>
            <w:vAlign w:val="center"/>
          </w:tcPr>
          <w:p w:rsidR="00944F95" w:rsidRPr="00725E63" w:rsidRDefault="00944F95" w:rsidP="00DB1B9F">
            <w:pPr>
              <w:jc w:val="center"/>
            </w:pPr>
            <w:r>
              <w:t>8 886,0</w:t>
            </w:r>
          </w:p>
        </w:tc>
        <w:tc>
          <w:tcPr>
            <w:tcW w:w="756" w:type="dxa"/>
            <w:noWrap/>
            <w:vAlign w:val="center"/>
          </w:tcPr>
          <w:p w:rsidR="00944F95" w:rsidRPr="00725E63" w:rsidRDefault="00944F95" w:rsidP="00DB1B9F">
            <w:pPr>
              <w:jc w:val="center"/>
            </w:pPr>
            <w:r w:rsidRPr="00725E63">
              <w:t>100,0</w:t>
            </w:r>
          </w:p>
        </w:tc>
      </w:tr>
      <w:tr w:rsidR="00944F95" w:rsidRPr="00725E63" w:rsidTr="002E3B49">
        <w:trPr>
          <w:trHeight w:val="1006"/>
          <w:jc w:val="center"/>
        </w:trPr>
        <w:tc>
          <w:tcPr>
            <w:tcW w:w="2602" w:type="dxa"/>
            <w:vAlign w:val="center"/>
          </w:tcPr>
          <w:p w:rsidR="00944F95" w:rsidRPr="00725E63" w:rsidRDefault="00944F95" w:rsidP="00DB1B9F">
            <w:r>
              <w:t>Строительство т</w:t>
            </w:r>
            <w:r w:rsidRPr="00725E63">
              <w:t>ранспортн</w:t>
            </w:r>
            <w:r>
              <w:t>ой</w:t>
            </w:r>
            <w:r w:rsidRPr="00725E63">
              <w:t xml:space="preserve"> развязк</w:t>
            </w:r>
            <w:r>
              <w:t>и</w:t>
            </w:r>
            <w:r w:rsidRPr="00725E63">
              <w:t xml:space="preserve"> в 2 уровнях</w:t>
            </w:r>
          </w:p>
        </w:tc>
        <w:tc>
          <w:tcPr>
            <w:tcW w:w="3686" w:type="dxa"/>
            <w:vAlign w:val="center"/>
          </w:tcPr>
          <w:p w:rsidR="00944F95" w:rsidRPr="00725E63" w:rsidRDefault="00944F95" w:rsidP="00DB1B9F">
            <w:r>
              <w:t>Выполнено техническое обследование объекта</w:t>
            </w:r>
          </w:p>
        </w:tc>
        <w:tc>
          <w:tcPr>
            <w:tcW w:w="1559" w:type="dxa"/>
            <w:vAlign w:val="center"/>
          </w:tcPr>
          <w:p w:rsidR="00944F95" w:rsidRPr="00725E63" w:rsidRDefault="00124D3B" w:rsidP="00DB1B9F">
            <w:r>
              <w:t>местный бюджет</w:t>
            </w:r>
          </w:p>
        </w:tc>
        <w:tc>
          <w:tcPr>
            <w:tcW w:w="1134" w:type="dxa"/>
            <w:noWrap/>
            <w:vAlign w:val="center"/>
          </w:tcPr>
          <w:p w:rsidR="00944F95" w:rsidRPr="00725E63" w:rsidRDefault="00944F95" w:rsidP="00DB1B9F">
            <w:pPr>
              <w:jc w:val="center"/>
            </w:pPr>
            <w:r>
              <w:t>100,0</w:t>
            </w:r>
          </w:p>
        </w:tc>
        <w:tc>
          <w:tcPr>
            <w:tcW w:w="1134" w:type="dxa"/>
            <w:noWrap/>
            <w:vAlign w:val="center"/>
          </w:tcPr>
          <w:p w:rsidR="00944F95" w:rsidRPr="00725E63" w:rsidRDefault="00944F95" w:rsidP="00DB1B9F">
            <w:pPr>
              <w:jc w:val="center"/>
            </w:pPr>
            <w:r>
              <w:t>100,0</w:t>
            </w:r>
          </w:p>
        </w:tc>
        <w:tc>
          <w:tcPr>
            <w:tcW w:w="756" w:type="dxa"/>
            <w:noWrap/>
            <w:vAlign w:val="center"/>
          </w:tcPr>
          <w:p w:rsidR="00944F95" w:rsidRPr="00725E63" w:rsidRDefault="00944F95" w:rsidP="00DB1B9F">
            <w:pPr>
              <w:jc w:val="center"/>
            </w:pPr>
            <w:r w:rsidRPr="00725E63">
              <w:t>100,0</w:t>
            </w:r>
          </w:p>
        </w:tc>
      </w:tr>
      <w:tr w:rsidR="00944F95" w:rsidRPr="00725E63" w:rsidTr="002E3B49">
        <w:trPr>
          <w:trHeight w:val="1394"/>
          <w:jc w:val="center"/>
        </w:trPr>
        <w:tc>
          <w:tcPr>
            <w:tcW w:w="2602" w:type="dxa"/>
            <w:vAlign w:val="center"/>
          </w:tcPr>
          <w:p w:rsidR="00944F95" w:rsidRPr="00725E63" w:rsidRDefault="00944F95" w:rsidP="00DB1B9F">
            <w:r>
              <w:t>Реконструкция автомобильной дороги по улице Звездная</w:t>
            </w:r>
          </w:p>
        </w:tc>
        <w:tc>
          <w:tcPr>
            <w:tcW w:w="3686" w:type="dxa"/>
            <w:vAlign w:val="center"/>
          </w:tcPr>
          <w:p w:rsidR="00944F95" w:rsidRPr="00725E63" w:rsidRDefault="00944F95" w:rsidP="00DB1B9F">
            <w:pPr>
              <w:jc w:val="both"/>
            </w:pPr>
            <w:r>
              <w:t>Выполнены инженерные изыскания</w:t>
            </w:r>
          </w:p>
        </w:tc>
        <w:tc>
          <w:tcPr>
            <w:tcW w:w="1559" w:type="dxa"/>
            <w:vAlign w:val="center"/>
          </w:tcPr>
          <w:p w:rsidR="00944F95" w:rsidRPr="00725E63" w:rsidRDefault="00124D3B" w:rsidP="00DB1B9F">
            <w:r>
              <w:t>местный бюджет</w:t>
            </w:r>
          </w:p>
        </w:tc>
        <w:tc>
          <w:tcPr>
            <w:tcW w:w="1134" w:type="dxa"/>
            <w:noWrap/>
            <w:vAlign w:val="center"/>
          </w:tcPr>
          <w:p w:rsidR="00944F95" w:rsidRPr="00725E63" w:rsidRDefault="00944F95" w:rsidP="00DB1B9F">
            <w:pPr>
              <w:jc w:val="center"/>
            </w:pPr>
            <w:r>
              <w:t>78,4</w:t>
            </w:r>
          </w:p>
        </w:tc>
        <w:tc>
          <w:tcPr>
            <w:tcW w:w="1134" w:type="dxa"/>
            <w:noWrap/>
            <w:vAlign w:val="center"/>
          </w:tcPr>
          <w:p w:rsidR="00944F95" w:rsidRPr="00725E63" w:rsidRDefault="00944F95" w:rsidP="00DB1B9F">
            <w:pPr>
              <w:jc w:val="center"/>
            </w:pPr>
            <w:r>
              <w:t>78,4</w:t>
            </w:r>
          </w:p>
        </w:tc>
        <w:tc>
          <w:tcPr>
            <w:tcW w:w="756" w:type="dxa"/>
            <w:noWrap/>
            <w:vAlign w:val="center"/>
          </w:tcPr>
          <w:p w:rsidR="00944F95" w:rsidRPr="00725E63" w:rsidRDefault="00944F95" w:rsidP="00DB1B9F">
            <w:pPr>
              <w:jc w:val="center"/>
            </w:pPr>
            <w:r w:rsidRPr="00725E63">
              <w:t>100,0</w:t>
            </w:r>
          </w:p>
        </w:tc>
      </w:tr>
      <w:tr w:rsidR="00944F95" w:rsidRPr="00725E63" w:rsidTr="002E3B49">
        <w:trPr>
          <w:trHeight w:val="1286"/>
          <w:jc w:val="center"/>
        </w:trPr>
        <w:tc>
          <w:tcPr>
            <w:tcW w:w="2602" w:type="dxa"/>
            <w:vAlign w:val="center"/>
          </w:tcPr>
          <w:p w:rsidR="00944F95" w:rsidRPr="00725E63" w:rsidRDefault="00944F95" w:rsidP="00DB1B9F">
            <w:r>
              <w:t>Реконструкция автомобильной дороги по улице Уральская</w:t>
            </w:r>
          </w:p>
        </w:tc>
        <w:tc>
          <w:tcPr>
            <w:tcW w:w="3686" w:type="dxa"/>
            <w:vAlign w:val="center"/>
          </w:tcPr>
          <w:p w:rsidR="00944F95" w:rsidRPr="00725E63" w:rsidRDefault="00944F95" w:rsidP="00DB1B9F">
            <w:pPr>
              <w:jc w:val="both"/>
            </w:pPr>
            <w:r>
              <w:t>Выполнены инженерные изыскания</w:t>
            </w:r>
          </w:p>
        </w:tc>
        <w:tc>
          <w:tcPr>
            <w:tcW w:w="1559" w:type="dxa"/>
            <w:vAlign w:val="center"/>
          </w:tcPr>
          <w:p w:rsidR="00944F95" w:rsidRPr="00725E63" w:rsidRDefault="00124D3B" w:rsidP="00DB1B9F">
            <w:r>
              <w:t>местный бюджет</w:t>
            </w:r>
          </w:p>
        </w:tc>
        <w:tc>
          <w:tcPr>
            <w:tcW w:w="1134" w:type="dxa"/>
            <w:noWrap/>
            <w:vAlign w:val="center"/>
          </w:tcPr>
          <w:p w:rsidR="00944F95" w:rsidRPr="00725E63" w:rsidRDefault="00944F95" w:rsidP="00DB1B9F">
            <w:pPr>
              <w:jc w:val="center"/>
            </w:pPr>
            <w:r>
              <w:t>89,1</w:t>
            </w:r>
          </w:p>
        </w:tc>
        <w:tc>
          <w:tcPr>
            <w:tcW w:w="1134" w:type="dxa"/>
            <w:noWrap/>
            <w:vAlign w:val="center"/>
          </w:tcPr>
          <w:p w:rsidR="00944F95" w:rsidRPr="00725E63" w:rsidRDefault="00944F95" w:rsidP="00DB1B9F">
            <w:pPr>
              <w:jc w:val="center"/>
            </w:pPr>
            <w:r>
              <w:t>89,1</w:t>
            </w:r>
          </w:p>
        </w:tc>
        <w:tc>
          <w:tcPr>
            <w:tcW w:w="756" w:type="dxa"/>
            <w:noWrap/>
            <w:vAlign w:val="center"/>
          </w:tcPr>
          <w:p w:rsidR="00944F95" w:rsidRPr="00725E63" w:rsidRDefault="00944F95" w:rsidP="00DB1B9F">
            <w:pPr>
              <w:jc w:val="center"/>
            </w:pPr>
            <w:r w:rsidRPr="00725E63">
              <w:t>100,0</w:t>
            </w:r>
          </w:p>
        </w:tc>
      </w:tr>
      <w:tr w:rsidR="00944F95" w:rsidRPr="00725E63" w:rsidTr="002E3B49">
        <w:trPr>
          <w:trHeight w:val="1816"/>
          <w:jc w:val="center"/>
        </w:trPr>
        <w:tc>
          <w:tcPr>
            <w:tcW w:w="2602" w:type="dxa"/>
            <w:vAlign w:val="center"/>
          </w:tcPr>
          <w:p w:rsidR="00944F95" w:rsidRDefault="00944F95" w:rsidP="00DB1B9F">
            <w:r>
              <w:lastRenderedPageBreak/>
              <w:t>Оплата за инженерно - геодезические изыскания проезжей части дорог по улицам Садовая, Таежная, Спортивная</w:t>
            </w:r>
          </w:p>
        </w:tc>
        <w:tc>
          <w:tcPr>
            <w:tcW w:w="3686" w:type="dxa"/>
            <w:vAlign w:val="center"/>
          </w:tcPr>
          <w:p w:rsidR="00944F95" w:rsidRDefault="00944F95" w:rsidP="00DB1B9F">
            <w:pPr>
              <w:jc w:val="both"/>
            </w:pPr>
            <w:r>
              <w:t>Выполнены инженерно</w:t>
            </w:r>
            <w:r w:rsidR="00D51029">
              <w:t xml:space="preserve"> -</w:t>
            </w:r>
            <w:r>
              <w:t xml:space="preserve"> геодезические изыскания</w:t>
            </w:r>
          </w:p>
        </w:tc>
        <w:tc>
          <w:tcPr>
            <w:tcW w:w="1559" w:type="dxa"/>
            <w:vAlign w:val="center"/>
          </w:tcPr>
          <w:p w:rsidR="00944F95" w:rsidRPr="00725E63" w:rsidRDefault="00124D3B" w:rsidP="00DB1B9F">
            <w:r>
              <w:t>местный бюджет</w:t>
            </w:r>
          </w:p>
        </w:tc>
        <w:tc>
          <w:tcPr>
            <w:tcW w:w="1134" w:type="dxa"/>
            <w:noWrap/>
            <w:vAlign w:val="center"/>
          </w:tcPr>
          <w:p w:rsidR="00944F95" w:rsidRDefault="00944F95" w:rsidP="00DB1B9F">
            <w:pPr>
              <w:jc w:val="center"/>
            </w:pPr>
            <w:r>
              <w:t>16,9</w:t>
            </w:r>
          </w:p>
        </w:tc>
        <w:tc>
          <w:tcPr>
            <w:tcW w:w="1134" w:type="dxa"/>
            <w:noWrap/>
            <w:vAlign w:val="center"/>
          </w:tcPr>
          <w:p w:rsidR="00944F95" w:rsidRDefault="00944F95" w:rsidP="00DB1B9F">
            <w:pPr>
              <w:jc w:val="center"/>
            </w:pPr>
            <w:r>
              <w:t>16,9</w:t>
            </w:r>
          </w:p>
        </w:tc>
        <w:tc>
          <w:tcPr>
            <w:tcW w:w="756" w:type="dxa"/>
            <w:noWrap/>
            <w:vAlign w:val="center"/>
          </w:tcPr>
          <w:p w:rsidR="00944F95" w:rsidRPr="00725E63" w:rsidRDefault="00944F95" w:rsidP="00DB1B9F">
            <w:pPr>
              <w:jc w:val="center"/>
            </w:pPr>
            <w:r w:rsidRPr="00725E63">
              <w:t>100,0</w:t>
            </w:r>
          </w:p>
        </w:tc>
      </w:tr>
      <w:tr w:rsidR="00944F95" w:rsidRPr="00725E63" w:rsidTr="002E3B49">
        <w:trPr>
          <w:trHeight w:val="527"/>
          <w:jc w:val="center"/>
        </w:trPr>
        <w:tc>
          <w:tcPr>
            <w:tcW w:w="7847" w:type="dxa"/>
            <w:gridSpan w:val="3"/>
            <w:vAlign w:val="center"/>
          </w:tcPr>
          <w:p w:rsidR="00944F95" w:rsidRPr="00725E63" w:rsidRDefault="00944F95" w:rsidP="00DB1B9F">
            <w:pPr>
              <w:rPr>
                <w:b/>
              </w:rPr>
            </w:pPr>
            <w:r w:rsidRPr="00725E63">
              <w:rPr>
                <w:b/>
              </w:rPr>
              <w:t>Итого</w:t>
            </w:r>
          </w:p>
        </w:tc>
        <w:tc>
          <w:tcPr>
            <w:tcW w:w="1134" w:type="dxa"/>
            <w:noWrap/>
            <w:vAlign w:val="center"/>
          </w:tcPr>
          <w:p w:rsidR="00944F95" w:rsidRPr="00A97F79" w:rsidRDefault="00944F95" w:rsidP="00DB1B9F">
            <w:pPr>
              <w:jc w:val="center"/>
              <w:rPr>
                <w:b/>
              </w:rPr>
            </w:pPr>
            <w:r>
              <w:rPr>
                <w:b/>
              </w:rPr>
              <w:t>83 997,6</w:t>
            </w:r>
          </w:p>
        </w:tc>
        <w:tc>
          <w:tcPr>
            <w:tcW w:w="1134" w:type="dxa"/>
            <w:noWrap/>
            <w:vAlign w:val="center"/>
          </w:tcPr>
          <w:p w:rsidR="00944F95" w:rsidRPr="00A97F79" w:rsidRDefault="00944F95" w:rsidP="00DB1B9F">
            <w:pPr>
              <w:jc w:val="center"/>
              <w:rPr>
                <w:b/>
              </w:rPr>
            </w:pPr>
            <w:r>
              <w:rPr>
                <w:b/>
              </w:rPr>
              <w:t>83 977,8</w:t>
            </w:r>
          </w:p>
        </w:tc>
        <w:tc>
          <w:tcPr>
            <w:tcW w:w="756" w:type="dxa"/>
            <w:noWrap/>
            <w:vAlign w:val="center"/>
          </w:tcPr>
          <w:p w:rsidR="00944F95" w:rsidRPr="00A97F79" w:rsidRDefault="00944F95" w:rsidP="00DB1B9F">
            <w:pPr>
              <w:jc w:val="center"/>
              <w:rPr>
                <w:b/>
              </w:rPr>
            </w:pPr>
            <w:r>
              <w:rPr>
                <w:b/>
              </w:rPr>
              <w:t>100,0</w:t>
            </w:r>
          </w:p>
        </w:tc>
      </w:tr>
      <w:tr w:rsidR="00944F95" w:rsidRPr="00725E63" w:rsidTr="002E3B49">
        <w:trPr>
          <w:trHeight w:val="511"/>
          <w:jc w:val="center"/>
        </w:trPr>
        <w:tc>
          <w:tcPr>
            <w:tcW w:w="6288" w:type="dxa"/>
            <w:gridSpan w:val="2"/>
            <w:vMerge w:val="restart"/>
            <w:vAlign w:val="center"/>
          </w:tcPr>
          <w:p w:rsidR="00944F95" w:rsidRPr="00725E63" w:rsidRDefault="00944F95" w:rsidP="00DB1B9F">
            <w:r w:rsidRPr="00725E63">
              <w:t>в том числе по источникам</w:t>
            </w:r>
          </w:p>
        </w:tc>
        <w:tc>
          <w:tcPr>
            <w:tcW w:w="1559" w:type="dxa"/>
            <w:vAlign w:val="center"/>
          </w:tcPr>
          <w:p w:rsidR="00944F95" w:rsidRPr="00725E63" w:rsidRDefault="00944F95" w:rsidP="00DB1B9F">
            <w:r w:rsidRPr="00725E63">
              <w:t>Бюджет автономного округа</w:t>
            </w:r>
          </w:p>
        </w:tc>
        <w:tc>
          <w:tcPr>
            <w:tcW w:w="1134" w:type="dxa"/>
            <w:noWrap/>
            <w:vAlign w:val="center"/>
          </w:tcPr>
          <w:p w:rsidR="00944F95" w:rsidRPr="00A97F79" w:rsidRDefault="00944F95" w:rsidP="00DB1B9F">
            <w:pPr>
              <w:jc w:val="center"/>
            </w:pPr>
            <w:r>
              <w:t>58 454,0</w:t>
            </w:r>
          </w:p>
        </w:tc>
        <w:tc>
          <w:tcPr>
            <w:tcW w:w="1134" w:type="dxa"/>
            <w:noWrap/>
            <w:vAlign w:val="center"/>
          </w:tcPr>
          <w:p w:rsidR="00944F95" w:rsidRPr="00A97F79" w:rsidRDefault="00944F95" w:rsidP="00DB1B9F">
            <w:pPr>
              <w:jc w:val="center"/>
            </w:pPr>
            <w:r>
              <w:t>58 443,7</w:t>
            </w:r>
          </w:p>
        </w:tc>
        <w:tc>
          <w:tcPr>
            <w:tcW w:w="756" w:type="dxa"/>
            <w:noWrap/>
            <w:vAlign w:val="center"/>
          </w:tcPr>
          <w:p w:rsidR="00944F95" w:rsidRPr="00A97F79" w:rsidRDefault="00944F95" w:rsidP="00DB1B9F">
            <w:pPr>
              <w:jc w:val="center"/>
            </w:pPr>
            <w:r>
              <w:t>100,0</w:t>
            </w:r>
          </w:p>
        </w:tc>
      </w:tr>
      <w:tr w:rsidR="00944F95" w:rsidRPr="00725E63" w:rsidTr="002E3B49">
        <w:trPr>
          <w:trHeight w:val="533"/>
          <w:jc w:val="center"/>
        </w:trPr>
        <w:tc>
          <w:tcPr>
            <w:tcW w:w="6288" w:type="dxa"/>
            <w:gridSpan w:val="2"/>
            <w:vMerge/>
            <w:vAlign w:val="center"/>
          </w:tcPr>
          <w:p w:rsidR="00944F95" w:rsidRPr="00725E63" w:rsidRDefault="00944F95" w:rsidP="00DB1B9F"/>
        </w:tc>
        <w:tc>
          <w:tcPr>
            <w:tcW w:w="1559" w:type="dxa"/>
            <w:vAlign w:val="center"/>
          </w:tcPr>
          <w:p w:rsidR="00944F95" w:rsidRPr="00725E63" w:rsidRDefault="00124D3B" w:rsidP="00DB1B9F">
            <w:r>
              <w:t>местный бюджет</w:t>
            </w:r>
          </w:p>
        </w:tc>
        <w:tc>
          <w:tcPr>
            <w:tcW w:w="1134" w:type="dxa"/>
            <w:noWrap/>
            <w:vAlign w:val="center"/>
          </w:tcPr>
          <w:p w:rsidR="00944F95" w:rsidRPr="00A97F79" w:rsidRDefault="00944F95" w:rsidP="00DB1B9F">
            <w:pPr>
              <w:jc w:val="center"/>
              <w:rPr>
                <w:iCs/>
                <w:lang w:eastAsia="en-US"/>
              </w:rPr>
            </w:pPr>
            <w:r>
              <w:rPr>
                <w:iCs/>
                <w:lang w:eastAsia="en-US"/>
              </w:rPr>
              <w:t>25 543,6</w:t>
            </w:r>
          </w:p>
        </w:tc>
        <w:tc>
          <w:tcPr>
            <w:tcW w:w="1134" w:type="dxa"/>
            <w:noWrap/>
            <w:vAlign w:val="center"/>
          </w:tcPr>
          <w:p w:rsidR="00944F95" w:rsidRPr="00A97F79" w:rsidRDefault="00944F95" w:rsidP="00DB1B9F">
            <w:pPr>
              <w:jc w:val="center"/>
              <w:rPr>
                <w:iCs/>
                <w:lang w:eastAsia="en-US"/>
              </w:rPr>
            </w:pPr>
            <w:r>
              <w:rPr>
                <w:iCs/>
                <w:lang w:eastAsia="en-US"/>
              </w:rPr>
              <w:t>25 534,1</w:t>
            </w:r>
          </w:p>
        </w:tc>
        <w:tc>
          <w:tcPr>
            <w:tcW w:w="756" w:type="dxa"/>
            <w:noWrap/>
            <w:vAlign w:val="center"/>
          </w:tcPr>
          <w:p w:rsidR="00944F95" w:rsidRPr="00A97F79" w:rsidRDefault="00944F95" w:rsidP="00DB1B9F">
            <w:pPr>
              <w:jc w:val="center"/>
              <w:rPr>
                <w:iCs/>
                <w:lang w:eastAsia="en-US"/>
              </w:rPr>
            </w:pPr>
            <w:r>
              <w:rPr>
                <w:iCs/>
                <w:lang w:eastAsia="en-US"/>
              </w:rPr>
              <w:t>100,0</w:t>
            </w:r>
          </w:p>
        </w:tc>
      </w:tr>
    </w:tbl>
    <w:p w:rsidR="00944F95" w:rsidRPr="00725E63" w:rsidRDefault="00944F95" w:rsidP="00DB1B9F">
      <w:pPr>
        <w:widowControl w:val="0"/>
        <w:autoSpaceDE w:val="0"/>
        <w:autoSpaceDN w:val="0"/>
        <w:adjustRightInd w:val="0"/>
        <w:ind w:firstLine="709"/>
        <w:jc w:val="right"/>
      </w:pPr>
    </w:p>
    <w:p w:rsidR="00944F95" w:rsidRDefault="00944F95" w:rsidP="00DB1B9F">
      <w:pPr>
        <w:widowControl w:val="0"/>
        <w:autoSpaceDE w:val="0"/>
        <w:autoSpaceDN w:val="0"/>
        <w:adjustRightInd w:val="0"/>
        <w:jc w:val="both"/>
      </w:pPr>
      <w:r>
        <w:tab/>
        <w:t>В рамках реализации задачи 2 «Обеспечение функционирования сети автомобильных дорог общего пользования местного значения» бюджетные ассигнования в сумме 94 637,2 тыс. рублей были направлены на выполнение работ по текущему содержанию городских дорог.</w:t>
      </w:r>
    </w:p>
    <w:p w:rsidR="00944F95" w:rsidRDefault="00944F95" w:rsidP="00DB1B9F">
      <w:pPr>
        <w:ind w:firstLine="709"/>
        <w:jc w:val="both"/>
        <w:rPr>
          <w:lang w:eastAsia="en-US"/>
        </w:rPr>
      </w:pPr>
      <w:r>
        <w:rPr>
          <w:lang w:eastAsia="en-US"/>
        </w:rPr>
        <w:t>Выделенные бюджетные ассигнования позволили:</w:t>
      </w:r>
    </w:p>
    <w:p w:rsidR="00944F95" w:rsidRDefault="00944F95" w:rsidP="00DB1B9F">
      <w:pPr>
        <w:ind w:firstLine="709"/>
        <w:jc w:val="both"/>
        <w:rPr>
          <w:lang w:eastAsia="en-US"/>
        </w:rPr>
      </w:pPr>
      <w:r w:rsidRPr="00254FE6">
        <w:rPr>
          <w:lang w:eastAsia="en-US"/>
        </w:rPr>
        <w:t>- содержа</w:t>
      </w:r>
      <w:r>
        <w:rPr>
          <w:lang w:eastAsia="en-US"/>
        </w:rPr>
        <w:t>ть</w:t>
      </w:r>
      <w:r w:rsidRPr="00254FE6">
        <w:rPr>
          <w:lang w:eastAsia="en-US"/>
        </w:rPr>
        <w:t xml:space="preserve"> в нормативном состоянии </w:t>
      </w:r>
      <w:r>
        <w:rPr>
          <w:lang w:eastAsia="en-US"/>
        </w:rPr>
        <w:t>142,2 км уличной дорожной сети;</w:t>
      </w:r>
    </w:p>
    <w:p w:rsidR="00944F95" w:rsidRPr="00254FE6" w:rsidRDefault="00944F95" w:rsidP="00DB1B9F">
      <w:pPr>
        <w:ind w:firstLine="709"/>
        <w:jc w:val="both"/>
        <w:rPr>
          <w:lang w:eastAsia="en-US"/>
        </w:rPr>
      </w:pPr>
      <w:r w:rsidRPr="00254FE6">
        <w:rPr>
          <w:lang w:eastAsia="ar-SA"/>
        </w:rPr>
        <w:t>- нанес</w:t>
      </w:r>
      <w:r>
        <w:rPr>
          <w:lang w:eastAsia="ar-SA"/>
        </w:rPr>
        <w:t>ти</w:t>
      </w:r>
      <w:r w:rsidRPr="00254FE6">
        <w:rPr>
          <w:lang w:eastAsia="ar-SA"/>
        </w:rPr>
        <w:t xml:space="preserve"> дорожн</w:t>
      </w:r>
      <w:r>
        <w:rPr>
          <w:lang w:eastAsia="ar-SA"/>
        </w:rPr>
        <w:t>ую</w:t>
      </w:r>
      <w:r w:rsidRPr="00254FE6">
        <w:rPr>
          <w:lang w:eastAsia="ar-SA"/>
        </w:rPr>
        <w:t xml:space="preserve"> разметк</w:t>
      </w:r>
      <w:r>
        <w:rPr>
          <w:lang w:eastAsia="ar-SA"/>
        </w:rPr>
        <w:t>у</w:t>
      </w:r>
      <w:r w:rsidRPr="00254FE6">
        <w:rPr>
          <w:lang w:eastAsia="ar-SA"/>
        </w:rPr>
        <w:t>;</w:t>
      </w:r>
    </w:p>
    <w:p w:rsidR="00944F95" w:rsidRDefault="00944F95" w:rsidP="00DB1B9F">
      <w:pPr>
        <w:tabs>
          <w:tab w:val="num" w:pos="708"/>
          <w:tab w:val="num" w:pos="990"/>
        </w:tabs>
        <w:suppressAutoHyphens/>
        <w:ind w:left="708"/>
        <w:contextualSpacing/>
        <w:jc w:val="both"/>
        <w:rPr>
          <w:lang w:eastAsia="ar-SA"/>
        </w:rPr>
      </w:pPr>
      <w:r w:rsidRPr="00254FE6">
        <w:rPr>
          <w:lang w:eastAsia="ar-SA"/>
        </w:rPr>
        <w:t xml:space="preserve">- </w:t>
      </w:r>
      <w:r>
        <w:rPr>
          <w:lang w:eastAsia="ar-SA"/>
        </w:rPr>
        <w:t xml:space="preserve">произвести </w:t>
      </w:r>
      <w:r w:rsidRPr="00254FE6">
        <w:rPr>
          <w:lang w:eastAsia="ar-SA"/>
        </w:rPr>
        <w:t xml:space="preserve">ямочный ремонт </w:t>
      </w:r>
      <w:r>
        <w:rPr>
          <w:lang w:eastAsia="ar-SA"/>
        </w:rPr>
        <w:t>1 060,2</w:t>
      </w:r>
      <w:r w:rsidRPr="00254FE6">
        <w:rPr>
          <w:lang w:eastAsia="ar-SA"/>
        </w:rPr>
        <w:t xml:space="preserve"> м</w:t>
      </w:r>
      <w:r w:rsidRPr="00254FE6">
        <w:rPr>
          <w:vertAlign w:val="superscript"/>
          <w:lang w:eastAsia="ar-SA"/>
        </w:rPr>
        <w:t xml:space="preserve">2 </w:t>
      </w:r>
      <w:r w:rsidRPr="00254FE6">
        <w:rPr>
          <w:lang w:eastAsia="ar-SA"/>
        </w:rPr>
        <w:t xml:space="preserve"> автомобильных дорог;</w:t>
      </w:r>
    </w:p>
    <w:p w:rsidR="00944F95" w:rsidRPr="00944F95" w:rsidRDefault="00944F95" w:rsidP="00DB1B9F">
      <w:pPr>
        <w:tabs>
          <w:tab w:val="num" w:pos="708"/>
          <w:tab w:val="num" w:pos="990"/>
        </w:tabs>
        <w:suppressAutoHyphens/>
        <w:ind w:left="708"/>
        <w:contextualSpacing/>
        <w:jc w:val="both"/>
        <w:rPr>
          <w:lang w:eastAsia="ar-SA"/>
        </w:rPr>
      </w:pPr>
      <w:r w:rsidRPr="00977386">
        <w:t xml:space="preserve">- </w:t>
      </w:r>
      <w:r>
        <w:t xml:space="preserve">произвести </w:t>
      </w:r>
      <w:r w:rsidRPr="00977386">
        <w:t>текущий ремонт 15 815 м</w:t>
      </w:r>
      <w:r w:rsidRPr="00977386">
        <w:rPr>
          <w:vertAlign w:val="superscript"/>
        </w:rPr>
        <w:t>2</w:t>
      </w:r>
      <w:r w:rsidRPr="00977386">
        <w:t xml:space="preserve"> автомобильных дорог;</w:t>
      </w:r>
    </w:p>
    <w:p w:rsidR="00944F95" w:rsidRDefault="00944F95" w:rsidP="00DB1B9F">
      <w:pPr>
        <w:pStyle w:val="4"/>
        <w:tabs>
          <w:tab w:val="num" w:pos="708"/>
        </w:tabs>
        <w:suppressAutoHyphens/>
        <w:spacing w:before="0" w:after="0"/>
        <w:ind w:left="708"/>
        <w:contextualSpacing/>
        <w:jc w:val="both"/>
        <w:rPr>
          <w:b w:val="0"/>
          <w:i/>
          <w:sz w:val="24"/>
          <w:szCs w:val="24"/>
        </w:rPr>
      </w:pPr>
      <w:r w:rsidRPr="003C3ABA">
        <w:rPr>
          <w:b w:val="0"/>
          <w:sz w:val="24"/>
          <w:szCs w:val="24"/>
          <w:lang w:eastAsia="ar-SA"/>
        </w:rPr>
        <w:t xml:space="preserve">- </w:t>
      </w:r>
      <w:r>
        <w:rPr>
          <w:b w:val="0"/>
          <w:sz w:val="24"/>
          <w:szCs w:val="24"/>
          <w:lang w:eastAsia="ar-SA"/>
        </w:rPr>
        <w:t>установить и заменить</w:t>
      </w:r>
      <w:r w:rsidRPr="003C3ABA">
        <w:rPr>
          <w:b w:val="0"/>
          <w:sz w:val="24"/>
          <w:szCs w:val="24"/>
          <w:lang w:eastAsia="ar-SA"/>
        </w:rPr>
        <w:t xml:space="preserve"> 86 дорожных знаков</w:t>
      </w:r>
      <w:r>
        <w:rPr>
          <w:b w:val="0"/>
          <w:sz w:val="24"/>
          <w:szCs w:val="24"/>
          <w:lang w:eastAsia="ar-SA"/>
        </w:rPr>
        <w:t>;</w:t>
      </w:r>
    </w:p>
    <w:p w:rsidR="00944F95" w:rsidRPr="00721154" w:rsidRDefault="00944F95" w:rsidP="00DB1B9F">
      <w:pPr>
        <w:pStyle w:val="4"/>
        <w:suppressAutoHyphens/>
        <w:ind w:firstLine="709"/>
        <w:contextualSpacing/>
        <w:jc w:val="both"/>
        <w:rPr>
          <w:b w:val="0"/>
          <w:i/>
          <w:sz w:val="24"/>
          <w:szCs w:val="24"/>
        </w:rPr>
      </w:pPr>
      <w:r>
        <w:rPr>
          <w:b w:val="0"/>
          <w:sz w:val="24"/>
          <w:szCs w:val="24"/>
          <w:lang w:eastAsia="ar-SA"/>
        </w:rPr>
        <w:t xml:space="preserve">- регулярно производить </w:t>
      </w:r>
      <w:r w:rsidRPr="003C3ABA">
        <w:rPr>
          <w:b w:val="0"/>
          <w:sz w:val="24"/>
          <w:szCs w:val="24"/>
          <w:lang w:eastAsia="ar-SA"/>
        </w:rPr>
        <w:t>отсыпк</w:t>
      </w:r>
      <w:r>
        <w:rPr>
          <w:b w:val="0"/>
          <w:sz w:val="24"/>
          <w:szCs w:val="24"/>
          <w:lang w:eastAsia="ar-SA"/>
        </w:rPr>
        <w:t>у</w:t>
      </w:r>
      <w:r w:rsidRPr="003C3ABA">
        <w:rPr>
          <w:b w:val="0"/>
          <w:sz w:val="24"/>
          <w:szCs w:val="24"/>
          <w:lang w:eastAsia="ar-SA"/>
        </w:rPr>
        <w:t xml:space="preserve"> щебнем съездов с дорог с твердым покрытием </w:t>
      </w:r>
      <w:r w:rsidRPr="00721154">
        <w:rPr>
          <w:b w:val="0"/>
          <w:sz w:val="24"/>
          <w:szCs w:val="24"/>
        </w:rPr>
        <w:t>на грунтовые;</w:t>
      </w:r>
    </w:p>
    <w:p w:rsidR="00944F95" w:rsidRDefault="00944F95" w:rsidP="00DB1B9F">
      <w:pPr>
        <w:pStyle w:val="4"/>
        <w:tabs>
          <w:tab w:val="num" w:pos="990"/>
        </w:tabs>
        <w:suppressAutoHyphens/>
        <w:ind w:firstLine="709"/>
        <w:contextualSpacing/>
        <w:jc w:val="both"/>
        <w:rPr>
          <w:b w:val="0"/>
          <w:i/>
          <w:sz w:val="24"/>
          <w:szCs w:val="24"/>
        </w:rPr>
      </w:pPr>
      <w:r w:rsidRPr="003C3ABA">
        <w:rPr>
          <w:b w:val="0"/>
          <w:sz w:val="24"/>
          <w:szCs w:val="24"/>
          <w:lang w:eastAsia="ar-SA"/>
        </w:rPr>
        <w:t xml:space="preserve">- к началу учебного года дополнительно разметить пешеходные переходы около </w:t>
      </w:r>
      <w:r>
        <w:rPr>
          <w:b w:val="0"/>
          <w:sz w:val="24"/>
          <w:szCs w:val="24"/>
          <w:lang w:eastAsia="ar-SA"/>
        </w:rPr>
        <w:t xml:space="preserve">образовательных </w:t>
      </w:r>
      <w:r w:rsidRPr="003C3ABA">
        <w:rPr>
          <w:b w:val="0"/>
          <w:sz w:val="24"/>
          <w:szCs w:val="24"/>
          <w:lang w:eastAsia="ar-SA"/>
        </w:rPr>
        <w:t>учреждений;</w:t>
      </w:r>
    </w:p>
    <w:p w:rsidR="00944F95" w:rsidRDefault="00944F95" w:rsidP="00DB1B9F">
      <w:pPr>
        <w:pStyle w:val="4"/>
        <w:tabs>
          <w:tab w:val="num" w:pos="708"/>
          <w:tab w:val="num" w:pos="990"/>
        </w:tabs>
        <w:suppressAutoHyphens/>
        <w:spacing w:before="0" w:after="0"/>
        <w:ind w:left="708"/>
        <w:contextualSpacing/>
        <w:jc w:val="both"/>
        <w:rPr>
          <w:b w:val="0"/>
          <w:i/>
          <w:sz w:val="24"/>
          <w:szCs w:val="24"/>
          <w:lang w:eastAsia="ar-SA"/>
        </w:rPr>
      </w:pPr>
      <w:r w:rsidRPr="003C3ABA">
        <w:rPr>
          <w:b w:val="0"/>
          <w:sz w:val="24"/>
          <w:szCs w:val="24"/>
          <w:lang w:eastAsia="ar-SA"/>
        </w:rPr>
        <w:t>-</w:t>
      </w:r>
      <w:r>
        <w:rPr>
          <w:b w:val="0"/>
          <w:sz w:val="24"/>
          <w:szCs w:val="24"/>
          <w:lang w:eastAsia="ar-SA"/>
        </w:rPr>
        <w:t xml:space="preserve"> провести </w:t>
      </w:r>
      <w:r w:rsidRPr="003C3ABA">
        <w:rPr>
          <w:b w:val="0"/>
          <w:sz w:val="24"/>
          <w:szCs w:val="24"/>
          <w:lang w:eastAsia="ar-SA"/>
        </w:rPr>
        <w:t>противопаводковые мероприятия в осенний и весенний период.</w:t>
      </w:r>
    </w:p>
    <w:p w:rsidR="00944F95" w:rsidRDefault="00944F95" w:rsidP="00DB1B9F">
      <w:pPr>
        <w:ind w:firstLine="708"/>
        <w:jc w:val="both"/>
        <w:rPr>
          <w:lang w:eastAsia="ar-SA"/>
        </w:rPr>
      </w:pPr>
      <w:r>
        <w:t>В рамках реализации задачи 3 «Обеспечение доступности и повышение качества транспортных услуг автомобильным транспортом» бюджетные ассигнования в сумме 25 085,7 тыс. рублей были направлены на</w:t>
      </w:r>
      <w:r w:rsidRPr="003C3ABA">
        <w:rPr>
          <w:lang w:eastAsia="ar-SA"/>
        </w:rPr>
        <w:t xml:space="preserve"> выплату субсидии</w:t>
      </w:r>
      <w:r>
        <w:rPr>
          <w:lang w:eastAsia="ar-SA"/>
        </w:rPr>
        <w:t xml:space="preserve"> специализированному автотранспортному предприятию в целях возмещения недополученных доходов в связи с осуществлением пассажирс</w:t>
      </w:r>
      <w:r w:rsidR="00D51029">
        <w:rPr>
          <w:lang w:eastAsia="ar-SA"/>
        </w:rPr>
        <w:t>ких перевозок автомобильным тра</w:t>
      </w:r>
      <w:r>
        <w:rPr>
          <w:lang w:eastAsia="ar-SA"/>
        </w:rPr>
        <w:t>н</w:t>
      </w:r>
      <w:r w:rsidR="00D51029">
        <w:rPr>
          <w:lang w:eastAsia="ar-SA"/>
        </w:rPr>
        <w:t>с</w:t>
      </w:r>
      <w:r>
        <w:rPr>
          <w:lang w:eastAsia="ar-SA"/>
        </w:rPr>
        <w:t>портом общего пользования по городским маршрутам регулярного сообщения на территории города Югорска</w:t>
      </w:r>
      <w:r w:rsidR="0022625A">
        <w:rPr>
          <w:lang w:eastAsia="ar-SA"/>
        </w:rPr>
        <w:t xml:space="preserve"> </w:t>
      </w:r>
      <w:r>
        <w:rPr>
          <w:lang w:eastAsia="ar-SA"/>
        </w:rPr>
        <w:t>(кроме маршрутных такси).</w:t>
      </w:r>
    </w:p>
    <w:p w:rsidR="00944F95" w:rsidRDefault="00944F95" w:rsidP="00DB1B9F">
      <w:pPr>
        <w:ind w:firstLine="708"/>
        <w:jc w:val="both"/>
        <w:rPr>
          <w:lang w:eastAsia="ar-SA"/>
        </w:rPr>
      </w:pPr>
      <w:r>
        <w:rPr>
          <w:lang w:eastAsia="ar-SA"/>
        </w:rPr>
        <w:t>Выделенный объем бюджетных ассигнований на реализацию задачи 3 позволил:</w:t>
      </w:r>
    </w:p>
    <w:p w:rsidR="00944F95" w:rsidRDefault="00944F95" w:rsidP="00DB1B9F">
      <w:pPr>
        <w:ind w:firstLine="708"/>
        <w:jc w:val="both"/>
        <w:rPr>
          <w:lang w:eastAsia="ar-SA"/>
        </w:rPr>
      </w:pPr>
      <w:r>
        <w:rPr>
          <w:lang w:eastAsia="ar-SA"/>
        </w:rPr>
        <w:t>- создать условия для качественного предоставления услуг и организации транспортного обслуживания населения автомобильным транспортом общего пользования по городским маршрутам регулярного сообщения на территории города Югорска;</w:t>
      </w:r>
    </w:p>
    <w:p w:rsidR="00944F95" w:rsidRDefault="00944F95" w:rsidP="00DB1B9F">
      <w:pPr>
        <w:ind w:firstLine="708"/>
        <w:jc w:val="both"/>
        <w:rPr>
          <w:lang w:eastAsia="ar-SA"/>
        </w:rPr>
      </w:pPr>
      <w:r>
        <w:rPr>
          <w:lang w:eastAsia="ar-SA"/>
        </w:rPr>
        <w:t>- выполнить 23,6 тыс. рейсов по 4 автобусным маршрутам (2 внутригородских маршрута, маршрут «Югорск – Югорск – 2», маршрут «Югорск – «Зеленая зона»);</w:t>
      </w:r>
    </w:p>
    <w:p w:rsidR="00944F95" w:rsidRDefault="00944F95" w:rsidP="00DB1B9F">
      <w:pPr>
        <w:ind w:firstLine="708"/>
        <w:jc w:val="both"/>
        <w:rPr>
          <w:lang w:eastAsia="ar-SA"/>
        </w:rPr>
      </w:pPr>
      <w:r>
        <w:rPr>
          <w:lang w:eastAsia="ar-SA"/>
        </w:rPr>
        <w:t>- перевезти 214,5 тыс. пассажиров;</w:t>
      </w:r>
    </w:p>
    <w:p w:rsidR="00944F95" w:rsidRDefault="00944F95" w:rsidP="00DB1B9F">
      <w:pPr>
        <w:ind w:firstLine="708"/>
        <w:jc w:val="both"/>
        <w:rPr>
          <w:lang w:eastAsia="ar-SA"/>
        </w:rPr>
      </w:pPr>
      <w:r>
        <w:rPr>
          <w:lang w:eastAsia="ar-SA"/>
        </w:rPr>
        <w:t>- снизить стоимость проезда для граждан на городских автобусных и пригородных маршрутах на 87,1% (себестоимость перевозки за 2015 год составила 163,29 рублей, средняя цена билета - 21,0 рубль).</w:t>
      </w:r>
    </w:p>
    <w:p w:rsidR="00DD5B2F" w:rsidRDefault="00DD5B2F" w:rsidP="00DB1B9F">
      <w:pPr>
        <w:jc w:val="center"/>
        <w:rPr>
          <w:b/>
        </w:rPr>
      </w:pPr>
    </w:p>
    <w:p w:rsidR="00DD5B2F" w:rsidRDefault="00DD5B2F" w:rsidP="00DB1B9F">
      <w:pPr>
        <w:jc w:val="center"/>
        <w:rPr>
          <w:b/>
        </w:rPr>
      </w:pPr>
    </w:p>
    <w:p w:rsidR="00DD5B2F" w:rsidRDefault="00DD5B2F" w:rsidP="00DB1B9F">
      <w:pPr>
        <w:jc w:val="center"/>
        <w:rPr>
          <w:b/>
        </w:rPr>
      </w:pPr>
    </w:p>
    <w:p w:rsidR="00DD5B2F" w:rsidRDefault="00DD5B2F" w:rsidP="00DB1B9F">
      <w:pPr>
        <w:jc w:val="center"/>
        <w:rPr>
          <w:b/>
        </w:rPr>
      </w:pPr>
    </w:p>
    <w:p w:rsidR="00DD5B2F" w:rsidRDefault="00DD5B2F" w:rsidP="00DB1B9F">
      <w:pPr>
        <w:jc w:val="center"/>
        <w:rPr>
          <w:b/>
        </w:rPr>
      </w:pPr>
    </w:p>
    <w:p w:rsidR="00BD0CB6" w:rsidRDefault="00BD0CB6" w:rsidP="0034277F">
      <w:pPr>
        <w:ind w:firstLine="708"/>
        <w:jc w:val="center"/>
        <w:rPr>
          <w:b/>
        </w:rPr>
      </w:pPr>
      <w:r>
        <w:rPr>
          <w:b/>
        </w:rPr>
        <w:lastRenderedPageBreak/>
        <w:t>19</w:t>
      </w:r>
      <w:r w:rsidRPr="002224D4">
        <w:rPr>
          <w:b/>
        </w:rPr>
        <w:t xml:space="preserve"> 0 0000 </w:t>
      </w:r>
      <w:r>
        <w:rPr>
          <w:b/>
        </w:rPr>
        <w:t xml:space="preserve">  </w:t>
      </w:r>
      <w:r w:rsidRPr="001C565A">
        <w:rPr>
          <w:b/>
        </w:rPr>
        <w:t xml:space="preserve">Муниципальная программа </w:t>
      </w:r>
      <w:r>
        <w:rPr>
          <w:b/>
        </w:rPr>
        <w:t xml:space="preserve">города Югорска </w:t>
      </w:r>
      <w:r w:rsidR="00095645">
        <w:rPr>
          <w:b/>
        </w:rPr>
        <w:t>«</w:t>
      </w:r>
      <w:r w:rsidRPr="001C565A">
        <w:rPr>
          <w:b/>
        </w:rPr>
        <w:t>Управление муниципальными финансами в городе Югорске на 2014-2020 годы</w:t>
      </w:r>
      <w:r w:rsidR="00095645">
        <w:rPr>
          <w:b/>
        </w:rPr>
        <w:t>»</w:t>
      </w:r>
    </w:p>
    <w:p w:rsidR="00BD0CB6" w:rsidRDefault="00BD0CB6" w:rsidP="00DB1B9F">
      <w:pPr>
        <w:jc w:val="center"/>
        <w:rPr>
          <w:b/>
        </w:rPr>
      </w:pPr>
    </w:p>
    <w:p w:rsidR="00BD0CB6" w:rsidRPr="00AE1799" w:rsidRDefault="00BD0CB6" w:rsidP="00DB1B9F">
      <w:pPr>
        <w:tabs>
          <w:tab w:val="left" w:pos="709"/>
          <w:tab w:val="left" w:pos="993"/>
        </w:tabs>
        <w:jc w:val="both"/>
      </w:pPr>
      <w:r>
        <w:tab/>
      </w:r>
      <w:r w:rsidRPr="00AE1799">
        <w:t>В соответствии с решением Думы города Югорска от 18.12.2014 № 85 «О бюджете города Югорска на 2015 год и плановый период 2016 и 2017 годов» утвержденный план на реализацию муниципальной программы города Югорска за счет средств местного бюджета составил 59 257,0 тыс. рублей.</w:t>
      </w:r>
    </w:p>
    <w:p w:rsidR="00BD0CB6" w:rsidRDefault="00BD0CB6" w:rsidP="00DB1B9F">
      <w:pPr>
        <w:tabs>
          <w:tab w:val="left" w:pos="709"/>
        </w:tabs>
        <w:jc w:val="both"/>
      </w:pPr>
      <w:r>
        <w:tab/>
      </w:r>
      <w:r w:rsidRPr="00AE1799">
        <w:rPr>
          <w:bCs/>
        </w:rPr>
        <w:t xml:space="preserve">В ходе исполнения бюджета города в утвержденный план по данной муниципальной программе были </w:t>
      </w:r>
      <w:r w:rsidRPr="00AE1799">
        <w:t>внесены изменения в сумме (-) 7 292,0 тыс. рублей в связи с уменьшением бюджетных ассигнований на обслуживание муниципального долга города Югорска.</w:t>
      </w:r>
      <w:r>
        <w:t xml:space="preserve"> Уточненный план на год составил 51 965,0 тыс. рублей.</w:t>
      </w:r>
    </w:p>
    <w:p w:rsidR="00BD0CB6" w:rsidRDefault="00BD0CB6" w:rsidP="00DB1B9F">
      <w:pPr>
        <w:tabs>
          <w:tab w:val="left" w:pos="709"/>
        </w:tabs>
        <w:jc w:val="both"/>
      </w:pPr>
      <w:r>
        <w:tab/>
      </w:r>
      <w:r w:rsidRPr="00AE1799">
        <w:t>Расходы по муниципальной программе исполнены в сумме 48 915,9 тыс. рублей, что составляет 94,1% к уточненному плану на год. Неисполнение расходов по обслуживанию муниципального долга связано с досрочным погашением и меньшим объемом взятого кредита.</w:t>
      </w:r>
      <w:r>
        <w:t xml:space="preserve"> Неисполнение по резервному фонду связано с отсутствием в 2015 году случаев, предусматривающих расходование резервного фонда.</w:t>
      </w:r>
    </w:p>
    <w:p w:rsidR="00BD0CB6" w:rsidRPr="00AE1799" w:rsidRDefault="00BD0CB6" w:rsidP="00DB1B9F">
      <w:pPr>
        <w:ind w:firstLine="709"/>
        <w:jc w:val="right"/>
      </w:pPr>
      <w:r w:rsidRPr="00F96B1F">
        <w:t>Таблица</w:t>
      </w:r>
      <w:r w:rsidR="00F96B1F">
        <w:t xml:space="preserve"> 48</w:t>
      </w:r>
    </w:p>
    <w:p w:rsidR="00BD0CB6" w:rsidRDefault="00BD0CB6" w:rsidP="00DB1B9F">
      <w:pPr>
        <w:ind w:firstLine="709"/>
        <w:jc w:val="center"/>
        <w:rPr>
          <w:b/>
        </w:rPr>
      </w:pPr>
      <w:r w:rsidRPr="00AE1799">
        <w:rPr>
          <w:b/>
        </w:rPr>
        <w:t>Расшифровка расходов на реализацию муниципальной программы города Югорска «Управление муниципальными финансами в городе Югорске на 2014-2020 годы» за 2015 год</w:t>
      </w:r>
    </w:p>
    <w:p w:rsidR="00BD0CB6" w:rsidRPr="00AE1799" w:rsidRDefault="00BD0CB6" w:rsidP="00DB1B9F">
      <w:pPr>
        <w:ind w:firstLine="709"/>
        <w:jc w:val="center"/>
        <w:rPr>
          <w:b/>
        </w:rPr>
      </w:pPr>
    </w:p>
    <w:p w:rsidR="00BD0CB6" w:rsidRPr="00AE1799" w:rsidRDefault="00BD0CB6" w:rsidP="0022625A">
      <w:pPr>
        <w:ind w:firstLine="709"/>
        <w:jc w:val="right"/>
      </w:pPr>
      <w:r w:rsidRPr="00AE1799">
        <w:t>тыс. рублей</w:t>
      </w:r>
    </w:p>
    <w:tbl>
      <w:tblPr>
        <w:tblStyle w:val="a6"/>
        <w:tblW w:w="0" w:type="auto"/>
        <w:tblLook w:val="04A0" w:firstRow="1" w:lastRow="0" w:firstColumn="1" w:lastColumn="0" w:noHBand="0" w:noVBand="1"/>
      </w:tblPr>
      <w:tblGrid>
        <w:gridCol w:w="540"/>
        <w:gridCol w:w="4955"/>
        <w:gridCol w:w="1843"/>
        <w:gridCol w:w="1554"/>
        <w:gridCol w:w="1422"/>
      </w:tblGrid>
      <w:tr w:rsidR="00BD0CB6" w:rsidRPr="00AE1799" w:rsidTr="00BD0CB6">
        <w:tc>
          <w:tcPr>
            <w:tcW w:w="540" w:type="dxa"/>
          </w:tcPr>
          <w:p w:rsidR="00BD0CB6" w:rsidRPr="00AE1799" w:rsidRDefault="00BD0CB6" w:rsidP="00DB1B9F">
            <w:pPr>
              <w:jc w:val="center"/>
            </w:pPr>
            <w:r w:rsidRPr="00AE1799">
              <w:t>№ п/п</w:t>
            </w:r>
          </w:p>
        </w:tc>
        <w:tc>
          <w:tcPr>
            <w:tcW w:w="4955" w:type="dxa"/>
          </w:tcPr>
          <w:p w:rsidR="00BD0CB6" w:rsidRPr="00AE1799" w:rsidRDefault="00BD0CB6" w:rsidP="00DB1B9F">
            <w:pPr>
              <w:jc w:val="center"/>
            </w:pPr>
          </w:p>
          <w:p w:rsidR="00BD0CB6" w:rsidRPr="00AE1799" w:rsidRDefault="00BD0CB6" w:rsidP="00DB1B9F">
            <w:pPr>
              <w:jc w:val="center"/>
            </w:pPr>
            <w:r w:rsidRPr="00AE1799">
              <w:t xml:space="preserve">Наименование </w:t>
            </w:r>
            <w:r>
              <w:t>расходов</w:t>
            </w:r>
          </w:p>
          <w:p w:rsidR="00BD0CB6" w:rsidRPr="00AE1799" w:rsidRDefault="00BD0CB6" w:rsidP="00DB1B9F">
            <w:pPr>
              <w:jc w:val="center"/>
            </w:pPr>
          </w:p>
        </w:tc>
        <w:tc>
          <w:tcPr>
            <w:tcW w:w="1843" w:type="dxa"/>
          </w:tcPr>
          <w:p w:rsidR="00BD0CB6" w:rsidRPr="00AE1799" w:rsidRDefault="00BD0CB6" w:rsidP="00DB1B9F">
            <w:pPr>
              <w:jc w:val="center"/>
            </w:pPr>
            <w:r w:rsidRPr="00AE1799">
              <w:t>Уточненный план на 2015 год</w:t>
            </w:r>
          </w:p>
        </w:tc>
        <w:tc>
          <w:tcPr>
            <w:tcW w:w="1554" w:type="dxa"/>
          </w:tcPr>
          <w:p w:rsidR="00BD0CB6" w:rsidRPr="00AE1799" w:rsidRDefault="00BD0CB6" w:rsidP="00DB1B9F">
            <w:pPr>
              <w:jc w:val="center"/>
            </w:pPr>
            <w:r w:rsidRPr="00AE1799">
              <w:t>Исполнено за 2015 год</w:t>
            </w:r>
          </w:p>
        </w:tc>
        <w:tc>
          <w:tcPr>
            <w:tcW w:w="1422" w:type="dxa"/>
          </w:tcPr>
          <w:p w:rsidR="00306716" w:rsidRPr="00AE1799" w:rsidRDefault="00BD0CB6" w:rsidP="00DB1B9F">
            <w:pPr>
              <w:jc w:val="center"/>
            </w:pPr>
            <w:r w:rsidRPr="00AE1799">
              <w:t>% исполнения</w:t>
            </w:r>
          </w:p>
        </w:tc>
      </w:tr>
      <w:tr w:rsidR="00BD0CB6" w:rsidRPr="00AE1799" w:rsidTr="00BD0CB6">
        <w:tc>
          <w:tcPr>
            <w:tcW w:w="540" w:type="dxa"/>
          </w:tcPr>
          <w:p w:rsidR="00BD0CB6" w:rsidRPr="00AE1799" w:rsidRDefault="00BD0CB6" w:rsidP="00DB1B9F">
            <w:pPr>
              <w:jc w:val="both"/>
            </w:pPr>
            <w:r w:rsidRPr="00AE1799">
              <w:t>1.</w:t>
            </w:r>
          </w:p>
        </w:tc>
        <w:tc>
          <w:tcPr>
            <w:tcW w:w="4955" w:type="dxa"/>
          </w:tcPr>
          <w:p w:rsidR="00BD0CB6" w:rsidRPr="00AE1799" w:rsidRDefault="00BD0CB6" w:rsidP="00DB1B9F">
            <w:pPr>
              <w:jc w:val="both"/>
            </w:pPr>
            <w:r w:rsidRPr="008F4B99">
              <w:t>Обеспечение деятельности Департамента финансов</w:t>
            </w:r>
            <w:r>
              <w:t xml:space="preserve"> администрации города Югорска</w:t>
            </w:r>
          </w:p>
        </w:tc>
        <w:tc>
          <w:tcPr>
            <w:tcW w:w="1843" w:type="dxa"/>
          </w:tcPr>
          <w:p w:rsidR="00BD0CB6" w:rsidRPr="00AE1799" w:rsidRDefault="00BD0CB6" w:rsidP="00DB1B9F">
            <w:pPr>
              <w:jc w:val="center"/>
            </w:pPr>
          </w:p>
          <w:p w:rsidR="00BD0CB6" w:rsidRPr="00AE1799" w:rsidRDefault="00BD0CB6" w:rsidP="00DB1B9F">
            <w:pPr>
              <w:jc w:val="center"/>
            </w:pPr>
            <w:r w:rsidRPr="00AE1799">
              <w:t>32 104,0</w:t>
            </w:r>
          </w:p>
        </w:tc>
        <w:tc>
          <w:tcPr>
            <w:tcW w:w="1554" w:type="dxa"/>
          </w:tcPr>
          <w:p w:rsidR="00BD0CB6" w:rsidRPr="00AE1799" w:rsidRDefault="00BD0CB6" w:rsidP="00DB1B9F">
            <w:pPr>
              <w:jc w:val="center"/>
            </w:pPr>
          </w:p>
          <w:p w:rsidR="00BD0CB6" w:rsidRPr="00AE1799" w:rsidRDefault="00BD0CB6" w:rsidP="00DB1B9F">
            <w:pPr>
              <w:jc w:val="center"/>
            </w:pPr>
            <w:r w:rsidRPr="00AE1799">
              <w:t>32 104,0</w:t>
            </w:r>
          </w:p>
        </w:tc>
        <w:tc>
          <w:tcPr>
            <w:tcW w:w="1422" w:type="dxa"/>
          </w:tcPr>
          <w:p w:rsidR="00BD0CB6" w:rsidRPr="00AE1799" w:rsidRDefault="00BD0CB6" w:rsidP="00DB1B9F">
            <w:pPr>
              <w:jc w:val="center"/>
            </w:pPr>
          </w:p>
          <w:p w:rsidR="00BD0CB6" w:rsidRPr="00AE1799" w:rsidRDefault="00BD0CB6" w:rsidP="00DB1B9F">
            <w:pPr>
              <w:jc w:val="center"/>
            </w:pPr>
            <w:r w:rsidRPr="00AE1799">
              <w:t>100%</w:t>
            </w:r>
          </w:p>
        </w:tc>
      </w:tr>
      <w:tr w:rsidR="00BD0CB6" w:rsidRPr="00AE1799" w:rsidTr="00BD0CB6">
        <w:tc>
          <w:tcPr>
            <w:tcW w:w="540" w:type="dxa"/>
          </w:tcPr>
          <w:p w:rsidR="00BD0CB6" w:rsidRPr="00AE1799" w:rsidRDefault="00BD0CB6" w:rsidP="00DB1B9F">
            <w:pPr>
              <w:jc w:val="both"/>
            </w:pPr>
          </w:p>
          <w:p w:rsidR="00BD0CB6" w:rsidRPr="00AE1799" w:rsidRDefault="00BD0CB6" w:rsidP="00DB1B9F">
            <w:pPr>
              <w:jc w:val="both"/>
            </w:pPr>
            <w:r w:rsidRPr="00AE1799">
              <w:t>2.</w:t>
            </w:r>
          </w:p>
        </w:tc>
        <w:tc>
          <w:tcPr>
            <w:tcW w:w="4955" w:type="dxa"/>
          </w:tcPr>
          <w:p w:rsidR="00BD0CB6" w:rsidRPr="00AE1799" w:rsidRDefault="00BD0CB6" w:rsidP="00DB1B9F">
            <w:pPr>
              <w:jc w:val="both"/>
            </w:pPr>
            <w:r w:rsidRPr="00AE1799">
              <w:t>Обслуживание муниципального долга города Югорска</w:t>
            </w:r>
          </w:p>
        </w:tc>
        <w:tc>
          <w:tcPr>
            <w:tcW w:w="1843" w:type="dxa"/>
          </w:tcPr>
          <w:p w:rsidR="00BD0CB6" w:rsidRPr="00AE1799" w:rsidRDefault="00BD0CB6" w:rsidP="00DB1B9F">
            <w:pPr>
              <w:jc w:val="center"/>
            </w:pPr>
          </w:p>
          <w:p w:rsidR="00BD0CB6" w:rsidRPr="00AE1799" w:rsidRDefault="00BD0CB6" w:rsidP="00DB1B9F">
            <w:pPr>
              <w:jc w:val="center"/>
            </w:pPr>
            <w:r w:rsidRPr="00AE1799">
              <w:t>16 000,0</w:t>
            </w:r>
          </w:p>
        </w:tc>
        <w:tc>
          <w:tcPr>
            <w:tcW w:w="1554" w:type="dxa"/>
          </w:tcPr>
          <w:p w:rsidR="00BD0CB6" w:rsidRPr="00AE1799" w:rsidRDefault="00BD0CB6" w:rsidP="00DB1B9F">
            <w:pPr>
              <w:jc w:val="center"/>
            </w:pPr>
          </w:p>
          <w:p w:rsidR="00BD0CB6" w:rsidRPr="00AE1799" w:rsidRDefault="00BD0CB6" w:rsidP="00DB1B9F">
            <w:pPr>
              <w:jc w:val="center"/>
            </w:pPr>
            <w:r w:rsidRPr="00AE1799">
              <w:t>13 950,9</w:t>
            </w:r>
          </w:p>
        </w:tc>
        <w:tc>
          <w:tcPr>
            <w:tcW w:w="1422" w:type="dxa"/>
          </w:tcPr>
          <w:p w:rsidR="00BD0CB6" w:rsidRPr="00AE1799" w:rsidRDefault="00BD0CB6" w:rsidP="00DB1B9F">
            <w:pPr>
              <w:jc w:val="center"/>
            </w:pPr>
          </w:p>
          <w:p w:rsidR="00BD0CB6" w:rsidRPr="00AE1799" w:rsidRDefault="00BD0CB6" w:rsidP="00DB1B9F">
            <w:pPr>
              <w:jc w:val="center"/>
            </w:pPr>
            <w:r w:rsidRPr="00AE1799">
              <w:t>87,2%</w:t>
            </w:r>
          </w:p>
        </w:tc>
      </w:tr>
      <w:tr w:rsidR="00BD0CB6" w:rsidRPr="00AE1799" w:rsidTr="00BD0CB6">
        <w:tc>
          <w:tcPr>
            <w:tcW w:w="540" w:type="dxa"/>
          </w:tcPr>
          <w:p w:rsidR="00BD0CB6" w:rsidRPr="00AE1799" w:rsidRDefault="00BD0CB6" w:rsidP="00DB1B9F">
            <w:pPr>
              <w:jc w:val="both"/>
            </w:pPr>
          </w:p>
          <w:p w:rsidR="00BD0CB6" w:rsidRPr="00AE1799" w:rsidRDefault="00BD0CB6" w:rsidP="00DB1B9F">
            <w:pPr>
              <w:jc w:val="both"/>
            </w:pPr>
            <w:r w:rsidRPr="00AE1799">
              <w:t>3.</w:t>
            </w:r>
          </w:p>
        </w:tc>
        <w:tc>
          <w:tcPr>
            <w:tcW w:w="4955" w:type="dxa"/>
          </w:tcPr>
          <w:p w:rsidR="00BD0CB6" w:rsidRPr="00AE1799" w:rsidRDefault="00BD0CB6" w:rsidP="00DB1B9F">
            <w:pPr>
              <w:jc w:val="both"/>
            </w:pPr>
            <w:r w:rsidRPr="00AE1799">
              <w:rPr>
                <w:color w:val="000000"/>
              </w:rPr>
              <w:t>Управление резервным фондом администрации города Югорска</w:t>
            </w:r>
          </w:p>
        </w:tc>
        <w:tc>
          <w:tcPr>
            <w:tcW w:w="1843" w:type="dxa"/>
          </w:tcPr>
          <w:p w:rsidR="00BD0CB6" w:rsidRPr="00AE1799" w:rsidRDefault="00BD0CB6" w:rsidP="00DB1B9F">
            <w:pPr>
              <w:jc w:val="center"/>
            </w:pPr>
          </w:p>
          <w:p w:rsidR="00BD0CB6" w:rsidRPr="00AE1799" w:rsidRDefault="00BD0CB6" w:rsidP="00DB1B9F">
            <w:pPr>
              <w:jc w:val="center"/>
            </w:pPr>
            <w:r w:rsidRPr="00AE1799">
              <w:t>1 000,0</w:t>
            </w:r>
          </w:p>
        </w:tc>
        <w:tc>
          <w:tcPr>
            <w:tcW w:w="1554" w:type="dxa"/>
          </w:tcPr>
          <w:p w:rsidR="00BD0CB6" w:rsidRPr="00AE1799" w:rsidRDefault="00BD0CB6" w:rsidP="00DB1B9F">
            <w:pPr>
              <w:jc w:val="center"/>
            </w:pPr>
          </w:p>
          <w:p w:rsidR="00BD0CB6" w:rsidRPr="00AE1799" w:rsidRDefault="00BD0CB6" w:rsidP="00DB1B9F">
            <w:pPr>
              <w:jc w:val="center"/>
            </w:pPr>
            <w:r w:rsidRPr="00AE1799">
              <w:t>0,0</w:t>
            </w:r>
          </w:p>
        </w:tc>
        <w:tc>
          <w:tcPr>
            <w:tcW w:w="1422" w:type="dxa"/>
          </w:tcPr>
          <w:p w:rsidR="00BD0CB6" w:rsidRPr="00AE1799" w:rsidRDefault="00BD0CB6" w:rsidP="00DB1B9F">
            <w:pPr>
              <w:jc w:val="center"/>
            </w:pPr>
          </w:p>
          <w:p w:rsidR="00BD0CB6" w:rsidRPr="00AE1799" w:rsidRDefault="00BD0CB6" w:rsidP="00DB1B9F">
            <w:pPr>
              <w:jc w:val="center"/>
            </w:pPr>
            <w:r w:rsidRPr="00AE1799">
              <w:t>0%</w:t>
            </w:r>
          </w:p>
        </w:tc>
      </w:tr>
      <w:tr w:rsidR="00BD0CB6" w:rsidRPr="00AE1799" w:rsidTr="00BD0CB6">
        <w:tc>
          <w:tcPr>
            <w:tcW w:w="540" w:type="dxa"/>
          </w:tcPr>
          <w:p w:rsidR="00BD0CB6" w:rsidRPr="00AE1799" w:rsidRDefault="00BD0CB6" w:rsidP="00DB1B9F">
            <w:pPr>
              <w:jc w:val="both"/>
            </w:pPr>
          </w:p>
          <w:p w:rsidR="00BD0CB6" w:rsidRPr="00AE1799" w:rsidRDefault="00BD0CB6" w:rsidP="00DB1B9F">
            <w:pPr>
              <w:jc w:val="both"/>
            </w:pPr>
          </w:p>
          <w:p w:rsidR="00BD0CB6" w:rsidRPr="00AE1799" w:rsidRDefault="00BD0CB6" w:rsidP="00DB1B9F">
            <w:pPr>
              <w:jc w:val="both"/>
            </w:pPr>
            <w:r w:rsidRPr="00AE1799">
              <w:t>4.</w:t>
            </w:r>
          </w:p>
        </w:tc>
        <w:tc>
          <w:tcPr>
            <w:tcW w:w="4955" w:type="dxa"/>
          </w:tcPr>
          <w:p w:rsidR="00BD0CB6" w:rsidRPr="00AE1799" w:rsidRDefault="00BD0CB6" w:rsidP="00DB1B9F">
            <w:pPr>
              <w:jc w:val="both"/>
            </w:pPr>
            <w:r w:rsidRPr="00AE1799">
              <w:t>Формирование единой комплексной системы управления муниципальными финансами</w:t>
            </w:r>
          </w:p>
        </w:tc>
        <w:tc>
          <w:tcPr>
            <w:tcW w:w="1843" w:type="dxa"/>
          </w:tcPr>
          <w:p w:rsidR="00BD0CB6" w:rsidRPr="00AE1799" w:rsidRDefault="00BD0CB6" w:rsidP="00DB1B9F">
            <w:pPr>
              <w:jc w:val="center"/>
            </w:pPr>
          </w:p>
          <w:p w:rsidR="00BD0CB6" w:rsidRPr="00AE1799" w:rsidRDefault="00BD0CB6" w:rsidP="00DB1B9F">
            <w:pPr>
              <w:jc w:val="center"/>
            </w:pPr>
            <w:r w:rsidRPr="00AE1799">
              <w:t>2 861,0</w:t>
            </w:r>
          </w:p>
        </w:tc>
        <w:tc>
          <w:tcPr>
            <w:tcW w:w="1554" w:type="dxa"/>
          </w:tcPr>
          <w:p w:rsidR="00BD0CB6" w:rsidRPr="00AE1799" w:rsidRDefault="00BD0CB6" w:rsidP="00DB1B9F">
            <w:pPr>
              <w:jc w:val="center"/>
            </w:pPr>
          </w:p>
          <w:p w:rsidR="00BD0CB6" w:rsidRPr="00AE1799" w:rsidRDefault="00BD0CB6" w:rsidP="00DB1B9F">
            <w:pPr>
              <w:jc w:val="center"/>
            </w:pPr>
            <w:r w:rsidRPr="00AE1799">
              <w:t>2 861,0</w:t>
            </w:r>
          </w:p>
        </w:tc>
        <w:tc>
          <w:tcPr>
            <w:tcW w:w="1422" w:type="dxa"/>
          </w:tcPr>
          <w:p w:rsidR="00BD0CB6" w:rsidRPr="00AE1799" w:rsidRDefault="00BD0CB6" w:rsidP="00DB1B9F">
            <w:pPr>
              <w:jc w:val="center"/>
            </w:pPr>
          </w:p>
          <w:p w:rsidR="00BD0CB6" w:rsidRPr="00AE1799" w:rsidRDefault="00BD0CB6" w:rsidP="00DB1B9F">
            <w:pPr>
              <w:jc w:val="center"/>
            </w:pPr>
            <w:r w:rsidRPr="00AE1799">
              <w:t>100%</w:t>
            </w:r>
          </w:p>
        </w:tc>
      </w:tr>
      <w:tr w:rsidR="00BD0CB6" w:rsidRPr="00E40115" w:rsidTr="00BD0CB6">
        <w:tc>
          <w:tcPr>
            <w:tcW w:w="5495" w:type="dxa"/>
            <w:gridSpan w:val="2"/>
          </w:tcPr>
          <w:p w:rsidR="00BD0CB6" w:rsidRPr="00AE1799" w:rsidRDefault="00BD0CB6" w:rsidP="00DB1B9F">
            <w:pPr>
              <w:jc w:val="center"/>
              <w:rPr>
                <w:b/>
              </w:rPr>
            </w:pPr>
            <w:r w:rsidRPr="00AE1799">
              <w:rPr>
                <w:b/>
              </w:rPr>
              <w:t>Итого расходов</w:t>
            </w:r>
          </w:p>
        </w:tc>
        <w:tc>
          <w:tcPr>
            <w:tcW w:w="1843" w:type="dxa"/>
          </w:tcPr>
          <w:p w:rsidR="00BD0CB6" w:rsidRPr="00AE1799" w:rsidRDefault="00BD0CB6" w:rsidP="00DB1B9F">
            <w:pPr>
              <w:jc w:val="center"/>
              <w:rPr>
                <w:b/>
              </w:rPr>
            </w:pPr>
            <w:r w:rsidRPr="00AE1799">
              <w:rPr>
                <w:b/>
              </w:rPr>
              <w:t>51 965,0</w:t>
            </w:r>
          </w:p>
        </w:tc>
        <w:tc>
          <w:tcPr>
            <w:tcW w:w="1554" w:type="dxa"/>
          </w:tcPr>
          <w:p w:rsidR="00BD0CB6" w:rsidRPr="00AE1799" w:rsidRDefault="00BD0CB6" w:rsidP="00DB1B9F">
            <w:pPr>
              <w:jc w:val="center"/>
              <w:rPr>
                <w:b/>
              </w:rPr>
            </w:pPr>
            <w:r w:rsidRPr="00AE1799">
              <w:rPr>
                <w:b/>
              </w:rPr>
              <w:t>48 915,9</w:t>
            </w:r>
          </w:p>
        </w:tc>
        <w:tc>
          <w:tcPr>
            <w:tcW w:w="1422" w:type="dxa"/>
          </w:tcPr>
          <w:p w:rsidR="00BD0CB6" w:rsidRPr="00E40115" w:rsidRDefault="00BD0CB6" w:rsidP="00DB1B9F">
            <w:pPr>
              <w:jc w:val="center"/>
              <w:rPr>
                <w:b/>
              </w:rPr>
            </w:pPr>
            <w:r w:rsidRPr="00AE1799">
              <w:rPr>
                <w:b/>
              </w:rPr>
              <w:t>94,1%</w:t>
            </w:r>
          </w:p>
        </w:tc>
      </w:tr>
    </w:tbl>
    <w:p w:rsidR="00BD0CB6" w:rsidRDefault="00BD0CB6" w:rsidP="00DB1B9F">
      <w:pPr>
        <w:jc w:val="both"/>
      </w:pPr>
    </w:p>
    <w:p w:rsidR="00BD0CB6" w:rsidRDefault="00BD0CB6" w:rsidP="00DB1B9F">
      <w:pPr>
        <w:ind w:firstLine="708"/>
        <w:jc w:val="both"/>
      </w:pPr>
      <w:r>
        <w:t>Реализация мероприятий муниципальной программы способствовала:</w:t>
      </w:r>
    </w:p>
    <w:p w:rsidR="00BD0CB6" w:rsidRDefault="00BD0CB6" w:rsidP="00DB1B9F">
      <w:pPr>
        <w:ind w:firstLine="708"/>
        <w:jc w:val="both"/>
      </w:pPr>
      <w:r>
        <w:t>- с</w:t>
      </w:r>
      <w:r w:rsidRPr="000506D6">
        <w:t>оздани</w:t>
      </w:r>
      <w:r>
        <w:t>ю</w:t>
      </w:r>
      <w:r w:rsidRPr="000506D6">
        <w:t xml:space="preserve"> условий для обеспечения сбалансированности бюджета города Югорска и повышени</w:t>
      </w:r>
      <w:r>
        <w:t>ю</w:t>
      </w:r>
      <w:r w:rsidRPr="000506D6">
        <w:t xml:space="preserve"> эф</w:t>
      </w:r>
      <w:r>
        <w:t>фективности бюджетного процесса;</w:t>
      </w:r>
    </w:p>
    <w:p w:rsidR="00BD0CB6" w:rsidRDefault="00BD0CB6" w:rsidP="00DB1B9F">
      <w:pPr>
        <w:ind w:firstLine="708"/>
        <w:jc w:val="both"/>
      </w:pPr>
      <w:r>
        <w:t>- э</w:t>
      </w:r>
      <w:r w:rsidRPr="000506D6">
        <w:t>ффективно</w:t>
      </w:r>
      <w:r>
        <w:t>му</w:t>
      </w:r>
      <w:r w:rsidRPr="000506D6">
        <w:t xml:space="preserve"> управлени</w:t>
      </w:r>
      <w:r>
        <w:t>ю</w:t>
      </w:r>
      <w:r w:rsidRPr="000506D6">
        <w:t xml:space="preserve"> муниципальным долгом города Югорска</w:t>
      </w:r>
      <w:r>
        <w:t>;</w:t>
      </w:r>
    </w:p>
    <w:p w:rsidR="00BD0CB6" w:rsidRDefault="00BD0CB6" w:rsidP="00DB1B9F">
      <w:pPr>
        <w:ind w:firstLine="708"/>
        <w:jc w:val="both"/>
      </w:pPr>
      <w:r>
        <w:t>- ф</w:t>
      </w:r>
      <w:r w:rsidRPr="000506D6">
        <w:t>ормировани</w:t>
      </w:r>
      <w:r>
        <w:t>ю</w:t>
      </w:r>
      <w:r w:rsidRPr="000506D6">
        <w:t xml:space="preserve"> единого информационного пространства в сфере управления муниципальными финансами</w:t>
      </w:r>
      <w:r>
        <w:t>, повышению открытости и доступности для граждан и организаций информации о бюджетном процессе города Югорска.</w:t>
      </w:r>
    </w:p>
    <w:p w:rsidR="00BD0CB6" w:rsidRDefault="00BD0CB6" w:rsidP="00DB1B9F">
      <w:pPr>
        <w:ind w:firstLine="708"/>
        <w:jc w:val="both"/>
      </w:pPr>
    </w:p>
    <w:p w:rsidR="00BD0CB6" w:rsidRDefault="00BD0CB6" w:rsidP="00DB1B9F">
      <w:pPr>
        <w:ind w:firstLine="708"/>
        <w:jc w:val="both"/>
      </w:pPr>
    </w:p>
    <w:p w:rsidR="00BD0CB6" w:rsidRDefault="00BD0CB6" w:rsidP="00DB1B9F">
      <w:pPr>
        <w:ind w:firstLine="708"/>
        <w:jc w:val="both"/>
      </w:pPr>
    </w:p>
    <w:p w:rsidR="00BD0CB6" w:rsidRDefault="00BD0CB6" w:rsidP="00DB1B9F">
      <w:pPr>
        <w:ind w:firstLine="708"/>
        <w:jc w:val="both"/>
      </w:pPr>
    </w:p>
    <w:p w:rsidR="00944F95" w:rsidRDefault="00944F95" w:rsidP="00DB1B9F">
      <w:pPr>
        <w:ind w:firstLine="708"/>
        <w:jc w:val="both"/>
      </w:pPr>
    </w:p>
    <w:p w:rsidR="00BD0CB6" w:rsidRDefault="00BD0CB6" w:rsidP="00DB1B9F">
      <w:pPr>
        <w:ind w:firstLine="708"/>
        <w:jc w:val="both"/>
      </w:pPr>
    </w:p>
    <w:p w:rsidR="00306716" w:rsidRDefault="00306716" w:rsidP="00DB1B9F">
      <w:pPr>
        <w:ind w:firstLine="708"/>
        <w:jc w:val="both"/>
      </w:pPr>
    </w:p>
    <w:p w:rsidR="00306716" w:rsidRDefault="00306716" w:rsidP="00DB1B9F">
      <w:pPr>
        <w:ind w:firstLine="708"/>
        <w:jc w:val="both"/>
      </w:pPr>
    </w:p>
    <w:p w:rsidR="00306716" w:rsidRDefault="00306716" w:rsidP="00DB1B9F">
      <w:pPr>
        <w:ind w:firstLine="708"/>
        <w:jc w:val="both"/>
      </w:pPr>
    </w:p>
    <w:p w:rsidR="00306716" w:rsidRPr="00B407DC" w:rsidRDefault="00306716" w:rsidP="00DB1B9F">
      <w:pPr>
        <w:ind w:firstLine="708"/>
        <w:jc w:val="both"/>
      </w:pPr>
    </w:p>
    <w:p w:rsidR="00DD5B2F" w:rsidRDefault="00DD5B2F" w:rsidP="00DB1B9F">
      <w:pPr>
        <w:ind w:firstLine="709"/>
        <w:jc w:val="center"/>
        <w:rPr>
          <w:b/>
        </w:rPr>
      </w:pPr>
    </w:p>
    <w:p w:rsidR="00DD5B2F" w:rsidRDefault="00DD5B2F" w:rsidP="00DB1B9F">
      <w:pPr>
        <w:ind w:firstLine="709"/>
        <w:jc w:val="center"/>
        <w:rPr>
          <w:b/>
        </w:rPr>
      </w:pPr>
    </w:p>
    <w:p w:rsidR="00DD5B2F" w:rsidRDefault="00DD5B2F" w:rsidP="00DB1B9F">
      <w:pPr>
        <w:ind w:firstLine="709"/>
        <w:jc w:val="center"/>
        <w:rPr>
          <w:b/>
        </w:rPr>
      </w:pPr>
    </w:p>
    <w:p w:rsidR="00886F8D" w:rsidRPr="00F53266" w:rsidRDefault="00BD0CB6" w:rsidP="00DB1B9F">
      <w:pPr>
        <w:ind w:firstLine="709"/>
        <w:jc w:val="center"/>
        <w:rPr>
          <w:b/>
        </w:rPr>
      </w:pPr>
      <w:r>
        <w:rPr>
          <w:b/>
        </w:rPr>
        <w:lastRenderedPageBreak/>
        <w:t>20</w:t>
      </w:r>
      <w:r w:rsidR="00403334">
        <w:rPr>
          <w:b/>
        </w:rPr>
        <w:t xml:space="preserve"> 0 0000</w:t>
      </w:r>
      <w:r>
        <w:rPr>
          <w:b/>
        </w:rPr>
        <w:t xml:space="preserve"> </w:t>
      </w:r>
      <w:r w:rsidR="00886F8D">
        <w:rPr>
          <w:b/>
        </w:rPr>
        <w:t>М</w:t>
      </w:r>
      <w:r>
        <w:rPr>
          <w:b/>
        </w:rPr>
        <w:t>у</w:t>
      </w:r>
      <w:r w:rsidR="00886F8D" w:rsidRPr="00F53266">
        <w:rPr>
          <w:b/>
        </w:rPr>
        <w:t>ниципальная программа города Югорска «</w:t>
      </w:r>
      <w:r w:rsidR="00886F8D">
        <w:rPr>
          <w:b/>
        </w:rPr>
        <w:t>Развитие муниципальной службы</w:t>
      </w:r>
      <w:r w:rsidR="00886F8D" w:rsidRPr="00F53266">
        <w:rPr>
          <w:b/>
        </w:rPr>
        <w:t xml:space="preserve"> в городе Югорске на 2014-2020 годы»</w:t>
      </w:r>
    </w:p>
    <w:p w:rsidR="00886F8D" w:rsidRPr="00F14C48" w:rsidRDefault="00886F8D" w:rsidP="00DB1B9F">
      <w:pPr>
        <w:ind w:firstLine="709"/>
        <w:jc w:val="center"/>
        <w:rPr>
          <w:b/>
          <w:i/>
          <w:u w:val="single"/>
        </w:rPr>
      </w:pPr>
    </w:p>
    <w:p w:rsidR="00886F8D" w:rsidRPr="00F14C48" w:rsidRDefault="00886F8D" w:rsidP="00DB1B9F">
      <w:pPr>
        <w:ind w:firstLine="709"/>
        <w:jc w:val="both"/>
      </w:pPr>
      <w:r w:rsidRPr="00F14C48">
        <w:t xml:space="preserve">Расходы по </w:t>
      </w:r>
      <w:r>
        <w:t xml:space="preserve">муниципальной программе города Югорска </w:t>
      </w:r>
      <w:r w:rsidRPr="00E95804">
        <w:t>«</w:t>
      </w:r>
      <w:r w:rsidRPr="00A03082">
        <w:t>Развитие муниципальной службы в городе Югорске на 2014-2020 годы» утверждены</w:t>
      </w:r>
      <w:r w:rsidRPr="00F14C48">
        <w:t xml:space="preserve"> в сумме </w:t>
      </w:r>
      <w:r>
        <w:t>950,0 тыс. рублей.</w:t>
      </w:r>
    </w:p>
    <w:p w:rsidR="00886F8D" w:rsidRPr="00F14C48" w:rsidRDefault="00886F8D" w:rsidP="00DB1B9F">
      <w:pPr>
        <w:ind w:firstLine="709"/>
        <w:jc w:val="both"/>
      </w:pPr>
      <w:r w:rsidRPr="00F14C48">
        <w:t xml:space="preserve">В ходе исполнения бюджета города </w:t>
      </w:r>
      <w:r>
        <w:t xml:space="preserve">по данной муниципальной программе </w:t>
      </w:r>
      <w:r w:rsidRPr="00F14C48">
        <w:t xml:space="preserve">были уменьшены бюджетные ассигнования в сумме (-) </w:t>
      </w:r>
      <w:r>
        <w:t>400,0</w:t>
      </w:r>
      <w:r w:rsidRPr="00F14C48">
        <w:t xml:space="preserve"> тыс. рублей в </w:t>
      </w:r>
      <w:r>
        <w:t>целях исполнения Плана мероприятий по росту доходов, оптимизации расходов бюджета города Югорска и сокращению муниципального долга на 2015 год и плановый период 2016 и 2017 годов.</w:t>
      </w:r>
    </w:p>
    <w:p w:rsidR="00886F8D" w:rsidRPr="00F14C48" w:rsidRDefault="00886F8D" w:rsidP="00DB1B9F">
      <w:pPr>
        <w:ind w:firstLine="709"/>
        <w:jc w:val="both"/>
      </w:pPr>
      <w:r w:rsidRPr="00F14C48">
        <w:t>Уточненн</w:t>
      </w:r>
      <w:r>
        <w:t>ый</w:t>
      </w:r>
      <w:r w:rsidRPr="00F14C48">
        <w:t xml:space="preserve"> </w:t>
      </w:r>
      <w:r>
        <w:t>план</w:t>
      </w:r>
      <w:r w:rsidRPr="00F14C48">
        <w:t xml:space="preserve"> </w:t>
      </w:r>
      <w:r>
        <w:t>на год составил</w:t>
      </w:r>
      <w:r w:rsidRPr="00F14C48">
        <w:t xml:space="preserve"> </w:t>
      </w:r>
      <w:r>
        <w:t xml:space="preserve">550,0 </w:t>
      </w:r>
      <w:r w:rsidRPr="00F14C48">
        <w:t>тыс. рублей.</w:t>
      </w:r>
    </w:p>
    <w:p w:rsidR="00886F8D" w:rsidRDefault="00886F8D" w:rsidP="00DB1B9F">
      <w:pPr>
        <w:ind w:firstLine="709"/>
        <w:jc w:val="both"/>
        <w:rPr>
          <w:bCs/>
        </w:rPr>
      </w:pPr>
      <w:r w:rsidRPr="00F14C48">
        <w:rPr>
          <w:bCs/>
        </w:rPr>
        <w:t xml:space="preserve">Расходы исполнены в сумме </w:t>
      </w:r>
      <w:r>
        <w:rPr>
          <w:bCs/>
        </w:rPr>
        <w:t>550,0</w:t>
      </w:r>
      <w:r w:rsidRPr="00F14C48">
        <w:rPr>
          <w:bCs/>
        </w:rPr>
        <w:t xml:space="preserve"> тыс.</w:t>
      </w:r>
      <w:r w:rsidRPr="00F14C48">
        <w:t xml:space="preserve"> </w:t>
      </w:r>
      <w:r>
        <w:rPr>
          <w:bCs/>
        </w:rPr>
        <w:t>рублей или</w:t>
      </w:r>
      <w:r w:rsidRPr="00F14C48">
        <w:rPr>
          <w:bCs/>
        </w:rPr>
        <w:t xml:space="preserve"> </w:t>
      </w:r>
      <w:r>
        <w:rPr>
          <w:bCs/>
        </w:rPr>
        <w:t>на 100</w:t>
      </w:r>
      <w:r w:rsidRPr="00F14C48">
        <w:rPr>
          <w:bCs/>
        </w:rPr>
        <w:t xml:space="preserve">% к уточненному плану на год. </w:t>
      </w:r>
    </w:p>
    <w:p w:rsidR="00886F8D" w:rsidRPr="00A65DCE" w:rsidRDefault="00886F8D" w:rsidP="00DB1B9F">
      <w:pPr>
        <w:ind w:firstLine="709"/>
        <w:jc w:val="both"/>
        <w:rPr>
          <w:bCs/>
        </w:rPr>
      </w:pPr>
    </w:p>
    <w:p w:rsidR="00403334" w:rsidRPr="00403334" w:rsidRDefault="00403334" w:rsidP="0022625A">
      <w:pPr>
        <w:jc w:val="right"/>
      </w:pPr>
      <w:r w:rsidRPr="00F96B1F">
        <w:t>Таблица</w:t>
      </w:r>
      <w:r w:rsidR="00F96B1F">
        <w:t xml:space="preserve"> 49</w:t>
      </w:r>
    </w:p>
    <w:p w:rsidR="00886F8D" w:rsidRDefault="00886F8D" w:rsidP="00DB1B9F">
      <w:pPr>
        <w:jc w:val="center"/>
        <w:rPr>
          <w:b/>
        </w:rPr>
      </w:pPr>
      <w:r>
        <w:rPr>
          <w:b/>
        </w:rPr>
        <w:t>Анализ исполнения расходов по муниципальной программе города Югорска «Развитие муниципальной службы в городе Югорске на 2014-2020 годы» за 2015 год</w:t>
      </w:r>
      <w:r w:rsidRPr="00F14C48">
        <w:rPr>
          <w:b/>
        </w:rPr>
        <w:t xml:space="preserve"> </w:t>
      </w:r>
    </w:p>
    <w:p w:rsidR="00886F8D" w:rsidRPr="00F14C48" w:rsidRDefault="00886F8D" w:rsidP="00DB1B9F">
      <w:pPr>
        <w:jc w:val="center"/>
        <w:rPr>
          <w:b/>
        </w:rPr>
      </w:pPr>
    </w:p>
    <w:p w:rsidR="00886F8D" w:rsidRPr="00F14C48" w:rsidRDefault="00886F8D" w:rsidP="00DB1B9F">
      <w:pPr>
        <w:ind w:firstLine="709"/>
        <w:jc w:val="right"/>
      </w:pPr>
      <w:r w:rsidRPr="00F14C48">
        <w:t>тыс. рублей</w:t>
      </w:r>
    </w:p>
    <w:tbl>
      <w:tblPr>
        <w:tblW w:w="10226"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64"/>
        <w:gridCol w:w="1842"/>
        <w:gridCol w:w="1558"/>
        <w:gridCol w:w="1422"/>
      </w:tblGrid>
      <w:tr w:rsidR="00886F8D" w:rsidRPr="00F14C48" w:rsidTr="00886F8D">
        <w:trPr>
          <w:trHeight w:val="71"/>
        </w:trPr>
        <w:tc>
          <w:tcPr>
            <w:tcW w:w="531" w:type="dxa"/>
            <w:vAlign w:val="center"/>
          </w:tcPr>
          <w:p w:rsidR="00886F8D" w:rsidRPr="00F90B0D" w:rsidRDefault="00886F8D" w:rsidP="00DB1B9F">
            <w:pPr>
              <w:jc w:val="center"/>
              <w:rPr>
                <w:bCs/>
              </w:rPr>
            </w:pPr>
            <w:r w:rsidRPr="00F90B0D">
              <w:rPr>
                <w:bCs/>
              </w:rPr>
              <w:t>№ п/п</w:t>
            </w:r>
          </w:p>
        </w:tc>
        <w:tc>
          <w:tcPr>
            <w:tcW w:w="4876" w:type="dxa"/>
            <w:shd w:val="clear" w:color="auto" w:fill="auto"/>
            <w:vAlign w:val="center"/>
          </w:tcPr>
          <w:p w:rsidR="00886F8D" w:rsidRPr="00F90B0D" w:rsidRDefault="00886F8D" w:rsidP="00DB1B9F">
            <w:pPr>
              <w:jc w:val="center"/>
              <w:rPr>
                <w:bCs/>
              </w:rPr>
            </w:pPr>
            <w:r w:rsidRPr="00F90B0D">
              <w:rPr>
                <w:bCs/>
              </w:rPr>
              <w:t>Наименование расходов</w:t>
            </w:r>
          </w:p>
        </w:tc>
        <w:tc>
          <w:tcPr>
            <w:tcW w:w="1843" w:type="dxa"/>
            <w:shd w:val="clear" w:color="auto" w:fill="auto"/>
            <w:vAlign w:val="center"/>
          </w:tcPr>
          <w:p w:rsidR="00886F8D" w:rsidRPr="00F90B0D" w:rsidRDefault="00886F8D" w:rsidP="00DB1B9F">
            <w:pPr>
              <w:jc w:val="center"/>
              <w:rPr>
                <w:bCs/>
              </w:rPr>
            </w:pPr>
            <w:r w:rsidRPr="00F90B0D">
              <w:rPr>
                <w:bCs/>
              </w:rPr>
              <w:t>Уточненный план на 2015 год</w:t>
            </w:r>
          </w:p>
        </w:tc>
        <w:tc>
          <w:tcPr>
            <w:tcW w:w="1559" w:type="dxa"/>
            <w:shd w:val="clear" w:color="auto" w:fill="auto"/>
            <w:vAlign w:val="center"/>
          </w:tcPr>
          <w:p w:rsidR="00886F8D" w:rsidRPr="00F90B0D" w:rsidRDefault="00886F8D" w:rsidP="00DB1B9F">
            <w:pPr>
              <w:jc w:val="center"/>
              <w:rPr>
                <w:bCs/>
              </w:rPr>
            </w:pPr>
            <w:r w:rsidRPr="00F90B0D">
              <w:rPr>
                <w:bCs/>
              </w:rPr>
              <w:t>Исполнено за 2015 год</w:t>
            </w:r>
          </w:p>
        </w:tc>
        <w:tc>
          <w:tcPr>
            <w:tcW w:w="1417" w:type="dxa"/>
            <w:shd w:val="clear" w:color="auto" w:fill="auto"/>
            <w:vAlign w:val="center"/>
          </w:tcPr>
          <w:p w:rsidR="00886F8D" w:rsidRPr="00F90B0D" w:rsidRDefault="00886F8D" w:rsidP="00DB1B9F">
            <w:pPr>
              <w:jc w:val="center"/>
              <w:rPr>
                <w:bCs/>
              </w:rPr>
            </w:pPr>
            <w:r w:rsidRPr="00F90B0D">
              <w:rPr>
                <w:bCs/>
              </w:rPr>
              <w:t>% исполнения</w:t>
            </w:r>
          </w:p>
        </w:tc>
      </w:tr>
      <w:tr w:rsidR="00886F8D" w:rsidRPr="00F14C48" w:rsidTr="00886F8D">
        <w:trPr>
          <w:trHeight w:val="71"/>
        </w:trPr>
        <w:tc>
          <w:tcPr>
            <w:tcW w:w="531" w:type="dxa"/>
            <w:vAlign w:val="center"/>
          </w:tcPr>
          <w:p w:rsidR="00886F8D" w:rsidRPr="00F14C48" w:rsidRDefault="00886F8D" w:rsidP="00DB1B9F">
            <w:pPr>
              <w:jc w:val="center"/>
              <w:rPr>
                <w:iCs/>
              </w:rPr>
            </w:pPr>
            <w:r w:rsidRPr="00F14C48">
              <w:rPr>
                <w:iCs/>
              </w:rPr>
              <w:t>1.</w:t>
            </w:r>
          </w:p>
        </w:tc>
        <w:tc>
          <w:tcPr>
            <w:tcW w:w="4876" w:type="dxa"/>
            <w:shd w:val="clear" w:color="auto" w:fill="auto"/>
            <w:vAlign w:val="center"/>
          </w:tcPr>
          <w:p w:rsidR="00886F8D" w:rsidRDefault="00886F8D" w:rsidP="00DB1B9F">
            <w:pPr>
              <w:jc w:val="both"/>
            </w:pPr>
            <w:r>
              <w:t>Оплата за обучение 71 муниципального служащего и лиц, включенных в кадровый резерв (резерв управленческих кадров)</w:t>
            </w:r>
          </w:p>
          <w:p w:rsidR="00886F8D" w:rsidRPr="00F14C48" w:rsidRDefault="00886F8D" w:rsidP="00DB1B9F">
            <w:pPr>
              <w:jc w:val="both"/>
            </w:pPr>
            <w:r>
              <w:t xml:space="preserve"> по дополнительным профессиональным программам по приоритетным направлениям </w:t>
            </w:r>
          </w:p>
        </w:tc>
        <w:tc>
          <w:tcPr>
            <w:tcW w:w="1843" w:type="dxa"/>
            <w:shd w:val="clear" w:color="auto" w:fill="auto"/>
            <w:vAlign w:val="center"/>
          </w:tcPr>
          <w:p w:rsidR="00886F8D" w:rsidRPr="00F14C48" w:rsidRDefault="00886F8D" w:rsidP="00DB1B9F">
            <w:pPr>
              <w:jc w:val="center"/>
            </w:pPr>
            <w:r>
              <w:t>400,5</w:t>
            </w:r>
          </w:p>
        </w:tc>
        <w:tc>
          <w:tcPr>
            <w:tcW w:w="1559" w:type="dxa"/>
            <w:shd w:val="clear" w:color="auto" w:fill="auto"/>
            <w:vAlign w:val="center"/>
          </w:tcPr>
          <w:p w:rsidR="00886F8D" w:rsidRPr="00F14C48" w:rsidRDefault="00886F8D" w:rsidP="00DB1B9F">
            <w:pPr>
              <w:jc w:val="center"/>
            </w:pPr>
            <w:r>
              <w:t>400,5</w:t>
            </w:r>
          </w:p>
        </w:tc>
        <w:tc>
          <w:tcPr>
            <w:tcW w:w="1417" w:type="dxa"/>
            <w:shd w:val="clear" w:color="auto" w:fill="auto"/>
            <w:vAlign w:val="center"/>
          </w:tcPr>
          <w:p w:rsidR="00886F8D" w:rsidRPr="00F14C48" w:rsidRDefault="00886F8D" w:rsidP="00DB1B9F">
            <w:pPr>
              <w:jc w:val="center"/>
            </w:pPr>
            <w:r>
              <w:t>100,0</w:t>
            </w:r>
          </w:p>
        </w:tc>
      </w:tr>
      <w:tr w:rsidR="00886F8D" w:rsidRPr="00F14C48" w:rsidTr="00886F8D">
        <w:trPr>
          <w:trHeight w:val="501"/>
        </w:trPr>
        <w:tc>
          <w:tcPr>
            <w:tcW w:w="531" w:type="dxa"/>
            <w:vAlign w:val="center"/>
          </w:tcPr>
          <w:p w:rsidR="00886F8D" w:rsidRPr="00F14C48" w:rsidRDefault="00886F8D" w:rsidP="00DB1B9F">
            <w:pPr>
              <w:jc w:val="center"/>
              <w:rPr>
                <w:iCs/>
              </w:rPr>
            </w:pPr>
            <w:r w:rsidRPr="00F14C48">
              <w:rPr>
                <w:iCs/>
              </w:rPr>
              <w:t>2.</w:t>
            </w:r>
          </w:p>
        </w:tc>
        <w:tc>
          <w:tcPr>
            <w:tcW w:w="4876" w:type="dxa"/>
            <w:shd w:val="clear" w:color="auto" w:fill="auto"/>
            <w:vAlign w:val="center"/>
          </w:tcPr>
          <w:p w:rsidR="00886F8D" w:rsidRPr="00F14C48" w:rsidRDefault="00886F8D" w:rsidP="00DB1B9F">
            <w:pPr>
              <w:jc w:val="both"/>
            </w:pPr>
            <w:r>
              <w:t>Оплата услуг 3 независимым экспертам за участие в кон</w:t>
            </w:r>
            <w:r w:rsidRPr="001E3EE9">
              <w:t>курсной комиссии по замещению вакантных должностей муниципальной службы, по проведению аттестации, квалификационного экзамена, конкурсной комиссии по формированию кадрового резерва</w:t>
            </w:r>
          </w:p>
        </w:tc>
        <w:tc>
          <w:tcPr>
            <w:tcW w:w="1843" w:type="dxa"/>
            <w:shd w:val="clear" w:color="auto" w:fill="auto"/>
            <w:vAlign w:val="center"/>
          </w:tcPr>
          <w:p w:rsidR="00886F8D" w:rsidRPr="00F14C48" w:rsidRDefault="00886F8D" w:rsidP="00DB1B9F">
            <w:pPr>
              <w:jc w:val="center"/>
            </w:pPr>
            <w:r>
              <w:t>17,8</w:t>
            </w:r>
          </w:p>
        </w:tc>
        <w:tc>
          <w:tcPr>
            <w:tcW w:w="1559" w:type="dxa"/>
            <w:shd w:val="clear" w:color="auto" w:fill="auto"/>
            <w:vAlign w:val="center"/>
          </w:tcPr>
          <w:p w:rsidR="00886F8D" w:rsidRPr="00F14C48" w:rsidRDefault="00886F8D" w:rsidP="00DB1B9F">
            <w:pPr>
              <w:jc w:val="center"/>
            </w:pPr>
            <w:r>
              <w:t>17,8</w:t>
            </w:r>
          </w:p>
        </w:tc>
        <w:tc>
          <w:tcPr>
            <w:tcW w:w="1417" w:type="dxa"/>
            <w:shd w:val="clear" w:color="auto" w:fill="auto"/>
            <w:vAlign w:val="center"/>
          </w:tcPr>
          <w:p w:rsidR="00886F8D" w:rsidRPr="00F14C48" w:rsidRDefault="00886F8D" w:rsidP="00DB1B9F">
            <w:pPr>
              <w:jc w:val="center"/>
            </w:pPr>
            <w:r w:rsidRPr="00F14C48">
              <w:t>100,0</w:t>
            </w:r>
          </w:p>
        </w:tc>
      </w:tr>
      <w:tr w:rsidR="00886F8D" w:rsidRPr="00F14C48" w:rsidTr="00886F8D">
        <w:trPr>
          <w:trHeight w:val="509"/>
        </w:trPr>
        <w:tc>
          <w:tcPr>
            <w:tcW w:w="531" w:type="dxa"/>
            <w:vAlign w:val="center"/>
          </w:tcPr>
          <w:p w:rsidR="00886F8D" w:rsidRPr="00F14C48" w:rsidRDefault="00886F8D" w:rsidP="00DB1B9F">
            <w:pPr>
              <w:jc w:val="center"/>
              <w:rPr>
                <w:iCs/>
              </w:rPr>
            </w:pPr>
            <w:r w:rsidRPr="00F14C48">
              <w:rPr>
                <w:iCs/>
              </w:rPr>
              <w:t>3.</w:t>
            </w:r>
          </w:p>
        </w:tc>
        <w:tc>
          <w:tcPr>
            <w:tcW w:w="4876" w:type="dxa"/>
            <w:shd w:val="clear" w:color="auto" w:fill="auto"/>
            <w:vAlign w:val="center"/>
          </w:tcPr>
          <w:p w:rsidR="00886F8D" w:rsidRPr="00F14C48" w:rsidRDefault="00886F8D" w:rsidP="00DB1B9F">
            <w:pPr>
              <w:jc w:val="both"/>
            </w:pPr>
            <w:r w:rsidRPr="001E3EE9">
              <w:t xml:space="preserve">Проведение </w:t>
            </w:r>
            <w:r>
              <w:t>Дня</w:t>
            </w:r>
            <w:r w:rsidRPr="001E3EE9">
              <w:t xml:space="preserve"> муниципального служащего города Югорска</w:t>
            </w:r>
          </w:p>
        </w:tc>
        <w:tc>
          <w:tcPr>
            <w:tcW w:w="1843" w:type="dxa"/>
            <w:shd w:val="clear" w:color="auto" w:fill="auto"/>
            <w:vAlign w:val="center"/>
          </w:tcPr>
          <w:p w:rsidR="00886F8D" w:rsidRPr="00F14C48" w:rsidRDefault="00886F8D" w:rsidP="00DB1B9F">
            <w:pPr>
              <w:jc w:val="center"/>
            </w:pPr>
            <w:r>
              <w:t>80,0</w:t>
            </w:r>
          </w:p>
        </w:tc>
        <w:tc>
          <w:tcPr>
            <w:tcW w:w="1559" w:type="dxa"/>
            <w:shd w:val="clear" w:color="auto" w:fill="auto"/>
            <w:vAlign w:val="center"/>
          </w:tcPr>
          <w:p w:rsidR="00886F8D" w:rsidRPr="00F14C48" w:rsidRDefault="00886F8D" w:rsidP="00DB1B9F">
            <w:pPr>
              <w:jc w:val="center"/>
            </w:pPr>
            <w:r>
              <w:t>80,0</w:t>
            </w:r>
          </w:p>
        </w:tc>
        <w:tc>
          <w:tcPr>
            <w:tcW w:w="1417" w:type="dxa"/>
            <w:shd w:val="clear" w:color="auto" w:fill="auto"/>
            <w:vAlign w:val="center"/>
          </w:tcPr>
          <w:p w:rsidR="00886F8D" w:rsidRPr="00F14C48" w:rsidRDefault="00886F8D" w:rsidP="00DB1B9F">
            <w:pPr>
              <w:jc w:val="center"/>
            </w:pPr>
            <w:r>
              <w:t>100</w:t>
            </w:r>
            <w:r w:rsidRPr="00F14C48">
              <w:t>,</w:t>
            </w:r>
            <w:r>
              <w:t>0</w:t>
            </w:r>
          </w:p>
        </w:tc>
      </w:tr>
      <w:tr w:rsidR="00886F8D" w:rsidRPr="00F14C48" w:rsidTr="00886F8D">
        <w:trPr>
          <w:trHeight w:val="92"/>
        </w:trPr>
        <w:tc>
          <w:tcPr>
            <w:tcW w:w="531" w:type="dxa"/>
            <w:vAlign w:val="center"/>
          </w:tcPr>
          <w:p w:rsidR="00886F8D" w:rsidRPr="00F14C48" w:rsidRDefault="00886F8D" w:rsidP="00DB1B9F">
            <w:pPr>
              <w:jc w:val="center"/>
              <w:rPr>
                <w:iCs/>
              </w:rPr>
            </w:pPr>
            <w:r w:rsidRPr="00F14C48">
              <w:rPr>
                <w:iCs/>
              </w:rPr>
              <w:t>4.</w:t>
            </w:r>
          </w:p>
        </w:tc>
        <w:tc>
          <w:tcPr>
            <w:tcW w:w="4876" w:type="dxa"/>
            <w:shd w:val="clear" w:color="auto" w:fill="auto"/>
            <w:vAlign w:val="center"/>
          </w:tcPr>
          <w:p w:rsidR="00886F8D" w:rsidRPr="00F14C48" w:rsidRDefault="00886F8D" w:rsidP="00DB1B9F">
            <w:pPr>
              <w:jc w:val="both"/>
            </w:pPr>
            <w:r w:rsidRPr="001E3EE9">
              <w:t>Проведение конкурса «Лучший муниципальный служащий города Югорска»</w:t>
            </w:r>
          </w:p>
        </w:tc>
        <w:tc>
          <w:tcPr>
            <w:tcW w:w="1843" w:type="dxa"/>
            <w:shd w:val="clear" w:color="auto" w:fill="auto"/>
            <w:vAlign w:val="center"/>
          </w:tcPr>
          <w:p w:rsidR="00886F8D" w:rsidRPr="00F14C48" w:rsidRDefault="00886F8D" w:rsidP="00DB1B9F">
            <w:pPr>
              <w:jc w:val="center"/>
            </w:pPr>
            <w:r>
              <w:t>51,7</w:t>
            </w:r>
          </w:p>
        </w:tc>
        <w:tc>
          <w:tcPr>
            <w:tcW w:w="1559" w:type="dxa"/>
            <w:shd w:val="clear" w:color="auto" w:fill="auto"/>
            <w:vAlign w:val="center"/>
          </w:tcPr>
          <w:p w:rsidR="00886F8D" w:rsidRPr="00F14C48" w:rsidRDefault="00886F8D" w:rsidP="00DB1B9F">
            <w:pPr>
              <w:jc w:val="center"/>
            </w:pPr>
            <w:r>
              <w:t>51,7</w:t>
            </w:r>
          </w:p>
        </w:tc>
        <w:tc>
          <w:tcPr>
            <w:tcW w:w="1417" w:type="dxa"/>
            <w:shd w:val="clear" w:color="auto" w:fill="auto"/>
            <w:vAlign w:val="center"/>
          </w:tcPr>
          <w:p w:rsidR="00886F8D" w:rsidRPr="00F14C48" w:rsidRDefault="00886F8D" w:rsidP="00DB1B9F">
            <w:pPr>
              <w:jc w:val="center"/>
            </w:pPr>
            <w:r>
              <w:t>100,0</w:t>
            </w:r>
          </w:p>
        </w:tc>
      </w:tr>
      <w:tr w:rsidR="00886F8D" w:rsidRPr="00F14C48" w:rsidTr="00886F8D">
        <w:trPr>
          <w:trHeight w:val="339"/>
        </w:trPr>
        <w:tc>
          <w:tcPr>
            <w:tcW w:w="5407" w:type="dxa"/>
            <w:gridSpan w:val="2"/>
            <w:vAlign w:val="center"/>
          </w:tcPr>
          <w:p w:rsidR="00886F8D" w:rsidRPr="00F14C48" w:rsidRDefault="00886F8D" w:rsidP="00DB1B9F">
            <w:pPr>
              <w:jc w:val="center"/>
              <w:rPr>
                <w:b/>
                <w:iCs/>
              </w:rPr>
            </w:pPr>
            <w:r w:rsidRPr="00F14C48">
              <w:rPr>
                <w:b/>
                <w:iCs/>
              </w:rPr>
              <w:t>Итого по программе</w:t>
            </w:r>
          </w:p>
        </w:tc>
        <w:tc>
          <w:tcPr>
            <w:tcW w:w="1843" w:type="dxa"/>
            <w:shd w:val="clear" w:color="auto" w:fill="auto"/>
            <w:vAlign w:val="center"/>
          </w:tcPr>
          <w:p w:rsidR="00886F8D" w:rsidRPr="00F14C48" w:rsidRDefault="00886F8D" w:rsidP="00DB1B9F">
            <w:pPr>
              <w:jc w:val="center"/>
              <w:rPr>
                <w:b/>
                <w:bCs/>
              </w:rPr>
            </w:pPr>
            <w:r>
              <w:rPr>
                <w:b/>
                <w:bCs/>
              </w:rPr>
              <w:t>550,0</w:t>
            </w:r>
          </w:p>
        </w:tc>
        <w:tc>
          <w:tcPr>
            <w:tcW w:w="1559" w:type="dxa"/>
            <w:shd w:val="clear" w:color="auto" w:fill="auto"/>
            <w:vAlign w:val="center"/>
          </w:tcPr>
          <w:p w:rsidR="00886F8D" w:rsidRPr="00F14C48" w:rsidRDefault="00886F8D" w:rsidP="00DB1B9F">
            <w:pPr>
              <w:jc w:val="center"/>
              <w:rPr>
                <w:b/>
                <w:bCs/>
              </w:rPr>
            </w:pPr>
            <w:r>
              <w:rPr>
                <w:b/>
                <w:bCs/>
              </w:rPr>
              <w:t>550,0</w:t>
            </w:r>
          </w:p>
        </w:tc>
        <w:tc>
          <w:tcPr>
            <w:tcW w:w="1417" w:type="dxa"/>
            <w:shd w:val="clear" w:color="auto" w:fill="auto"/>
            <w:vAlign w:val="center"/>
          </w:tcPr>
          <w:p w:rsidR="00886F8D" w:rsidRPr="00F14C48" w:rsidRDefault="00886F8D" w:rsidP="00DB1B9F">
            <w:pPr>
              <w:jc w:val="center"/>
              <w:rPr>
                <w:b/>
                <w:bCs/>
              </w:rPr>
            </w:pPr>
            <w:r>
              <w:rPr>
                <w:b/>
                <w:bCs/>
              </w:rPr>
              <w:t>100,0</w:t>
            </w:r>
          </w:p>
        </w:tc>
      </w:tr>
    </w:tbl>
    <w:p w:rsidR="00886F8D" w:rsidRPr="00F14C48" w:rsidRDefault="00886F8D" w:rsidP="00DB1B9F">
      <w:pPr>
        <w:ind w:firstLine="709"/>
        <w:jc w:val="right"/>
      </w:pPr>
    </w:p>
    <w:p w:rsidR="00886F8D" w:rsidRDefault="00886F8D" w:rsidP="00DB1B9F">
      <w:pPr>
        <w:ind w:firstLine="708"/>
        <w:jc w:val="both"/>
      </w:pPr>
      <w:r>
        <w:t>Реализация отдельных мероприятий программы осуществлялась за счет текущего финансирования на содержание администрации города Югорска.</w:t>
      </w:r>
    </w:p>
    <w:p w:rsidR="00886F8D" w:rsidRDefault="00886F8D" w:rsidP="00DB1B9F">
      <w:pPr>
        <w:ind w:firstLine="708"/>
        <w:jc w:val="both"/>
      </w:pPr>
      <w:r>
        <w:t>Выполнение мероприятий муниципальной программы позволило:</w:t>
      </w:r>
    </w:p>
    <w:p w:rsidR="00886F8D" w:rsidRDefault="00886F8D" w:rsidP="00DB1B9F">
      <w:pPr>
        <w:ind w:firstLine="708"/>
        <w:jc w:val="both"/>
      </w:pPr>
      <w:r>
        <w:t xml:space="preserve">- повысить </w:t>
      </w:r>
      <w:r w:rsidRPr="001273AD">
        <w:rPr>
          <w:rFonts w:eastAsia="Calibri"/>
        </w:rPr>
        <w:t>профессиональн</w:t>
      </w:r>
      <w:r>
        <w:rPr>
          <w:rFonts w:eastAsia="Calibri"/>
        </w:rPr>
        <w:t>ую</w:t>
      </w:r>
      <w:r w:rsidRPr="001273AD">
        <w:rPr>
          <w:rFonts w:eastAsia="Calibri"/>
        </w:rPr>
        <w:t xml:space="preserve"> компетентност</w:t>
      </w:r>
      <w:r>
        <w:rPr>
          <w:rFonts w:eastAsia="Calibri"/>
        </w:rPr>
        <w:t>ь</w:t>
      </w:r>
      <w:r w:rsidRPr="001273AD">
        <w:rPr>
          <w:rFonts w:eastAsia="Calibri"/>
        </w:rPr>
        <w:t xml:space="preserve"> муниципальных служащих и лиц, включенных в кадровый резерв</w:t>
      </w:r>
      <w:r>
        <w:t>;</w:t>
      </w:r>
    </w:p>
    <w:p w:rsidR="00886F8D" w:rsidRDefault="00886F8D" w:rsidP="00DB1B9F">
      <w:pPr>
        <w:ind w:firstLine="708"/>
        <w:jc w:val="both"/>
      </w:pPr>
      <w:r>
        <w:t xml:space="preserve">- обеспечить совершенствование работы по предупреждению коррупции и борьбе с ней на муниципальной службе; </w:t>
      </w:r>
    </w:p>
    <w:p w:rsidR="00886F8D" w:rsidRDefault="00886F8D" w:rsidP="00DB1B9F">
      <w:pPr>
        <w:ind w:firstLine="708"/>
        <w:jc w:val="both"/>
      </w:pPr>
      <w:r>
        <w:t>- подготовить и реализовать комплекс мероприятий, направленных на повышение престижа муниципальной службы, развитие корпоративной культуры;</w:t>
      </w:r>
    </w:p>
    <w:p w:rsidR="00886F8D" w:rsidRDefault="00886F8D" w:rsidP="00DB1B9F">
      <w:pPr>
        <w:ind w:firstLine="708"/>
        <w:jc w:val="both"/>
      </w:pPr>
      <w:r>
        <w:t>- увеличить долю назначений на должности муниципальной службы из кадровых резервов с 75%</w:t>
      </w:r>
      <w:r w:rsidR="00D372EB">
        <w:t xml:space="preserve"> в 2014 году</w:t>
      </w:r>
      <w:r>
        <w:t xml:space="preserve"> до 86%</w:t>
      </w:r>
      <w:r w:rsidR="00D372EB">
        <w:t xml:space="preserve"> в 2015 году</w:t>
      </w:r>
      <w:r>
        <w:t>;</w:t>
      </w:r>
    </w:p>
    <w:p w:rsidR="00886F8D" w:rsidRDefault="00886F8D" w:rsidP="00DB1B9F">
      <w:pPr>
        <w:ind w:firstLine="708"/>
        <w:jc w:val="both"/>
      </w:pPr>
      <w:r>
        <w:t>- увеличить долю вновь назначенных муниципальных служащих, имеющих навыки антикоррупционного поведения с 50%</w:t>
      </w:r>
      <w:r w:rsidR="00D372EB">
        <w:t xml:space="preserve"> в 2014 году</w:t>
      </w:r>
      <w:r>
        <w:t xml:space="preserve"> до 60%</w:t>
      </w:r>
      <w:r w:rsidR="00D372EB">
        <w:t xml:space="preserve"> в 2015 году</w:t>
      </w:r>
      <w:r>
        <w:t>;</w:t>
      </w:r>
    </w:p>
    <w:p w:rsidR="00886F8D" w:rsidRDefault="00886F8D" w:rsidP="00DB1B9F">
      <w:pPr>
        <w:ind w:firstLine="708"/>
        <w:jc w:val="both"/>
      </w:pPr>
      <w:r>
        <w:t>- обеспечить отсутствие жалоб граждан на нарушение этических правил поведения муниципальными служащими;</w:t>
      </w:r>
    </w:p>
    <w:p w:rsidR="00886F8D" w:rsidRDefault="00886F8D" w:rsidP="00DB1B9F">
      <w:pPr>
        <w:ind w:firstLine="708"/>
        <w:jc w:val="both"/>
      </w:pPr>
      <w:r>
        <w:t>- обеспечить удовлетворенность 69% населения профессиональной служебной деятельностью муниципальных служащих, от числа опрошенных.</w:t>
      </w:r>
    </w:p>
    <w:p w:rsidR="00470B1C" w:rsidRPr="00D07C99" w:rsidRDefault="00403334" w:rsidP="00DB1B9F">
      <w:pPr>
        <w:ind w:firstLine="709"/>
        <w:jc w:val="center"/>
        <w:rPr>
          <w:rFonts w:eastAsia="Arial Unicode MS" w:cs="Tahoma"/>
          <w:b/>
          <w:kern w:val="1"/>
          <w:lang w:bidi="ru-RU"/>
        </w:rPr>
      </w:pPr>
      <w:r>
        <w:rPr>
          <w:rFonts w:eastAsia="Arial Unicode MS" w:cs="Tahoma"/>
          <w:b/>
          <w:kern w:val="1"/>
          <w:lang w:bidi="ru-RU"/>
        </w:rPr>
        <w:lastRenderedPageBreak/>
        <w:t xml:space="preserve">21 0 0000 Муниципальная программа города Югорска </w:t>
      </w:r>
      <w:r w:rsidR="00470B1C" w:rsidRPr="00D07C99">
        <w:rPr>
          <w:rFonts w:eastAsia="Arial Unicode MS" w:cs="Tahoma"/>
          <w:b/>
          <w:kern w:val="1"/>
          <w:lang w:bidi="ru-RU"/>
        </w:rPr>
        <w:t>«Дополнительные меры социальной поддержки</w:t>
      </w:r>
      <w:r w:rsidR="00470B1C">
        <w:rPr>
          <w:rFonts w:eastAsia="Arial Unicode MS" w:cs="Tahoma"/>
          <w:b/>
          <w:kern w:val="1"/>
          <w:lang w:bidi="ru-RU"/>
        </w:rPr>
        <w:t xml:space="preserve"> и социальной помощи отдельным категориям граждан города Югорска на 2014 -2020 годы»</w:t>
      </w:r>
    </w:p>
    <w:p w:rsidR="00470B1C" w:rsidRDefault="00470B1C" w:rsidP="00DB1B9F">
      <w:pPr>
        <w:ind w:firstLine="709"/>
        <w:jc w:val="both"/>
        <w:rPr>
          <w:rFonts w:eastAsia="Arial Unicode MS" w:cs="Tahoma"/>
          <w:kern w:val="1"/>
          <w:lang w:bidi="ru-RU"/>
        </w:rPr>
      </w:pPr>
    </w:p>
    <w:p w:rsidR="00470B1C" w:rsidRDefault="00470B1C" w:rsidP="00DB1B9F">
      <w:pPr>
        <w:ind w:firstLine="709"/>
        <w:jc w:val="both"/>
      </w:pPr>
      <w:r>
        <w:t xml:space="preserve">В соответствии с решением Думы города Югорска годовые бюджетные ассигнования по муниципальной программе города Югорска </w:t>
      </w:r>
      <w:r>
        <w:rPr>
          <w:rFonts w:eastAsia="Arial Unicode MS" w:cs="Tahoma"/>
          <w:kern w:val="1"/>
          <w:lang w:bidi="ru-RU"/>
        </w:rPr>
        <w:t xml:space="preserve">«Дополнительные </w:t>
      </w:r>
      <w:r w:rsidRPr="004C1F0D">
        <w:t>меры социальной поддержки и социальной помощи отдельным категориям граждан города Югорска на 2014 — 2020 годы»</w:t>
      </w:r>
      <w:r>
        <w:t xml:space="preserve">  утверждены в сумме 11 200,0 тыс. рублей. В ходе исполнения бюджета города по данной программе были увеличены бюджетные ассигнования  на сумму (+) 114,5 тыс. рублей, что обусловлено выделением дополнительных средств на выплату ежемесячного  денежного вознаграждения Почетным гражданам города Югорска в связи с ростом размера среднедушевого прожиточного минимума, установленного в Ханты – Мансийском автономном округе – Югре.</w:t>
      </w:r>
    </w:p>
    <w:p w:rsidR="00470B1C" w:rsidRDefault="00470B1C" w:rsidP="00DB1B9F">
      <w:pPr>
        <w:ind w:firstLine="709"/>
        <w:jc w:val="both"/>
      </w:pPr>
      <w:r>
        <w:t>Уточненный план на год составил 11  314,5 тыс. рублей, исполнено 11 306,3 тыс. рублей или 99,9% к уточненному плану на год.</w:t>
      </w:r>
    </w:p>
    <w:p w:rsidR="00470B1C" w:rsidRDefault="00470B1C" w:rsidP="00F96B1F">
      <w:pPr>
        <w:ind w:left="8496"/>
        <w:jc w:val="right"/>
      </w:pPr>
      <w:r w:rsidRPr="00F96B1F">
        <w:t>Таблица</w:t>
      </w:r>
      <w:r w:rsidR="00F96B1F">
        <w:t xml:space="preserve"> 50</w:t>
      </w:r>
    </w:p>
    <w:p w:rsidR="00470B1C" w:rsidRDefault="00470B1C" w:rsidP="00DB1B9F">
      <w:pPr>
        <w:ind w:left="8496" w:firstLine="708"/>
        <w:jc w:val="both"/>
      </w:pPr>
    </w:p>
    <w:p w:rsidR="00470B1C" w:rsidRDefault="00470B1C" w:rsidP="00DB1B9F">
      <w:pPr>
        <w:jc w:val="center"/>
      </w:pPr>
      <w:r w:rsidRPr="00A02471">
        <w:t xml:space="preserve">Расшифровка расходов на реализацию муниципальной программы города Югорска «Дополнительные меры социальной поддержки и социальной помощи отдельным категориям </w:t>
      </w:r>
    </w:p>
    <w:p w:rsidR="00470B1C" w:rsidRPr="00A02471" w:rsidRDefault="00470B1C" w:rsidP="00DB1B9F">
      <w:pPr>
        <w:jc w:val="center"/>
      </w:pPr>
      <w:r w:rsidRPr="00A02471">
        <w:t>граждан города Югорска на 2014 — 2020 годы»</w:t>
      </w:r>
      <w:r>
        <w:t xml:space="preserve"> за 2015 год</w:t>
      </w:r>
    </w:p>
    <w:p w:rsidR="00470B1C" w:rsidRPr="004C1F0D" w:rsidRDefault="00F96B1F" w:rsidP="00F96B1F">
      <w:pPr>
        <w:ind w:firstLine="709"/>
        <w:jc w:val="right"/>
      </w:pPr>
      <w:r>
        <w:t>тыс. рублей</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8"/>
        <w:gridCol w:w="1130"/>
        <w:gridCol w:w="1582"/>
        <w:gridCol w:w="1132"/>
        <w:gridCol w:w="990"/>
      </w:tblGrid>
      <w:tr w:rsidR="00470B1C" w:rsidRPr="004C1F0D" w:rsidTr="00F96B1F">
        <w:trPr>
          <w:cantSplit/>
          <w:trHeight w:val="1421"/>
          <w:tblHeader/>
        </w:trPr>
        <w:tc>
          <w:tcPr>
            <w:tcW w:w="2656" w:type="pct"/>
            <w:shd w:val="clear" w:color="auto" w:fill="auto"/>
            <w:vAlign w:val="center"/>
            <w:hideMark/>
          </w:tcPr>
          <w:p w:rsidR="00470B1C" w:rsidRPr="00D53128" w:rsidRDefault="00470B1C" w:rsidP="00DB1B9F">
            <w:pPr>
              <w:jc w:val="center"/>
              <w:rPr>
                <w:color w:val="000000"/>
              </w:rPr>
            </w:pPr>
            <w:r w:rsidRPr="00D53128">
              <w:rPr>
                <w:color w:val="000000"/>
              </w:rPr>
              <w:t xml:space="preserve">Наименование </w:t>
            </w:r>
            <w:r>
              <w:rPr>
                <w:color w:val="000000"/>
              </w:rPr>
              <w:t>расходов</w:t>
            </w:r>
          </w:p>
          <w:p w:rsidR="00470B1C" w:rsidRPr="00D53128" w:rsidRDefault="00470B1C" w:rsidP="00DB1B9F">
            <w:pPr>
              <w:jc w:val="center"/>
              <w:rPr>
                <w:color w:val="000000"/>
              </w:rPr>
            </w:pPr>
          </w:p>
        </w:tc>
        <w:tc>
          <w:tcPr>
            <w:tcW w:w="548" w:type="pct"/>
            <w:noWrap/>
          </w:tcPr>
          <w:p w:rsidR="00470B1C" w:rsidRPr="00D53128" w:rsidRDefault="00470B1C" w:rsidP="00DB1B9F">
            <w:pPr>
              <w:tabs>
                <w:tab w:val="left" w:pos="145"/>
              </w:tabs>
              <w:rPr>
                <w:color w:val="000000"/>
              </w:rPr>
            </w:pPr>
            <w:r>
              <w:rPr>
                <w:color w:val="000000"/>
              </w:rPr>
              <w:t>Количество получателей помощи</w:t>
            </w:r>
          </w:p>
        </w:tc>
        <w:tc>
          <w:tcPr>
            <w:tcW w:w="767" w:type="pct"/>
            <w:shd w:val="clear" w:color="auto" w:fill="auto"/>
            <w:noWrap/>
            <w:vAlign w:val="center"/>
            <w:hideMark/>
          </w:tcPr>
          <w:p w:rsidR="00470B1C" w:rsidRPr="00D53128" w:rsidRDefault="00470B1C" w:rsidP="00DB1B9F">
            <w:pPr>
              <w:tabs>
                <w:tab w:val="left" w:pos="145"/>
              </w:tabs>
              <w:ind w:firstLine="44"/>
              <w:jc w:val="center"/>
              <w:rPr>
                <w:color w:val="000000"/>
              </w:rPr>
            </w:pPr>
            <w:r w:rsidRPr="00D53128">
              <w:rPr>
                <w:color w:val="000000"/>
              </w:rPr>
              <w:t>Уточненный план на 2015 год</w:t>
            </w:r>
          </w:p>
        </w:tc>
        <w:tc>
          <w:tcPr>
            <w:tcW w:w="549" w:type="pct"/>
            <w:shd w:val="clear" w:color="auto" w:fill="auto"/>
            <w:noWrap/>
            <w:vAlign w:val="center"/>
          </w:tcPr>
          <w:p w:rsidR="00470B1C" w:rsidRPr="00D53128" w:rsidRDefault="00470B1C" w:rsidP="00DB1B9F">
            <w:pPr>
              <w:jc w:val="center"/>
              <w:rPr>
                <w:color w:val="000000"/>
              </w:rPr>
            </w:pPr>
            <w:r w:rsidRPr="00D53128">
              <w:rPr>
                <w:color w:val="000000"/>
              </w:rPr>
              <w:t xml:space="preserve">Исполнено </w:t>
            </w:r>
          </w:p>
          <w:p w:rsidR="00470B1C" w:rsidRPr="00D53128" w:rsidRDefault="00470B1C" w:rsidP="00DB1B9F">
            <w:pPr>
              <w:jc w:val="center"/>
              <w:rPr>
                <w:color w:val="000000"/>
              </w:rPr>
            </w:pPr>
            <w:r w:rsidRPr="00D53128">
              <w:rPr>
                <w:color w:val="000000"/>
              </w:rPr>
              <w:t>за 2015 год</w:t>
            </w:r>
          </w:p>
        </w:tc>
        <w:tc>
          <w:tcPr>
            <w:tcW w:w="480" w:type="pct"/>
            <w:shd w:val="clear" w:color="auto" w:fill="auto"/>
            <w:noWrap/>
            <w:vAlign w:val="center"/>
          </w:tcPr>
          <w:p w:rsidR="00470B1C" w:rsidRPr="00D53128" w:rsidRDefault="00470B1C" w:rsidP="00DB1B9F">
            <w:pPr>
              <w:tabs>
                <w:tab w:val="left" w:pos="145"/>
              </w:tabs>
              <w:jc w:val="center"/>
              <w:rPr>
                <w:color w:val="000000"/>
              </w:rPr>
            </w:pPr>
            <w:r w:rsidRPr="00D53128">
              <w:rPr>
                <w:color w:val="000000"/>
              </w:rPr>
              <w:t>% исполнения</w:t>
            </w:r>
          </w:p>
        </w:tc>
      </w:tr>
      <w:tr w:rsidR="00470B1C" w:rsidRPr="004C1F0D" w:rsidTr="00004194">
        <w:trPr>
          <w:trHeight w:val="419"/>
        </w:trPr>
        <w:tc>
          <w:tcPr>
            <w:tcW w:w="5000" w:type="pct"/>
            <w:gridSpan w:val="5"/>
            <w:shd w:val="clear" w:color="auto" w:fill="auto"/>
            <w:hideMark/>
          </w:tcPr>
          <w:p w:rsidR="00470B1C" w:rsidRDefault="00470B1C" w:rsidP="00DB1B9F">
            <w:pPr>
              <w:jc w:val="center"/>
              <w:rPr>
                <w:color w:val="000000"/>
              </w:rPr>
            </w:pPr>
            <w:r w:rsidRPr="008043CE">
              <w:rPr>
                <w:b/>
                <w:color w:val="000000"/>
              </w:rPr>
              <w:t>Задача 1 «Социальная поддержка граждан пожилого возраста»</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Выплаты ко Дню города Югорска гражданам из числа первопроходцев, старожил города, работающих с 1962-1970 годы</w:t>
            </w:r>
          </w:p>
        </w:tc>
        <w:tc>
          <w:tcPr>
            <w:tcW w:w="548" w:type="pct"/>
            <w:vAlign w:val="center"/>
          </w:tcPr>
          <w:p w:rsidR="00470B1C" w:rsidRDefault="00470B1C" w:rsidP="00DB1B9F">
            <w:pPr>
              <w:ind w:left="-250"/>
              <w:jc w:val="center"/>
              <w:rPr>
                <w:color w:val="000000"/>
              </w:rPr>
            </w:pPr>
          </w:p>
          <w:p w:rsidR="00470B1C" w:rsidRDefault="00470B1C" w:rsidP="00DB1B9F">
            <w:pPr>
              <w:ind w:left="-250"/>
              <w:jc w:val="center"/>
              <w:rPr>
                <w:color w:val="000000"/>
              </w:rPr>
            </w:pPr>
            <w:r>
              <w:rPr>
                <w:color w:val="000000"/>
              </w:rPr>
              <w:t>474</w:t>
            </w:r>
          </w:p>
        </w:tc>
        <w:tc>
          <w:tcPr>
            <w:tcW w:w="767" w:type="pct"/>
            <w:shd w:val="clear" w:color="auto" w:fill="auto"/>
            <w:vAlign w:val="center"/>
            <w:hideMark/>
          </w:tcPr>
          <w:p w:rsidR="00470B1C" w:rsidRDefault="00470B1C" w:rsidP="00DB1B9F">
            <w:pPr>
              <w:jc w:val="center"/>
              <w:rPr>
                <w:color w:val="000000"/>
              </w:rPr>
            </w:pPr>
          </w:p>
          <w:p w:rsidR="00470B1C" w:rsidRPr="00D53128" w:rsidRDefault="00470B1C" w:rsidP="00DB1B9F">
            <w:pPr>
              <w:jc w:val="center"/>
              <w:rPr>
                <w:color w:val="000000"/>
              </w:rPr>
            </w:pPr>
            <w:r>
              <w:rPr>
                <w:color w:val="000000"/>
              </w:rPr>
              <w:t>545,1</w:t>
            </w:r>
          </w:p>
        </w:tc>
        <w:tc>
          <w:tcPr>
            <w:tcW w:w="549" w:type="pct"/>
            <w:shd w:val="clear" w:color="auto" w:fill="auto"/>
            <w:vAlign w:val="center"/>
            <w:hideMark/>
          </w:tcPr>
          <w:p w:rsidR="00470B1C" w:rsidRDefault="00470B1C" w:rsidP="00DB1B9F">
            <w:pPr>
              <w:jc w:val="center"/>
              <w:rPr>
                <w:color w:val="000000"/>
              </w:rPr>
            </w:pPr>
          </w:p>
          <w:p w:rsidR="00470B1C" w:rsidRPr="00D53128" w:rsidRDefault="00470B1C" w:rsidP="00DB1B9F">
            <w:pPr>
              <w:jc w:val="center"/>
              <w:rPr>
                <w:color w:val="000000"/>
              </w:rPr>
            </w:pPr>
            <w:r>
              <w:rPr>
                <w:color w:val="000000"/>
              </w:rPr>
              <w:t>545,1</w:t>
            </w:r>
          </w:p>
        </w:tc>
        <w:tc>
          <w:tcPr>
            <w:tcW w:w="480" w:type="pct"/>
            <w:shd w:val="clear" w:color="auto" w:fill="auto"/>
            <w:noWrap/>
            <w:vAlign w:val="center"/>
            <w:hideMark/>
          </w:tcPr>
          <w:p w:rsidR="00470B1C" w:rsidRDefault="00470B1C" w:rsidP="00DB1B9F">
            <w:pPr>
              <w:jc w:val="center"/>
              <w:rPr>
                <w:color w:val="000000"/>
              </w:rPr>
            </w:pPr>
          </w:p>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Выплаты к юбилейной дате неработающим пенсионерам, всего:</w:t>
            </w:r>
          </w:p>
        </w:tc>
        <w:tc>
          <w:tcPr>
            <w:tcW w:w="548" w:type="pct"/>
            <w:vAlign w:val="center"/>
          </w:tcPr>
          <w:p w:rsidR="00470B1C" w:rsidRDefault="00470B1C" w:rsidP="00DB1B9F">
            <w:pPr>
              <w:ind w:left="-250"/>
              <w:jc w:val="center"/>
              <w:rPr>
                <w:color w:val="000000"/>
              </w:rPr>
            </w:pPr>
            <w:r w:rsidRPr="00C74B1C">
              <w:rPr>
                <w:color w:val="000000"/>
              </w:rPr>
              <w:t>62</w:t>
            </w:r>
          </w:p>
        </w:tc>
        <w:tc>
          <w:tcPr>
            <w:tcW w:w="767" w:type="pct"/>
            <w:shd w:val="clear" w:color="auto" w:fill="auto"/>
            <w:vAlign w:val="center"/>
            <w:hideMark/>
          </w:tcPr>
          <w:p w:rsidR="00470B1C" w:rsidRPr="00D53128" w:rsidRDefault="00470B1C" w:rsidP="00DB1B9F">
            <w:pPr>
              <w:jc w:val="center"/>
              <w:rPr>
                <w:color w:val="000000"/>
              </w:rPr>
            </w:pPr>
            <w:r>
              <w:rPr>
                <w:color w:val="000000"/>
              </w:rPr>
              <w:t>617,5</w:t>
            </w:r>
          </w:p>
        </w:tc>
        <w:tc>
          <w:tcPr>
            <w:tcW w:w="549" w:type="pct"/>
            <w:shd w:val="clear" w:color="auto" w:fill="auto"/>
            <w:vAlign w:val="center"/>
            <w:hideMark/>
          </w:tcPr>
          <w:p w:rsidR="00470B1C" w:rsidRPr="00D53128" w:rsidRDefault="00470B1C" w:rsidP="00DB1B9F">
            <w:pPr>
              <w:jc w:val="center"/>
              <w:rPr>
                <w:color w:val="000000"/>
              </w:rPr>
            </w:pPr>
            <w:r>
              <w:rPr>
                <w:color w:val="000000"/>
              </w:rPr>
              <w:t>615,6</w:t>
            </w:r>
          </w:p>
        </w:tc>
        <w:tc>
          <w:tcPr>
            <w:tcW w:w="480" w:type="pct"/>
            <w:shd w:val="clear" w:color="auto" w:fill="auto"/>
            <w:vAlign w:val="center"/>
            <w:hideMark/>
          </w:tcPr>
          <w:p w:rsidR="00470B1C" w:rsidRPr="00D53128" w:rsidRDefault="00470B1C" w:rsidP="00DB1B9F">
            <w:pPr>
              <w:jc w:val="center"/>
              <w:rPr>
                <w:color w:val="000000"/>
              </w:rPr>
            </w:pPr>
            <w:r>
              <w:rPr>
                <w:color w:val="000000"/>
              </w:rPr>
              <w:t>99,7</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в том числе:</w:t>
            </w:r>
          </w:p>
        </w:tc>
        <w:tc>
          <w:tcPr>
            <w:tcW w:w="548" w:type="pct"/>
            <w:vAlign w:val="center"/>
          </w:tcPr>
          <w:p w:rsidR="00470B1C" w:rsidRPr="00D53128" w:rsidRDefault="00470B1C" w:rsidP="00DB1B9F">
            <w:pPr>
              <w:ind w:left="-250"/>
              <w:jc w:val="center"/>
              <w:rPr>
                <w:color w:val="000000"/>
              </w:rPr>
            </w:pPr>
          </w:p>
        </w:tc>
        <w:tc>
          <w:tcPr>
            <w:tcW w:w="767" w:type="pct"/>
            <w:shd w:val="clear" w:color="auto" w:fill="auto"/>
            <w:vAlign w:val="center"/>
            <w:hideMark/>
          </w:tcPr>
          <w:p w:rsidR="00470B1C" w:rsidRPr="00D53128" w:rsidRDefault="00470B1C" w:rsidP="00DB1B9F">
            <w:pPr>
              <w:jc w:val="center"/>
              <w:rPr>
                <w:color w:val="000000"/>
              </w:rPr>
            </w:pPr>
          </w:p>
        </w:tc>
        <w:tc>
          <w:tcPr>
            <w:tcW w:w="549" w:type="pct"/>
            <w:shd w:val="clear" w:color="auto" w:fill="auto"/>
            <w:vAlign w:val="center"/>
            <w:hideMark/>
          </w:tcPr>
          <w:p w:rsidR="00470B1C" w:rsidRPr="00D53128" w:rsidRDefault="00470B1C" w:rsidP="00DB1B9F">
            <w:pPr>
              <w:jc w:val="center"/>
              <w:rPr>
                <w:color w:val="000000"/>
              </w:rPr>
            </w:pPr>
          </w:p>
        </w:tc>
        <w:tc>
          <w:tcPr>
            <w:tcW w:w="480" w:type="pct"/>
            <w:shd w:val="clear" w:color="auto" w:fill="auto"/>
            <w:vAlign w:val="center"/>
            <w:hideMark/>
          </w:tcPr>
          <w:p w:rsidR="00470B1C" w:rsidRPr="00D53128" w:rsidRDefault="00470B1C" w:rsidP="00DB1B9F">
            <w:pPr>
              <w:jc w:val="center"/>
              <w:rPr>
                <w:color w:val="000000"/>
              </w:rPr>
            </w:pP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 xml:space="preserve"> долгожителям, достигшим 80-летнего возраста</w:t>
            </w:r>
          </w:p>
        </w:tc>
        <w:tc>
          <w:tcPr>
            <w:tcW w:w="548" w:type="pct"/>
            <w:vAlign w:val="center"/>
          </w:tcPr>
          <w:p w:rsidR="00470B1C" w:rsidRDefault="00470B1C" w:rsidP="00DB1B9F">
            <w:pPr>
              <w:ind w:left="-250"/>
              <w:jc w:val="center"/>
              <w:rPr>
                <w:color w:val="000000"/>
              </w:rPr>
            </w:pPr>
            <w:r>
              <w:rPr>
                <w:color w:val="000000"/>
              </w:rPr>
              <w:t>40</w:t>
            </w:r>
          </w:p>
        </w:tc>
        <w:tc>
          <w:tcPr>
            <w:tcW w:w="767" w:type="pct"/>
            <w:shd w:val="clear" w:color="auto" w:fill="auto"/>
            <w:vAlign w:val="center"/>
            <w:hideMark/>
          </w:tcPr>
          <w:p w:rsidR="00470B1C" w:rsidRPr="00D53128" w:rsidRDefault="00470B1C" w:rsidP="00DB1B9F">
            <w:pPr>
              <w:jc w:val="center"/>
              <w:rPr>
                <w:color w:val="000000"/>
              </w:rPr>
            </w:pPr>
            <w:r>
              <w:rPr>
                <w:color w:val="000000"/>
              </w:rPr>
              <w:t>40,0</w:t>
            </w:r>
          </w:p>
        </w:tc>
        <w:tc>
          <w:tcPr>
            <w:tcW w:w="549" w:type="pct"/>
            <w:shd w:val="clear" w:color="auto" w:fill="auto"/>
            <w:vAlign w:val="center"/>
            <w:hideMark/>
          </w:tcPr>
          <w:p w:rsidR="00470B1C" w:rsidRPr="00D53128" w:rsidRDefault="00470B1C" w:rsidP="00DB1B9F">
            <w:pPr>
              <w:jc w:val="center"/>
              <w:rPr>
                <w:color w:val="000000"/>
              </w:rPr>
            </w:pPr>
            <w:r>
              <w:rPr>
                <w:color w:val="000000"/>
              </w:rPr>
              <w:t>40,0</w:t>
            </w:r>
          </w:p>
        </w:tc>
        <w:tc>
          <w:tcPr>
            <w:tcW w:w="480" w:type="pct"/>
            <w:shd w:val="clear" w:color="auto" w:fill="auto"/>
            <w:vAlign w:val="center"/>
            <w:hideMark/>
          </w:tcPr>
          <w:p w:rsidR="00470B1C" w:rsidRPr="00D53128" w:rsidRDefault="00470B1C" w:rsidP="00DB1B9F">
            <w:pPr>
              <w:jc w:val="center"/>
              <w:rPr>
                <w:color w:val="000000"/>
              </w:rPr>
            </w:pPr>
            <w:r>
              <w:rPr>
                <w:color w:val="000000"/>
              </w:rPr>
              <w:t>100,0</w:t>
            </w:r>
          </w:p>
        </w:tc>
      </w:tr>
      <w:tr w:rsidR="00470B1C" w:rsidRPr="004C1F0D" w:rsidTr="00F96B1F">
        <w:trPr>
          <w:trHeight w:val="1455"/>
        </w:trPr>
        <w:tc>
          <w:tcPr>
            <w:tcW w:w="2656" w:type="pct"/>
            <w:shd w:val="clear" w:color="auto" w:fill="auto"/>
            <w:hideMark/>
          </w:tcPr>
          <w:p w:rsidR="00470B1C" w:rsidRPr="00D53128" w:rsidRDefault="00470B1C" w:rsidP="00DB1B9F">
            <w:pPr>
              <w:rPr>
                <w:color w:val="000000"/>
              </w:rPr>
            </w:pPr>
            <w:r w:rsidRPr="00D53128">
              <w:rPr>
                <w:color w:val="000000"/>
              </w:rPr>
              <w:t>пенсионерам в возрасте 55 лет и старше, отработавшим в бюджетных организациях города Югорска не менее 15 лет и уволившимся из организаций бюджетной сферы города Югорска в связи с выходом на пенсию</w:t>
            </w:r>
          </w:p>
        </w:tc>
        <w:tc>
          <w:tcPr>
            <w:tcW w:w="548" w:type="pct"/>
            <w:vAlign w:val="center"/>
          </w:tcPr>
          <w:p w:rsidR="00470B1C" w:rsidRDefault="00470B1C" w:rsidP="00DB1B9F">
            <w:pPr>
              <w:ind w:left="-250"/>
              <w:jc w:val="center"/>
              <w:rPr>
                <w:color w:val="000000"/>
              </w:rPr>
            </w:pPr>
            <w:r>
              <w:rPr>
                <w:color w:val="000000"/>
              </w:rPr>
              <w:t>22</w:t>
            </w:r>
          </w:p>
        </w:tc>
        <w:tc>
          <w:tcPr>
            <w:tcW w:w="767" w:type="pct"/>
            <w:shd w:val="clear" w:color="auto" w:fill="auto"/>
            <w:vAlign w:val="center"/>
            <w:hideMark/>
          </w:tcPr>
          <w:p w:rsidR="00470B1C" w:rsidRPr="00D53128" w:rsidRDefault="00470B1C" w:rsidP="00DB1B9F">
            <w:pPr>
              <w:jc w:val="center"/>
              <w:rPr>
                <w:color w:val="000000"/>
              </w:rPr>
            </w:pPr>
            <w:r>
              <w:rPr>
                <w:color w:val="000000"/>
              </w:rPr>
              <w:t>577,5</w:t>
            </w:r>
          </w:p>
        </w:tc>
        <w:tc>
          <w:tcPr>
            <w:tcW w:w="549" w:type="pct"/>
            <w:shd w:val="clear" w:color="auto" w:fill="auto"/>
            <w:vAlign w:val="center"/>
            <w:hideMark/>
          </w:tcPr>
          <w:p w:rsidR="00470B1C" w:rsidRPr="00D53128" w:rsidRDefault="00470B1C" w:rsidP="00DB1B9F">
            <w:pPr>
              <w:jc w:val="center"/>
              <w:rPr>
                <w:color w:val="000000"/>
              </w:rPr>
            </w:pPr>
            <w:r>
              <w:rPr>
                <w:color w:val="000000"/>
              </w:rPr>
              <w:t>575,6</w:t>
            </w:r>
          </w:p>
        </w:tc>
        <w:tc>
          <w:tcPr>
            <w:tcW w:w="480" w:type="pct"/>
            <w:shd w:val="clear" w:color="auto" w:fill="auto"/>
            <w:noWrap/>
            <w:vAlign w:val="center"/>
            <w:hideMark/>
          </w:tcPr>
          <w:p w:rsidR="00470B1C" w:rsidRPr="00D53128" w:rsidRDefault="00470B1C" w:rsidP="00DB1B9F">
            <w:pPr>
              <w:jc w:val="center"/>
              <w:rPr>
                <w:color w:val="000000"/>
              </w:rPr>
            </w:pPr>
            <w:r>
              <w:rPr>
                <w:color w:val="000000"/>
              </w:rPr>
              <w:t>99,7</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 xml:space="preserve">Выплаты единовременной материальной помощи гражданам на организацию похорон инвалидов и участников Великой Отечественной войны </w:t>
            </w:r>
          </w:p>
        </w:tc>
        <w:tc>
          <w:tcPr>
            <w:tcW w:w="548" w:type="pct"/>
            <w:vAlign w:val="center"/>
          </w:tcPr>
          <w:p w:rsidR="00470B1C" w:rsidRDefault="00470B1C" w:rsidP="00DB1B9F">
            <w:pPr>
              <w:ind w:left="-250"/>
              <w:jc w:val="center"/>
              <w:rPr>
                <w:color w:val="000000"/>
              </w:rPr>
            </w:pPr>
          </w:p>
          <w:p w:rsidR="00470B1C" w:rsidRDefault="00470B1C" w:rsidP="00DB1B9F">
            <w:pPr>
              <w:ind w:left="-250"/>
              <w:jc w:val="center"/>
              <w:rPr>
                <w:color w:val="000000"/>
              </w:rPr>
            </w:pPr>
            <w:r>
              <w:rPr>
                <w:color w:val="000000"/>
              </w:rPr>
              <w:t>2</w:t>
            </w:r>
          </w:p>
        </w:tc>
        <w:tc>
          <w:tcPr>
            <w:tcW w:w="767" w:type="pct"/>
            <w:shd w:val="clear" w:color="auto" w:fill="auto"/>
            <w:vAlign w:val="center"/>
            <w:hideMark/>
          </w:tcPr>
          <w:p w:rsidR="00470B1C" w:rsidRDefault="00470B1C" w:rsidP="00DB1B9F">
            <w:pPr>
              <w:jc w:val="center"/>
              <w:rPr>
                <w:color w:val="000000"/>
              </w:rPr>
            </w:pPr>
          </w:p>
          <w:p w:rsidR="00470B1C" w:rsidRPr="00D53128" w:rsidRDefault="00470B1C" w:rsidP="00DB1B9F">
            <w:pPr>
              <w:jc w:val="center"/>
              <w:rPr>
                <w:color w:val="000000"/>
              </w:rPr>
            </w:pPr>
            <w:r>
              <w:rPr>
                <w:color w:val="000000"/>
              </w:rPr>
              <w:t>11,5</w:t>
            </w:r>
          </w:p>
        </w:tc>
        <w:tc>
          <w:tcPr>
            <w:tcW w:w="549" w:type="pct"/>
            <w:shd w:val="clear" w:color="auto" w:fill="auto"/>
            <w:vAlign w:val="center"/>
            <w:hideMark/>
          </w:tcPr>
          <w:p w:rsidR="00470B1C" w:rsidRDefault="00470B1C" w:rsidP="00DB1B9F">
            <w:pPr>
              <w:jc w:val="center"/>
              <w:rPr>
                <w:color w:val="000000"/>
              </w:rPr>
            </w:pPr>
          </w:p>
          <w:p w:rsidR="00470B1C" w:rsidRPr="00D53128" w:rsidRDefault="00470B1C" w:rsidP="00DB1B9F">
            <w:pPr>
              <w:jc w:val="center"/>
              <w:rPr>
                <w:color w:val="000000"/>
              </w:rPr>
            </w:pPr>
            <w:r>
              <w:rPr>
                <w:color w:val="000000"/>
              </w:rPr>
              <w:t>11,5</w:t>
            </w:r>
          </w:p>
        </w:tc>
        <w:tc>
          <w:tcPr>
            <w:tcW w:w="480" w:type="pct"/>
            <w:shd w:val="clear" w:color="auto" w:fill="auto"/>
            <w:vAlign w:val="center"/>
            <w:hideMark/>
          </w:tcPr>
          <w:p w:rsidR="00470B1C" w:rsidRDefault="00470B1C" w:rsidP="00DB1B9F">
            <w:pPr>
              <w:jc w:val="center"/>
              <w:rPr>
                <w:color w:val="000000"/>
              </w:rPr>
            </w:pPr>
          </w:p>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noWrap/>
            <w:hideMark/>
          </w:tcPr>
          <w:p w:rsidR="00470B1C" w:rsidRPr="00D53128" w:rsidRDefault="00470B1C" w:rsidP="00DB1B9F">
            <w:pPr>
              <w:rPr>
                <w:b/>
                <w:bCs/>
                <w:color w:val="000000"/>
              </w:rPr>
            </w:pPr>
            <w:r>
              <w:rPr>
                <w:b/>
                <w:bCs/>
                <w:color w:val="000000"/>
              </w:rPr>
              <w:t>Итого по задаче 1 «</w:t>
            </w:r>
            <w:r w:rsidRPr="008043CE">
              <w:rPr>
                <w:b/>
                <w:color w:val="000000"/>
              </w:rPr>
              <w:t>Социальная поддержка граждан пожилого возраста</w:t>
            </w:r>
            <w:r>
              <w:rPr>
                <w:b/>
                <w:color w:val="000000"/>
              </w:rPr>
              <w:t>»</w:t>
            </w:r>
          </w:p>
        </w:tc>
        <w:tc>
          <w:tcPr>
            <w:tcW w:w="548" w:type="pct"/>
            <w:vAlign w:val="center"/>
          </w:tcPr>
          <w:p w:rsidR="00470B1C" w:rsidRPr="00D53128" w:rsidRDefault="00470B1C" w:rsidP="00DB1B9F">
            <w:pPr>
              <w:ind w:left="-250"/>
              <w:jc w:val="center"/>
              <w:rPr>
                <w:b/>
                <w:bCs/>
                <w:color w:val="000000"/>
              </w:rPr>
            </w:pPr>
          </w:p>
        </w:tc>
        <w:tc>
          <w:tcPr>
            <w:tcW w:w="767" w:type="pct"/>
            <w:shd w:val="clear" w:color="auto" w:fill="auto"/>
            <w:noWrap/>
            <w:vAlign w:val="center"/>
            <w:hideMark/>
          </w:tcPr>
          <w:p w:rsidR="00470B1C" w:rsidRPr="00D53128" w:rsidRDefault="00470B1C" w:rsidP="00DB1B9F">
            <w:pPr>
              <w:jc w:val="center"/>
              <w:rPr>
                <w:b/>
                <w:bCs/>
                <w:color w:val="000000"/>
              </w:rPr>
            </w:pPr>
            <w:r>
              <w:rPr>
                <w:b/>
                <w:bCs/>
                <w:color w:val="000000"/>
              </w:rPr>
              <w:t>1 174,1</w:t>
            </w:r>
          </w:p>
        </w:tc>
        <w:tc>
          <w:tcPr>
            <w:tcW w:w="549" w:type="pct"/>
            <w:shd w:val="clear" w:color="auto" w:fill="auto"/>
            <w:noWrap/>
            <w:vAlign w:val="center"/>
            <w:hideMark/>
          </w:tcPr>
          <w:p w:rsidR="00470B1C" w:rsidRPr="00D53128" w:rsidRDefault="00470B1C" w:rsidP="00DB1B9F">
            <w:pPr>
              <w:jc w:val="center"/>
              <w:rPr>
                <w:b/>
                <w:bCs/>
                <w:color w:val="000000"/>
              </w:rPr>
            </w:pPr>
            <w:r>
              <w:rPr>
                <w:b/>
                <w:bCs/>
                <w:color w:val="000000"/>
              </w:rPr>
              <w:t>1 172,2</w:t>
            </w:r>
          </w:p>
        </w:tc>
        <w:tc>
          <w:tcPr>
            <w:tcW w:w="480" w:type="pct"/>
            <w:shd w:val="clear" w:color="auto" w:fill="auto"/>
            <w:noWrap/>
            <w:vAlign w:val="center"/>
            <w:hideMark/>
          </w:tcPr>
          <w:p w:rsidR="00470B1C" w:rsidRPr="00D53128" w:rsidRDefault="00470B1C" w:rsidP="00DB1B9F">
            <w:pPr>
              <w:jc w:val="center"/>
              <w:rPr>
                <w:b/>
                <w:bCs/>
                <w:color w:val="000000"/>
              </w:rPr>
            </w:pPr>
            <w:r>
              <w:rPr>
                <w:b/>
                <w:bCs/>
                <w:color w:val="000000"/>
              </w:rPr>
              <w:t>99,8</w:t>
            </w:r>
          </w:p>
        </w:tc>
      </w:tr>
      <w:tr w:rsidR="00470B1C" w:rsidRPr="004C1F0D" w:rsidTr="00004194">
        <w:tc>
          <w:tcPr>
            <w:tcW w:w="5000" w:type="pct"/>
            <w:gridSpan w:val="5"/>
            <w:shd w:val="clear" w:color="auto" w:fill="auto"/>
            <w:hideMark/>
          </w:tcPr>
          <w:p w:rsidR="00470B1C" w:rsidRPr="00A82009" w:rsidRDefault="00470B1C" w:rsidP="00DB1B9F">
            <w:pPr>
              <w:jc w:val="center"/>
              <w:rPr>
                <w:b/>
                <w:color w:val="000000"/>
              </w:rPr>
            </w:pPr>
            <w:r w:rsidRPr="00A82009">
              <w:rPr>
                <w:b/>
                <w:color w:val="000000"/>
              </w:rPr>
              <w:t>Задача 2 «Социальная поддержка граждан с ограниченными возможностями»</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 xml:space="preserve">Оказание адресной материальной помощи инвалидам ко Дню инвалида </w:t>
            </w:r>
          </w:p>
        </w:tc>
        <w:tc>
          <w:tcPr>
            <w:tcW w:w="548" w:type="pct"/>
            <w:vAlign w:val="center"/>
          </w:tcPr>
          <w:p w:rsidR="00470B1C" w:rsidRDefault="00470B1C" w:rsidP="00DB1B9F">
            <w:pPr>
              <w:ind w:left="-250"/>
              <w:jc w:val="center"/>
              <w:rPr>
                <w:color w:val="000000"/>
              </w:rPr>
            </w:pPr>
            <w:r>
              <w:rPr>
                <w:color w:val="000000"/>
              </w:rPr>
              <w:t>55</w:t>
            </w:r>
          </w:p>
        </w:tc>
        <w:tc>
          <w:tcPr>
            <w:tcW w:w="767" w:type="pct"/>
            <w:shd w:val="clear" w:color="auto" w:fill="auto"/>
            <w:vAlign w:val="center"/>
            <w:hideMark/>
          </w:tcPr>
          <w:p w:rsidR="00470B1C" w:rsidRPr="00D53128" w:rsidRDefault="00470B1C" w:rsidP="00DB1B9F">
            <w:pPr>
              <w:jc w:val="center"/>
              <w:rPr>
                <w:color w:val="000000"/>
              </w:rPr>
            </w:pPr>
            <w:r>
              <w:rPr>
                <w:color w:val="000000"/>
              </w:rPr>
              <w:t>94,8</w:t>
            </w:r>
          </w:p>
        </w:tc>
        <w:tc>
          <w:tcPr>
            <w:tcW w:w="549" w:type="pct"/>
            <w:shd w:val="clear" w:color="auto" w:fill="auto"/>
            <w:vAlign w:val="center"/>
            <w:hideMark/>
          </w:tcPr>
          <w:p w:rsidR="00470B1C" w:rsidRPr="00D53128" w:rsidRDefault="00470B1C" w:rsidP="00DB1B9F">
            <w:pPr>
              <w:jc w:val="center"/>
              <w:rPr>
                <w:color w:val="000000"/>
              </w:rPr>
            </w:pPr>
            <w:r>
              <w:rPr>
                <w:color w:val="000000"/>
              </w:rPr>
              <w:t>94,8</w:t>
            </w:r>
          </w:p>
        </w:tc>
        <w:tc>
          <w:tcPr>
            <w:tcW w:w="480" w:type="pct"/>
            <w:shd w:val="clear" w:color="auto" w:fill="auto"/>
            <w:vAlign w:val="center"/>
            <w:hideMark/>
          </w:tcPr>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hideMark/>
          </w:tcPr>
          <w:p w:rsidR="00470B1C" w:rsidRPr="00D53128" w:rsidRDefault="00470B1C" w:rsidP="00DB1B9F">
            <w:pPr>
              <w:rPr>
                <w:color w:val="000000"/>
              </w:rPr>
            </w:pPr>
            <w:r>
              <w:rPr>
                <w:b/>
                <w:bCs/>
                <w:color w:val="000000"/>
              </w:rPr>
              <w:t xml:space="preserve">Итого по задаче </w:t>
            </w:r>
            <w:r w:rsidRPr="00A82009">
              <w:rPr>
                <w:b/>
                <w:color w:val="000000"/>
              </w:rPr>
              <w:t>2 «Социальная поддержка граждан с ограниченными возможностями»</w:t>
            </w:r>
          </w:p>
        </w:tc>
        <w:tc>
          <w:tcPr>
            <w:tcW w:w="548" w:type="pct"/>
          </w:tcPr>
          <w:p w:rsidR="00470B1C" w:rsidRDefault="00470B1C" w:rsidP="00DB1B9F">
            <w:pPr>
              <w:ind w:left="-250"/>
              <w:jc w:val="center"/>
              <w:rPr>
                <w:color w:val="000000"/>
              </w:rPr>
            </w:pPr>
          </w:p>
        </w:tc>
        <w:tc>
          <w:tcPr>
            <w:tcW w:w="767" w:type="pct"/>
            <w:shd w:val="clear" w:color="auto" w:fill="auto"/>
            <w:vAlign w:val="center"/>
            <w:hideMark/>
          </w:tcPr>
          <w:p w:rsidR="00470B1C" w:rsidRPr="00A82009" w:rsidRDefault="00470B1C" w:rsidP="00DB1B9F">
            <w:pPr>
              <w:jc w:val="center"/>
              <w:rPr>
                <w:b/>
                <w:color w:val="000000"/>
              </w:rPr>
            </w:pPr>
            <w:r w:rsidRPr="00A82009">
              <w:rPr>
                <w:b/>
                <w:color w:val="000000"/>
              </w:rPr>
              <w:t>94,8</w:t>
            </w:r>
          </w:p>
        </w:tc>
        <w:tc>
          <w:tcPr>
            <w:tcW w:w="549" w:type="pct"/>
            <w:shd w:val="clear" w:color="auto" w:fill="auto"/>
            <w:vAlign w:val="center"/>
            <w:hideMark/>
          </w:tcPr>
          <w:p w:rsidR="00470B1C" w:rsidRPr="00A82009" w:rsidRDefault="00470B1C" w:rsidP="00DB1B9F">
            <w:pPr>
              <w:jc w:val="center"/>
              <w:rPr>
                <w:b/>
                <w:color w:val="000000"/>
              </w:rPr>
            </w:pPr>
            <w:r w:rsidRPr="00A82009">
              <w:rPr>
                <w:b/>
                <w:color w:val="000000"/>
              </w:rPr>
              <w:t>94,8</w:t>
            </w:r>
          </w:p>
        </w:tc>
        <w:tc>
          <w:tcPr>
            <w:tcW w:w="480" w:type="pct"/>
            <w:shd w:val="clear" w:color="auto" w:fill="auto"/>
            <w:noWrap/>
            <w:vAlign w:val="center"/>
            <w:hideMark/>
          </w:tcPr>
          <w:p w:rsidR="00470B1C" w:rsidRPr="00A82009" w:rsidRDefault="00470B1C" w:rsidP="00DB1B9F">
            <w:pPr>
              <w:jc w:val="center"/>
              <w:rPr>
                <w:b/>
                <w:color w:val="000000"/>
              </w:rPr>
            </w:pPr>
            <w:r w:rsidRPr="00A82009">
              <w:rPr>
                <w:b/>
                <w:color w:val="000000"/>
              </w:rPr>
              <w:t>100,0</w:t>
            </w:r>
          </w:p>
        </w:tc>
      </w:tr>
      <w:tr w:rsidR="00470B1C" w:rsidRPr="004C1F0D" w:rsidTr="00004194">
        <w:tc>
          <w:tcPr>
            <w:tcW w:w="5000" w:type="pct"/>
            <w:gridSpan w:val="5"/>
            <w:shd w:val="clear" w:color="auto" w:fill="auto"/>
            <w:hideMark/>
          </w:tcPr>
          <w:p w:rsidR="00470B1C" w:rsidRDefault="00470B1C" w:rsidP="00DB1B9F">
            <w:pPr>
              <w:jc w:val="center"/>
              <w:rPr>
                <w:color w:val="000000"/>
              </w:rPr>
            </w:pPr>
            <w:r w:rsidRPr="00A82009">
              <w:rPr>
                <w:b/>
                <w:color w:val="000000"/>
              </w:rPr>
              <w:t xml:space="preserve">Задача </w:t>
            </w:r>
            <w:r>
              <w:rPr>
                <w:b/>
                <w:color w:val="000000"/>
              </w:rPr>
              <w:t>3 «Социальная поддержка граждан, удостоенных звания «Почетный гражданин города Югорска»</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Выплата ежемесячного денежного вознаграждения Почетным гражданам города Югорска</w:t>
            </w:r>
          </w:p>
        </w:tc>
        <w:tc>
          <w:tcPr>
            <w:tcW w:w="548" w:type="pct"/>
            <w:vAlign w:val="center"/>
          </w:tcPr>
          <w:p w:rsidR="00470B1C" w:rsidRDefault="00470B1C" w:rsidP="00DB1B9F">
            <w:pPr>
              <w:ind w:left="-250"/>
              <w:jc w:val="center"/>
              <w:rPr>
                <w:color w:val="000000"/>
              </w:rPr>
            </w:pPr>
            <w:r>
              <w:rPr>
                <w:color w:val="000000"/>
              </w:rPr>
              <w:t>23</w:t>
            </w:r>
          </w:p>
        </w:tc>
        <w:tc>
          <w:tcPr>
            <w:tcW w:w="767" w:type="pct"/>
            <w:shd w:val="clear" w:color="auto" w:fill="auto"/>
            <w:vAlign w:val="center"/>
            <w:hideMark/>
          </w:tcPr>
          <w:p w:rsidR="00470B1C" w:rsidRPr="00D53128" w:rsidRDefault="00470B1C" w:rsidP="00DB1B9F">
            <w:pPr>
              <w:jc w:val="center"/>
              <w:rPr>
                <w:color w:val="000000"/>
              </w:rPr>
            </w:pPr>
            <w:r>
              <w:rPr>
                <w:color w:val="000000"/>
              </w:rPr>
              <w:t>3 756,1</w:t>
            </w:r>
          </w:p>
        </w:tc>
        <w:tc>
          <w:tcPr>
            <w:tcW w:w="549" w:type="pct"/>
            <w:shd w:val="clear" w:color="auto" w:fill="auto"/>
            <w:vAlign w:val="center"/>
            <w:hideMark/>
          </w:tcPr>
          <w:p w:rsidR="00470B1C" w:rsidRPr="00D53128" w:rsidRDefault="00470B1C" w:rsidP="00DB1B9F">
            <w:pPr>
              <w:jc w:val="center"/>
              <w:rPr>
                <w:color w:val="000000"/>
              </w:rPr>
            </w:pPr>
            <w:r>
              <w:rPr>
                <w:color w:val="000000"/>
              </w:rPr>
              <w:t>3 756,1</w:t>
            </w:r>
          </w:p>
        </w:tc>
        <w:tc>
          <w:tcPr>
            <w:tcW w:w="480" w:type="pct"/>
            <w:shd w:val="clear" w:color="auto" w:fill="auto"/>
            <w:noWrap/>
            <w:vAlign w:val="center"/>
            <w:hideMark/>
          </w:tcPr>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hideMark/>
          </w:tcPr>
          <w:p w:rsidR="00470B1C" w:rsidRPr="00F14C48" w:rsidRDefault="00470B1C" w:rsidP="00DB1B9F">
            <w:r>
              <w:rPr>
                <w:b/>
                <w:bCs/>
                <w:color w:val="000000"/>
              </w:rPr>
              <w:t xml:space="preserve">Итого по задаче </w:t>
            </w:r>
            <w:r>
              <w:rPr>
                <w:b/>
                <w:color w:val="000000"/>
              </w:rPr>
              <w:t xml:space="preserve">3 «Социальная поддержка граждан, удостоенных звания «Почетный </w:t>
            </w:r>
            <w:r>
              <w:rPr>
                <w:b/>
                <w:color w:val="000000"/>
              </w:rPr>
              <w:lastRenderedPageBreak/>
              <w:t>гражданин города Югорска»</w:t>
            </w:r>
          </w:p>
        </w:tc>
        <w:tc>
          <w:tcPr>
            <w:tcW w:w="548" w:type="pct"/>
          </w:tcPr>
          <w:p w:rsidR="00470B1C" w:rsidRDefault="00470B1C" w:rsidP="00DB1B9F">
            <w:pPr>
              <w:ind w:left="-250"/>
              <w:jc w:val="center"/>
              <w:rPr>
                <w:color w:val="000000"/>
              </w:rPr>
            </w:pPr>
          </w:p>
        </w:tc>
        <w:tc>
          <w:tcPr>
            <w:tcW w:w="767" w:type="pct"/>
            <w:shd w:val="clear" w:color="auto" w:fill="auto"/>
            <w:vAlign w:val="center"/>
            <w:hideMark/>
          </w:tcPr>
          <w:p w:rsidR="00470B1C" w:rsidRPr="00E56B1F" w:rsidRDefault="00470B1C" w:rsidP="00DB1B9F">
            <w:pPr>
              <w:jc w:val="center"/>
              <w:rPr>
                <w:b/>
                <w:color w:val="000000"/>
              </w:rPr>
            </w:pPr>
            <w:r w:rsidRPr="00E56B1F">
              <w:rPr>
                <w:b/>
                <w:color w:val="000000"/>
              </w:rPr>
              <w:t>3 756,1</w:t>
            </w:r>
          </w:p>
        </w:tc>
        <w:tc>
          <w:tcPr>
            <w:tcW w:w="549" w:type="pct"/>
            <w:shd w:val="clear" w:color="auto" w:fill="auto"/>
            <w:vAlign w:val="center"/>
            <w:hideMark/>
          </w:tcPr>
          <w:p w:rsidR="00470B1C" w:rsidRPr="00E56B1F" w:rsidRDefault="00470B1C" w:rsidP="00DB1B9F">
            <w:pPr>
              <w:jc w:val="center"/>
              <w:rPr>
                <w:b/>
                <w:color w:val="000000"/>
              </w:rPr>
            </w:pPr>
            <w:r w:rsidRPr="00E56B1F">
              <w:rPr>
                <w:b/>
                <w:color w:val="000000"/>
              </w:rPr>
              <w:t>3 756,1</w:t>
            </w:r>
          </w:p>
        </w:tc>
        <w:tc>
          <w:tcPr>
            <w:tcW w:w="480" w:type="pct"/>
            <w:shd w:val="clear" w:color="auto" w:fill="auto"/>
            <w:vAlign w:val="center"/>
            <w:hideMark/>
          </w:tcPr>
          <w:p w:rsidR="00470B1C" w:rsidRPr="00E56B1F" w:rsidRDefault="00470B1C" w:rsidP="00DB1B9F">
            <w:pPr>
              <w:jc w:val="center"/>
              <w:rPr>
                <w:b/>
                <w:color w:val="000000"/>
              </w:rPr>
            </w:pPr>
            <w:r w:rsidRPr="00E56B1F">
              <w:rPr>
                <w:b/>
                <w:color w:val="000000"/>
              </w:rPr>
              <w:t>100,0</w:t>
            </w:r>
          </w:p>
        </w:tc>
      </w:tr>
      <w:tr w:rsidR="00470B1C" w:rsidRPr="004C1F0D" w:rsidTr="00004194">
        <w:tc>
          <w:tcPr>
            <w:tcW w:w="5000" w:type="pct"/>
            <w:gridSpan w:val="5"/>
            <w:shd w:val="clear" w:color="auto" w:fill="auto"/>
            <w:hideMark/>
          </w:tcPr>
          <w:p w:rsidR="00470B1C" w:rsidRDefault="00470B1C" w:rsidP="00DB1B9F">
            <w:pPr>
              <w:jc w:val="center"/>
              <w:rPr>
                <w:color w:val="000000"/>
              </w:rPr>
            </w:pPr>
            <w:r w:rsidRPr="00A82009">
              <w:rPr>
                <w:b/>
                <w:color w:val="000000"/>
              </w:rPr>
              <w:lastRenderedPageBreak/>
              <w:t xml:space="preserve">Задача </w:t>
            </w:r>
            <w:r>
              <w:rPr>
                <w:b/>
                <w:color w:val="000000"/>
              </w:rPr>
              <w:t>4 «Социальная поддержка граждан льготных категорий»</w:t>
            </w:r>
          </w:p>
        </w:tc>
      </w:tr>
      <w:tr w:rsidR="00470B1C" w:rsidRPr="004C1F0D" w:rsidTr="00F96B1F">
        <w:tc>
          <w:tcPr>
            <w:tcW w:w="2656" w:type="pct"/>
            <w:shd w:val="clear" w:color="auto" w:fill="auto"/>
            <w:hideMark/>
          </w:tcPr>
          <w:p w:rsidR="00470B1C" w:rsidRPr="00D53128" w:rsidRDefault="00470B1C" w:rsidP="00DB1B9F">
            <w:pPr>
              <w:rPr>
                <w:color w:val="000000"/>
              </w:rPr>
            </w:pPr>
            <w:r w:rsidRPr="00F14C48">
              <w:t xml:space="preserve">Приобретение новогодних подарков </w:t>
            </w:r>
            <w:r>
              <w:t>для</w:t>
            </w:r>
            <w:r w:rsidRPr="00D53128">
              <w:rPr>
                <w:color w:val="000000"/>
              </w:rPr>
              <w:t xml:space="preserve"> детей от года до 14 лет из малообеспеченных семей</w:t>
            </w:r>
          </w:p>
        </w:tc>
        <w:tc>
          <w:tcPr>
            <w:tcW w:w="548" w:type="pct"/>
            <w:vAlign w:val="center"/>
          </w:tcPr>
          <w:p w:rsidR="00470B1C" w:rsidRDefault="00470B1C" w:rsidP="00DB1B9F">
            <w:pPr>
              <w:ind w:left="-250"/>
              <w:jc w:val="center"/>
              <w:rPr>
                <w:color w:val="000000"/>
              </w:rPr>
            </w:pPr>
            <w:r>
              <w:rPr>
                <w:color w:val="000000"/>
              </w:rPr>
              <w:t>1 080</w:t>
            </w:r>
          </w:p>
        </w:tc>
        <w:tc>
          <w:tcPr>
            <w:tcW w:w="767" w:type="pct"/>
            <w:shd w:val="clear" w:color="auto" w:fill="auto"/>
            <w:vAlign w:val="center"/>
            <w:hideMark/>
          </w:tcPr>
          <w:p w:rsidR="00470B1C" w:rsidRPr="00D53128" w:rsidRDefault="00470B1C" w:rsidP="00DB1B9F">
            <w:pPr>
              <w:jc w:val="center"/>
              <w:rPr>
                <w:color w:val="000000"/>
              </w:rPr>
            </w:pPr>
            <w:r>
              <w:rPr>
                <w:color w:val="000000"/>
              </w:rPr>
              <w:t>389,8</w:t>
            </w:r>
          </w:p>
        </w:tc>
        <w:tc>
          <w:tcPr>
            <w:tcW w:w="549" w:type="pct"/>
            <w:shd w:val="clear" w:color="auto" w:fill="auto"/>
            <w:vAlign w:val="center"/>
            <w:hideMark/>
          </w:tcPr>
          <w:p w:rsidR="00470B1C" w:rsidRPr="00D53128" w:rsidRDefault="00470B1C" w:rsidP="00DB1B9F">
            <w:pPr>
              <w:jc w:val="center"/>
              <w:rPr>
                <w:color w:val="000000"/>
              </w:rPr>
            </w:pPr>
            <w:r>
              <w:rPr>
                <w:color w:val="000000"/>
              </w:rPr>
              <w:t>389,7</w:t>
            </w:r>
          </w:p>
        </w:tc>
        <w:tc>
          <w:tcPr>
            <w:tcW w:w="480" w:type="pct"/>
            <w:shd w:val="clear" w:color="auto" w:fill="auto"/>
            <w:vAlign w:val="center"/>
            <w:hideMark/>
          </w:tcPr>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noWrap/>
            <w:hideMark/>
          </w:tcPr>
          <w:p w:rsidR="00470B1C" w:rsidRPr="00D53128" w:rsidRDefault="00470B1C" w:rsidP="00DB1B9F">
            <w:pPr>
              <w:rPr>
                <w:color w:val="000000"/>
              </w:rPr>
            </w:pPr>
            <w:r w:rsidRPr="00D53128">
              <w:rPr>
                <w:color w:val="000000"/>
              </w:rPr>
              <w:t>Компенсация стоимости подписки на газету «Югорский вестник» льготных категорий граждан, проживающих в городе Югорске</w:t>
            </w:r>
          </w:p>
        </w:tc>
        <w:tc>
          <w:tcPr>
            <w:tcW w:w="548" w:type="pct"/>
            <w:vAlign w:val="center"/>
          </w:tcPr>
          <w:p w:rsidR="00470B1C" w:rsidRDefault="00470B1C" w:rsidP="00DB1B9F">
            <w:pPr>
              <w:ind w:left="-250"/>
              <w:jc w:val="center"/>
              <w:rPr>
                <w:color w:val="000000"/>
              </w:rPr>
            </w:pPr>
            <w:r>
              <w:rPr>
                <w:color w:val="000000"/>
              </w:rPr>
              <w:t>1 409</w:t>
            </w:r>
          </w:p>
        </w:tc>
        <w:tc>
          <w:tcPr>
            <w:tcW w:w="767" w:type="pct"/>
            <w:shd w:val="clear" w:color="auto" w:fill="auto"/>
            <w:vAlign w:val="center"/>
            <w:hideMark/>
          </w:tcPr>
          <w:p w:rsidR="00470B1C" w:rsidRPr="00D53128" w:rsidRDefault="00470B1C" w:rsidP="00DB1B9F">
            <w:pPr>
              <w:jc w:val="center"/>
              <w:rPr>
                <w:color w:val="000000"/>
              </w:rPr>
            </w:pPr>
            <w:r>
              <w:rPr>
                <w:color w:val="000000"/>
              </w:rPr>
              <w:t>472,7</w:t>
            </w:r>
          </w:p>
        </w:tc>
        <w:tc>
          <w:tcPr>
            <w:tcW w:w="549" w:type="pct"/>
            <w:shd w:val="clear" w:color="auto" w:fill="auto"/>
            <w:vAlign w:val="center"/>
            <w:hideMark/>
          </w:tcPr>
          <w:p w:rsidR="00470B1C" w:rsidRPr="00D53128" w:rsidRDefault="00470B1C" w:rsidP="00DB1B9F">
            <w:pPr>
              <w:jc w:val="center"/>
              <w:rPr>
                <w:color w:val="000000"/>
              </w:rPr>
            </w:pPr>
            <w:r>
              <w:rPr>
                <w:color w:val="000000"/>
              </w:rPr>
              <w:t>472,7</w:t>
            </w:r>
          </w:p>
        </w:tc>
        <w:tc>
          <w:tcPr>
            <w:tcW w:w="480" w:type="pct"/>
            <w:shd w:val="clear" w:color="auto" w:fill="auto"/>
            <w:noWrap/>
            <w:vAlign w:val="center"/>
            <w:hideMark/>
          </w:tcPr>
          <w:p w:rsidR="00470B1C" w:rsidRPr="00D53128" w:rsidRDefault="00470B1C" w:rsidP="00DB1B9F">
            <w:pPr>
              <w:jc w:val="center"/>
              <w:rPr>
                <w:color w:val="000000"/>
              </w:rPr>
            </w:pPr>
            <w:r>
              <w:rPr>
                <w:color w:val="000000"/>
              </w:rPr>
              <w:t>100,0</w:t>
            </w:r>
          </w:p>
        </w:tc>
      </w:tr>
      <w:tr w:rsidR="00470B1C" w:rsidRPr="004C1F0D" w:rsidTr="00F96B1F">
        <w:trPr>
          <w:trHeight w:val="2986"/>
        </w:trPr>
        <w:tc>
          <w:tcPr>
            <w:tcW w:w="2656" w:type="pct"/>
            <w:shd w:val="clear" w:color="auto" w:fill="auto"/>
            <w:hideMark/>
          </w:tcPr>
          <w:p w:rsidR="00470B1C" w:rsidRPr="00D53128" w:rsidRDefault="00470B1C" w:rsidP="00DB1B9F">
            <w:pPr>
              <w:rPr>
                <w:color w:val="000000"/>
              </w:rPr>
            </w:pPr>
            <w:r w:rsidRPr="00D53128">
              <w:rPr>
                <w:color w:val="000000"/>
              </w:rPr>
              <w:t>Компенсация расходов на оплату стоимости проезда к месту получения медицинской помощи и обратно отдельным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 – Мансийского автономного округа - Югры, бесплатной медицинской помощи, если необходимые медицинские услуги не могут быть предоставлены по месту проживания</w:t>
            </w:r>
          </w:p>
        </w:tc>
        <w:tc>
          <w:tcPr>
            <w:tcW w:w="548" w:type="pct"/>
            <w:vAlign w:val="center"/>
          </w:tcPr>
          <w:p w:rsidR="00470B1C" w:rsidRDefault="00470B1C" w:rsidP="00DB1B9F">
            <w:pPr>
              <w:ind w:left="-250"/>
              <w:jc w:val="center"/>
              <w:rPr>
                <w:color w:val="000000"/>
              </w:rPr>
            </w:pPr>
            <w:r>
              <w:rPr>
                <w:color w:val="000000"/>
              </w:rPr>
              <w:t>109</w:t>
            </w:r>
          </w:p>
        </w:tc>
        <w:tc>
          <w:tcPr>
            <w:tcW w:w="767" w:type="pct"/>
            <w:shd w:val="clear" w:color="auto" w:fill="auto"/>
            <w:vAlign w:val="center"/>
            <w:hideMark/>
          </w:tcPr>
          <w:p w:rsidR="00470B1C" w:rsidRPr="00D53128" w:rsidRDefault="00470B1C" w:rsidP="00DB1B9F">
            <w:pPr>
              <w:jc w:val="center"/>
              <w:rPr>
                <w:color w:val="000000"/>
              </w:rPr>
            </w:pPr>
            <w:r>
              <w:rPr>
                <w:color w:val="000000"/>
              </w:rPr>
              <w:t>476,0</w:t>
            </w:r>
          </w:p>
        </w:tc>
        <w:tc>
          <w:tcPr>
            <w:tcW w:w="549" w:type="pct"/>
            <w:shd w:val="clear" w:color="auto" w:fill="auto"/>
            <w:vAlign w:val="center"/>
            <w:hideMark/>
          </w:tcPr>
          <w:p w:rsidR="00470B1C" w:rsidRPr="00D53128" w:rsidRDefault="00470B1C" w:rsidP="00DB1B9F">
            <w:pPr>
              <w:jc w:val="center"/>
              <w:rPr>
                <w:color w:val="000000"/>
              </w:rPr>
            </w:pPr>
            <w:r>
              <w:rPr>
                <w:color w:val="000000"/>
              </w:rPr>
              <w:t>474,9</w:t>
            </w:r>
          </w:p>
        </w:tc>
        <w:tc>
          <w:tcPr>
            <w:tcW w:w="480" w:type="pct"/>
            <w:shd w:val="clear" w:color="auto" w:fill="auto"/>
            <w:noWrap/>
            <w:vAlign w:val="center"/>
            <w:hideMark/>
          </w:tcPr>
          <w:p w:rsidR="00470B1C" w:rsidRPr="00D53128" w:rsidRDefault="00470B1C" w:rsidP="00DB1B9F">
            <w:pPr>
              <w:jc w:val="center"/>
              <w:rPr>
                <w:color w:val="000000"/>
              </w:rPr>
            </w:pPr>
            <w:r>
              <w:rPr>
                <w:color w:val="000000"/>
              </w:rPr>
              <w:t>99,8</w:t>
            </w:r>
          </w:p>
        </w:tc>
      </w:tr>
      <w:tr w:rsidR="00470B1C" w:rsidRPr="004C1F0D" w:rsidTr="00F96B1F">
        <w:trPr>
          <w:trHeight w:val="331"/>
        </w:trPr>
        <w:tc>
          <w:tcPr>
            <w:tcW w:w="2656" w:type="pct"/>
            <w:shd w:val="clear" w:color="auto" w:fill="auto"/>
            <w:hideMark/>
          </w:tcPr>
          <w:p w:rsidR="00470B1C" w:rsidRPr="00D53128" w:rsidRDefault="00470B1C" w:rsidP="00DB1B9F">
            <w:pPr>
              <w:rPr>
                <w:color w:val="000000"/>
              </w:rPr>
            </w:pPr>
            <w:r>
              <w:rPr>
                <w:color w:val="000000"/>
              </w:rPr>
              <w:t>В</w:t>
            </w:r>
            <w:r w:rsidRPr="00D53128">
              <w:rPr>
                <w:color w:val="000000"/>
              </w:rPr>
              <w:t xml:space="preserve">ыплата дополнительных пенсий за выслугу лет </w:t>
            </w:r>
          </w:p>
        </w:tc>
        <w:tc>
          <w:tcPr>
            <w:tcW w:w="548" w:type="pct"/>
            <w:vAlign w:val="center"/>
          </w:tcPr>
          <w:p w:rsidR="00470B1C" w:rsidRDefault="00470B1C" w:rsidP="00DB1B9F">
            <w:pPr>
              <w:ind w:left="-250"/>
              <w:jc w:val="center"/>
              <w:rPr>
                <w:color w:val="000000"/>
              </w:rPr>
            </w:pPr>
            <w:r>
              <w:rPr>
                <w:color w:val="000000"/>
              </w:rPr>
              <w:t>34</w:t>
            </w:r>
          </w:p>
        </w:tc>
        <w:tc>
          <w:tcPr>
            <w:tcW w:w="767" w:type="pct"/>
            <w:shd w:val="clear" w:color="auto" w:fill="auto"/>
            <w:vAlign w:val="center"/>
            <w:hideMark/>
          </w:tcPr>
          <w:p w:rsidR="00470B1C" w:rsidRPr="00D53128" w:rsidRDefault="00470B1C" w:rsidP="00DB1B9F">
            <w:pPr>
              <w:jc w:val="center"/>
              <w:rPr>
                <w:color w:val="000000"/>
              </w:rPr>
            </w:pPr>
            <w:r>
              <w:rPr>
                <w:color w:val="000000"/>
              </w:rPr>
              <w:t>3 507,3</w:t>
            </w:r>
          </w:p>
        </w:tc>
        <w:tc>
          <w:tcPr>
            <w:tcW w:w="549" w:type="pct"/>
            <w:shd w:val="clear" w:color="auto" w:fill="auto"/>
            <w:vAlign w:val="center"/>
            <w:hideMark/>
          </w:tcPr>
          <w:p w:rsidR="00470B1C" w:rsidRPr="00D53128" w:rsidRDefault="00470B1C" w:rsidP="00DB1B9F">
            <w:pPr>
              <w:jc w:val="center"/>
              <w:rPr>
                <w:color w:val="000000"/>
              </w:rPr>
            </w:pPr>
            <w:r>
              <w:rPr>
                <w:color w:val="000000"/>
              </w:rPr>
              <w:t>3 507,3</w:t>
            </w:r>
          </w:p>
        </w:tc>
        <w:tc>
          <w:tcPr>
            <w:tcW w:w="480" w:type="pct"/>
            <w:shd w:val="clear" w:color="auto" w:fill="auto"/>
            <w:vAlign w:val="center"/>
            <w:hideMark/>
          </w:tcPr>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Компенсация расходов на оплату стоимости найма жилых помещений приглашенным врачам -специалистам государственных учреждений здравоохранения города Югорска</w:t>
            </w:r>
          </w:p>
        </w:tc>
        <w:tc>
          <w:tcPr>
            <w:tcW w:w="548" w:type="pct"/>
            <w:vAlign w:val="center"/>
          </w:tcPr>
          <w:p w:rsidR="00470B1C" w:rsidRDefault="00470B1C" w:rsidP="00DB1B9F">
            <w:pPr>
              <w:ind w:left="-250"/>
              <w:jc w:val="center"/>
              <w:rPr>
                <w:color w:val="000000"/>
              </w:rPr>
            </w:pPr>
            <w:r>
              <w:rPr>
                <w:color w:val="000000"/>
              </w:rPr>
              <w:t>14</w:t>
            </w:r>
          </w:p>
        </w:tc>
        <w:tc>
          <w:tcPr>
            <w:tcW w:w="767" w:type="pct"/>
            <w:shd w:val="clear" w:color="auto" w:fill="auto"/>
            <w:vAlign w:val="center"/>
            <w:hideMark/>
          </w:tcPr>
          <w:p w:rsidR="00470B1C" w:rsidRPr="00D53128" w:rsidRDefault="00470B1C" w:rsidP="00DB1B9F">
            <w:pPr>
              <w:jc w:val="center"/>
              <w:rPr>
                <w:color w:val="000000"/>
              </w:rPr>
            </w:pPr>
            <w:r>
              <w:rPr>
                <w:color w:val="000000"/>
              </w:rPr>
              <w:t>573,2</w:t>
            </w:r>
          </w:p>
        </w:tc>
        <w:tc>
          <w:tcPr>
            <w:tcW w:w="549" w:type="pct"/>
            <w:shd w:val="clear" w:color="auto" w:fill="auto"/>
            <w:vAlign w:val="center"/>
            <w:hideMark/>
          </w:tcPr>
          <w:p w:rsidR="00470B1C" w:rsidRPr="00D53128" w:rsidRDefault="00470B1C" w:rsidP="00DB1B9F">
            <w:pPr>
              <w:jc w:val="center"/>
              <w:rPr>
                <w:color w:val="000000"/>
              </w:rPr>
            </w:pPr>
            <w:r>
              <w:rPr>
                <w:color w:val="000000"/>
              </w:rPr>
              <w:t>573,2</w:t>
            </w:r>
          </w:p>
        </w:tc>
        <w:tc>
          <w:tcPr>
            <w:tcW w:w="480" w:type="pct"/>
            <w:shd w:val="clear" w:color="auto" w:fill="auto"/>
            <w:vAlign w:val="center"/>
            <w:hideMark/>
          </w:tcPr>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noWrap/>
            <w:hideMark/>
          </w:tcPr>
          <w:p w:rsidR="00470B1C" w:rsidRPr="00D53128" w:rsidRDefault="00470B1C" w:rsidP="00DB1B9F">
            <w:pPr>
              <w:rPr>
                <w:b/>
                <w:bCs/>
                <w:color w:val="000000"/>
              </w:rPr>
            </w:pPr>
            <w:r>
              <w:rPr>
                <w:b/>
                <w:bCs/>
                <w:color w:val="000000"/>
              </w:rPr>
              <w:t xml:space="preserve">Итого по задаче </w:t>
            </w:r>
            <w:r>
              <w:rPr>
                <w:b/>
                <w:color w:val="000000"/>
              </w:rPr>
              <w:t>4 «Социальная поддержка граждан льготных категорий»</w:t>
            </w:r>
          </w:p>
        </w:tc>
        <w:tc>
          <w:tcPr>
            <w:tcW w:w="548" w:type="pct"/>
          </w:tcPr>
          <w:p w:rsidR="00470B1C" w:rsidRPr="00D53128" w:rsidRDefault="00470B1C" w:rsidP="00DB1B9F">
            <w:pPr>
              <w:ind w:left="-250"/>
              <w:jc w:val="center"/>
              <w:rPr>
                <w:b/>
                <w:bCs/>
                <w:color w:val="000000"/>
              </w:rPr>
            </w:pPr>
          </w:p>
        </w:tc>
        <w:tc>
          <w:tcPr>
            <w:tcW w:w="767" w:type="pct"/>
            <w:shd w:val="clear" w:color="auto" w:fill="auto"/>
            <w:vAlign w:val="center"/>
            <w:hideMark/>
          </w:tcPr>
          <w:p w:rsidR="00470B1C" w:rsidRPr="00D53128" w:rsidRDefault="00470B1C" w:rsidP="00DB1B9F">
            <w:pPr>
              <w:jc w:val="center"/>
              <w:rPr>
                <w:b/>
                <w:bCs/>
                <w:color w:val="000000"/>
              </w:rPr>
            </w:pPr>
            <w:r>
              <w:rPr>
                <w:b/>
                <w:bCs/>
                <w:color w:val="000000"/>
              </w:rPr>
              <w:t>5 419,0</w:t>
            </w:r>
          </w:p>
        </w:tc>
        <w:tc>
          <w:tcPr>
            <w:tcW w:w="549" w:type="pct"/>
            <w:shd w:val="clear" w:color="auto" w:fill="auto"/>
            <w:vAlign w:val="center"/>
            <w:hideMark/>
          </w:tcPr>
          <w:p w:rsidR="00470B1C" w:rsidRPr="00D53128" w:rsidRDefault="00470B1C" w:rsidP="00DB1B9F">
            <w:pPr>
              <w:jc w:val="center"/>
              <w:rPr>
                <w:b/>
                <w:bCs/>
                <w:color w:val="000000"/>
              </w:rPr>
            </w:pPr>
            <w:r>
              <w:rPr>
                <w:b/>
                <w:bCs/>
                <w:color w:val="000000"/>
              </w:rPr>
              <w:t>5 417,8</w:t>
            </w:r>
          </w:p>
        </w:tc>
        <w:tc>
          <w:tcPr>
            <w:tcW w:w="480" w:type="pct"/>
            <w:shd w:val="clear" w:color="auto" w:fill="auto"/>
            <w:noWrap/>
            <w:vAlign w:val="center"/>
            <w:hideMark/>
          </w:tcPr>
          <w:p w:rsidR="00470B1C" w:rsidRPr="00D53128" w:rsidRDefault="00470B1C" w:rsidP="00DB1B9F">
            <w:pPr>
              <w:jc w:val="center"/>
              <w:rPr>
                <w:b/>
                <w:bCs/>
                <w:color w:val="000000"/>
              </w:rPr>
            </w:pPr>
            <w:r>
              <w:rPr>
                <w:b/>
                <w:bCs/>
                <w:color w:val="000000"/>
              </w:rPr>
              <w:t>100,0</w:t>
            </w:r>
          </w:p>
        </w:tc>
      </w:tr>
      <w:tr w:rsidR="00470B1C" w:rsidRPr="004C1F0D" w:rsidTr="00004194">
        <w:tc>
          <w:tcPr>
            <w:tcW w:w="5000" w:type="pct"/>
            <w:gridSpan w:val="5"/>
            <w:shd w:val="clear" w:color="auto" w:fill="auto"/>
            <w:hideMark/>
          </w:tcPr>
          <w:p w:rsidR="00470B1C" w:rsidRPr="006E17E3" w:rsidRDefault="00470B1C" w:rsidP="00DB1B9F">
            <w:pPr>
              <w:jc w:val="center"/>
              <w:rPr>
                <w:b/>
                <w:color w:val="000000"/>
              </w:rPr>
            </w:pPr>
            <w:r w:rsidRPr="006E17E3">
              <w:rPr>
                <w:b/>
                <w:color w:val="000000"/>
              </w:rPr>
              <w:t>Задача 5 «Социальная поддержка и помощь гражданам, попавшим в трудную жизненную ситуацию»</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 xml:space="preserve">Оказание единовременной материальной помощи гражданам, попавшим в трудную жизненную ситуацию </w:t>
            </w:r>
          </w:p>
        </w:tc>
        <w:tc>
          <w:tcPr>
            <w:tcW w:w="548" w:type="pct"/>
            <w:vAlign w:val="center"/>
          </w:tcPr>
          <w:p w:rsidR="00470B1C" w:rsidRDefault="00470B1C" w:rsidP="00DB1B9F">
            <w:pPr>
              <w:ind w:left="-250"/>
              <w:jc w:val="center"/>
              <w:rPr>
                <w:color w:val="000000"/>
              </w:rPr>
            </w:pPr>
            <w:r>
              <w:rPr>
                <w:color w:val="000000"/>
              </w:rPr>
              <w:t>35</w:t>
            </w:r>
          </w:p>
        </w:tc>
        <w:tc>
          <w:tcPr>
            <w:tcW w:w="767" w:type="pct"/>
            <w:shd w:val="clear" w:color="auto" w:fill="auto"/>
            <w:vAlign w:val="center"/>
            <w:hideMark/>
          </w:tcPr>
          <w:p w:rsidR="00470B1C" w:rsidRPr="00D53128" w:rsidRDefault="00470B1C" w:rsidP="00DB1B9F">
            <w:pPr>
              <w:jc w:val="center"/>
              <w:rPr>
                <w:color w:val="000000"/>
              </w:rPr>
            </w:pPr>
            <w:r>
              <w:rPr>
                <w:color w:val="000000"/>
              </w:rPr>
              <w:t>460,5</w:t>
            </w:r>
          </w:p>
        </w:tc>
        <w:tc>
          <w:tcPr>
            <w:tcW w:w="549" w:type="pct"/>
            <w:shd w:val="clear" w:color="auto" w:fill="auto"/>
            <w:vAlign w:val="center"/>
            <w:hideMark/>
          </w:tcPr>
          <w:p w:rsidR="00470B1C" w:rsidRPr="003F1A1E" w:rsidRDefault="00470B1C" w:rsidP="00DB1B9F">
            <w:pPr>
              <w:jc w:val="center"/>
              <w:rPr>
                <w:color w:val="000000"/>
              </w:rPr>
            </w:pPr>
            <w:r w:rsidRPr="003F1A1E">
              <w:rPr>
                <w:color w:val="000000"/>
              </w:rPr>
              <w:t>460,5</w:t>
            </w:r>
          </w:p>
        </w:tc>
        <w:tc>
          <w:tcPr>
            <w:tcW w:w="480" w:type="pct"/>
            <w:shd w:val="clear" w:color="auto" w:fill="auto"/>
            <w:noWrap/>
            <w:vAlign w:val="center"/>
            <w:hideMark/>
          </w:tcPr>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hideMark/>
          </w:tcPr>
          <w:p w:rsidR="00470B1C" w:rsidRPr="00D53128" w:rsidRDefault="00470B1C" w:rsidP="00DB1B9F">
            <w:pPr>
              <w:rPr>
                <w:color w:val="000000"/>
              </w:rPr>
            </w:pPr>
            <w:r w:rsidRPr="00D53128">
              <w:rPr>
                <w:color w:val="000000"/>
              </w:rPr>
              <w:t xml:space="preserve">Оказание экстренной финансовой поддержки населения </w:t>
            </w:r>
          </w:p>
        </w:tc>
        <w:tc>
          <w:tcPr>
            <w:tcW w:w="548" w:type="pct"/>
            <w:vAlign w:val="center"/>
          </w:tcPr>
          <w:p w:rsidR="00470B1C" w:rsidRPr="00D53128" w:rsidRDefault="00470B1C" w:rsidP="00DB1B9F">
            <w:pPr>
              <w:ind w:left="-250"/>
              <w:jc w:val="center"/>
              <w:rPr>
                <w:color w:val="000000"/>
              </w:rPr>
            </w:pPr>
            <w:r>
              <w:rPr>
                <w:color w:val="000000"/>
              </w:rPr>
              <w:t>9</w:t>
            </w:r>
          </w:p>
        </w:tc>
        <w:tc>
          <w:tcPr>
            <w:tcW w:w="767" w:type="pct"/>
            <w:shd w:val="clear" w:color="auto" w:fill="auto"/>
            <w:vAlign w:val="center"/>
            <w:hideMark/>
          </w:tcPr>
          <w:p w:rsidR="00470B1C" w:rsidRPr="00D53128" w:rsidRDefault="00470B1C" w:rsidP="00DB1B9F">
            <w:pPr>
              <w:jc w:val="center"/>
              <w:rPr>
                <w:color w:val="000000"/>
              </w:rPr>
            </w:pPr>
            <w:r w:rsidRPr="00D53128">
              <w:rPr>
                <w:color w:val="000000"/>
              </w:rPr>
              <w:t>345,0</w:t>
            </w:r>
          </w:p>
        </w:tc>
        <w:tc>
          <w:tcPr>
            <w:tcW w:w="549" w:type="pct"/>
            <w:shd w:val="clear" w:color="auto" w:fill="auto"/>
            <w:vAlign w:val="center"/>
            <w:hideMark/>
          </w:tcPr>
          <w:p w:rsidR="00470B1C" w:rsidRPr="003F1A1E" w:rsidRDefault="00470B1C" w:rsidP="00DB1B9F">
            <w:pPr>
              <w:jc w:val="center"/>
              <w:rPr>
                <w:color w:val="000000"/>
              </w:rPr>
            </w:pPr>
            <w:r w:rsidRPr="003F1A1E">
              <w:rPr>
                <w:color w:val="000000"/>
              </w:rPr>
              <w:t>345,0</w:t>
            </w:r>
          </w:p>
        </w:tc>
        <w:tc>
          <w:tcPr>
            <w:tcW w:w="480" w:type="pct"/>
            <w:shd w:val="clear" w:color="auto" w:fill="auto"/>
            <w:noWrap/>
            <w:vAlign w:val="center"/>
            <w:hideMark/>
          </w:tcPr>
          <w:p w:rsidR="00470B1C" w:rsidRPr="00D53128" w:rsidRDefault="00470B1C" w:rsidP="00DB1B9F">
            <w:pPr>
              <w:jc w:val="center"/>
              <w:rPr>
                <w:color w:val="000000"/>
              </w:rPr>
            </w:pPr>
            <w:r>
              <w:rPr>
                <w:color w:val="000000"/>
              </w:rPr>
              <w:t>100,0</w:t>
            </w:r>
          </w:p>
        </w:tc>
      </w:tr>
      <w:tr w:rsidR="00470B1C" w:rsidRPr="004C1F0D" w:rsidTr="00F96B1F">
        <w:tc>
          <w:tcPr>
            <w:tcW w:w="2656" w:type="pct"/>
            <w:shd w:val="clear" w:color="auto" w:fill="auto"/>
            <w:noWrap/>
            <w:hideMark/>
          </w:tcPr>
          <w:p w:rsidR="00470B1C" w:rsidRPr="00D53128" w:rsidRDefault="00470B1C" w:rsidP="00DB1B9F">
            <w:pPr>
              <w:rPr>
                <w:b/>
                <w:bCs/>
                <w:color w:val="000000"/>
              </w:rPr>
            </w:pPr>
            <w:r>
              <w:rPr>
                <w:b/>
                <w:bCs/>
                <w:color w:val="000000"/>
              </w:rPr>
              <w:t>Итого по задаче 5</w:t>
            </w:r>
            <w:r>
              <w:rPr>
                <w:b/>
                <w:color w:val="000000"/>
              </w:rPr>
              <w:t xml:space="preserve"> «</w:t>
            </w:r>
            <w:r w:rsidRPr="006E17E3">
              <w:rPr>
                <w:b/>
                <w:color w:val="000000"/>
              </w:rPr>
              <w:t>Социальная поддержка и помощь гражданам, попавшим в трудную жизненную ситуацию</w:t>
            </w:r>
            <w:r>
              <w:rPr>
                <w:b/>
                <w:color w:val="000000"/>
              </w:rPr>
              <w:t>»</w:t>
            </w:r>
          </w:p>
        </w:tc>
        <w:tc>
          <w:tcPr>
            <w:tcW w:w="548" w:type="pct"/>
          </w:tcPr>
          <w:p w:rsidR="00470B1C" w:rsidRPr="00D53128" w:rsidRDefault="00470B1C" w:rsidP="00DB1B9F">
            <w:pPr>
              <w:ind w:left="-250"/>
              <w:jc w:val="center"/>
              <w:rPr>
                <w:b/>
                <w:bCs/>
                <w:color w:val="000000"/>
              </w:rPr>
            </w:pPr>
          </w:p>
        </w:tc>
        <w:tc>
          <w:tcPr>
            <w:tcW w:w="767" w:type="pct"/>
            <w:shd w:val="clear" w:color="auto" w:fill="auto"/>
            <w:vAlign w:val="center"/>
            <w:hideMark/>
          </w:tcPr>
          <w:p w:rsidR="00470B1C" w:rsidRPr="00D53128" w:rsidRDefault="00470B1C" w:rsidP="00DB1B9F">
            <w:pPr>
              <w:jc w:val="center"/>
              <w:rPr>
                <w:b/>
                <w:bCs/>
                <w:color w:val="000000"/>
              </w:rPr>
            </w:pPr>
            <w:r>
              <w:rPr>
                <w:b/>
                <w:bCs/>
                <w:color w:val="000000"/>
              </w:rPr>
              <w:t>805,5</w:t>
            </w:r>
          </w:p>
        </w:tc>
        <w:tc>
          <w:tcPr>
            <w:tcW w:w="549" w:type="pct"/>
            <w:shd w:val="clear" w:color="auto" w:fill="auto"/>
            <w:vAlign w:val="center"/>
            <w:hideMark/>
          </w:tcPr>
          <w:p w:rsidR="00470B1C" w:rsidRPr="003F1A1E" w:rsidRDefault="00470B1C" w:rsidP="00DB1B9F">
            <w:pPr>
              <w:jc w:val="center"/>
              <w:rPr>
                <w:b/>
                <w:bCs/>
                <w:color w:val="000000"/>
              </w:rPr>
            </w:pPr>
            <w:r>
              <w:rPr>
                <w:b/>
                <w:bCs/>
                <w:color w:val="000000"/>
              </w:rPr>
              <w:t>805,5</w:t>
            </w:r>
          </w:p>
        </w:tc>
        <w:tc>
          <w:tcPr>
            <w:tcW w:w="480" w:type="pct"/>
            <w:shd w:val="clear" w:color="auto" w:fill="auto"/>
            <w:noWrap/>
            <w:vAlign w:val="center"/>
            <w:hideMark/>
          </w:tcPr>
          <w:p w:rsidR="00470B1C" w:rsidRPr="00D53128" w:rsidRDefault="00470B1C" w:rsidP="00DB1B9F">
            <w:pPr>
              <w:jc w:val="center"/>
              <w:rPr>
                <w:b/>
                <w:bCs/>
                <w:color w:val="000000"/>
              </w:rPr>
            </w:pPr>
            <w:r>
              <w:rPr>
                <w:b/>
                <w:bCs/>
                <w:color w:val="000000"/>
              </w:rPr>
              <w:t>100,0</w:t>
            </w:r>
          </w:p>
        </w:tc>
      </w:tr>
      <w:tr w:rsidR="00470B1C" w:rsidRPr="000357E3" w:rsidTr="00004194">
        <w:tc>
          <w:tcPr>
            <w:tcW w:w="5000" w:type="pct"/>
            <w:gridSpan w:val="5"/>
            <w:shd w:val="clear" w:color="auto" w:fill="FFFFFF" w:themeFill="background1"/>
            <w:hideMark/>
          </w:tcPr>
          <w:p w:rsidR="00470B1C" w:rsidRPr="002134E9" w:rsidRDefault="00470B1C" w:rsidP="00DB1B9F">
            <w:pPr>
              <w:jc w:val="center"/>
              <w:rPr>
                <w:b/>
                <w:color w:val="000000"/>
              </w:rPr>
            </w:pPr>
            <w:r w:rsidRPr="002134E9">
              <w:rPr>
                <w:b/>
                <w:color w:val="000000"/>
              </w:rPr>
              <w:t>Отдельное мероприятие</w:t>
            </w:r>
          </w:p>
        </w:tc>
      </w:tr>
      <w:tr w:rsidR="00470B1C" w:rsidRPr="000357E3" w:rsidTr="00F96B1F">
        <w:tc>
          <w:tcPr>
            <w:tcW w:w="2656" w:type="pct"/>
            <w:shd w:val="clear" w:color="auto" w:fill="FFFFFF" w:themeFill="background1"/>
            <w:hideMark/>
          </w:tcPr>
          <w:p w:rsidR="00470B1C" w:rsidRPr="00D53128" w:rsidRDefault="00470B1C" w:rsidP="00DB1B9F">
            <w:pPr>
              <w:rPr>
                <w:color w:val="000000"/>
              </w:rPr>
            </w:pPr>
            <w:r w:rsidRPr="00D53128">
              <w:rPr>
                <w:color w:val="000000"/>
              </w:rPr>
              <w:t>Оплата банковских услуг за перечисление денежных средств</w:t>
            </w:r>
          </w:p>
        </w:tc>
        <w:tc>
          <w:tcPr>
            <w:tcW w:w="548" w:type="pct"/>
            <w:shd w:val="clear" w:color="auto" w:fill="FFFFFF" w:themeFill="background1"/>
          </w:tcPr>
          <w:p w:rsidR="00470B1C" w:rsidRPr="003F1A1E" w:rsidRDefault="00470B1C" w:rsidP="00DB1B9F">
            <w:pPr>
              <w:ind w:left="-250"/>
              <w:jc w:val="center"/>
              <w:rPr>
                <w:color w:val="000000"/>
              </w:rPr>
            </w:pPr>
          </w:p>
        </w:tc>
        <w:tc>
          <w:tcPr>
            <w:tcW w:w="767" w:type="pct"/>
            <w:shd w:val="clear" w:color="auto" w:fill="FFFFFF" w:themeFill="background1"/>
            <w:noWrap/>
            <w:vAlign w:val="center"/>
            <w:hideMark/>
          </w:tcPr>
          <w:p w:rsidR="00470B1C" w:rsidRPr="003F1A1E" w:rsidRDefault="00470B1C" w:rsidP="00DB1B9F">
            <w:pPr>
              <w:jc w:val="center"/>
              <w:rPr>
                <w:color w:val="000000"/>
              </w:rPr>
            </w:pPr>
            <w:r w:rsidRPr="003F1A1E">
              <w:rPr>
                <w:color w:val="000000"/>
              </w:rPr>
              <w:t>65,0</w:t>
            </w:r>
          </w:p>
        </w:tc>
        <w:tc>
          <w:tcPr>
            <w:tcW w:w="549" w:type="pct"/>
            <w:shd w:val="clear" w:color="auto" w:fill="FFFFFF" w:themeFill="background1"/>
            <w:noWrap/>
            <w:vAlign w:val="center"/>
            <w:hideMark/>
          </w:tcPr>
          <w:p w:rsidR="00470B1C" w:rsidRPr="003F1A1E" w:rsidRDefault="00470B1C" w:rsidP="00DB1B9F">
            <w:pPr>
              <w:jc w:val="center"/>
              <w:rPr>
                <w:color w:val="000000"/>
              </w:rPr>
            </w:pPr>
            <w:r w:rsidRPr="003F1A1E">
              <w:rPr>
                <w:color w:val="000000"/>
              </w:rPr>
              <w:t>59,9</w:t>
            </w:r>
          </w:p>
        </w:tc>
        <w:tc>
          <w:tcPr>
            <w:tcW w:w="480" w:type="pct"/>
            <w:shd w:val="clear" w:color="auto" w:fill="FFFFFF" w:themeFill="background1"/>
            <w:vAlign w:val="center"/>
            <w:hideMark/>
          </w:tcPr>
          <w:p w:rsidR="00470B1C" w:rsidRPr="00D53128" w:rsidRDefault="00470B1C" w:rsidP="00DB1B9F">
            <w:pPr>
              <w:jc w:val="center"/>
              <w:rPr>
                <w:color w:val="000000"/>
              </w:rPr>
            </w:pPr>
            <w:r>
              <w:rPr>
                <w:color w:val="000000"/>
              </w:rPr>
              <w:t>92,1</w:t>
            </w:r>
          </w:p>
        </w:tc>
      </w:tr>
      <w:tr w:rsidR="00470B1C" w:rsidRPr="000357E3" w:rsidTr="00F96B1F">
        <w:tc>
          <w:tcPr>
            <w:tcW w:w="2656" w:type="pct"/>
            <w:shd w:val="clear" w:color="auto" w:fill="FFFFFF" w:themeFill="background1"/>
            <w:noWrap/>
            <w:hideMark/>
          </w:tcPr>
          <w:p w:rsidR="00470B1C" w:rsidRPr="00D53128" w:rsidRDefault="00470B1C" w:rsidP="00DB1B9F">
            <w:pPr>
              <w:rPr>
                <w:b/>
                <w:bCs/>
                <w:color w:val="000000"/>
              </w:rPr>
            </w:pPr>
            <w:r>
              <w:rPr>
                <w:b/>
                <w:bCs/>
                <w:color w:val="000000"/>
              </w:rPr>
              <w:t>Итого по отдельному мероприятию</w:t>
            </w:r>
          </w:p>
        </w:tc>
        <w:tc>
          <w:tcPr>
            <w:tcW w:w="548" w:type="pct"/>
            <w:shd w:val="clear" w:color="auto" w:fill="FFFFFF" w:themeFill="background1"/>
          </w:tcPr>
          <w:p w:rsidR="00470B1C" w:rsidRPr="00D53128" w:rsidRDefault="00470B1C" w:rsidP="00DB1B9F">
            <w:pPr>
              <w:ind w:left="-250"/>
              <w:jc w:val="center"/>
              <w:rPr>
                <w:b/>
                <w:bCs/>
                <w:color w:val="000000"/>
              </w:rPr>
            </w:pPr>
          </w:p>
        </w:tc>
        <w:tc>
          <w:tcPr>
            <w:tcW w:w="767" w:type="pct"/>
            <w:shd w:val="clear" w:color="auto" w:fill="FFFFFF" w:themeFill="background1"/>
            <w:noWrap/>
            <w:vAlign w:val="center"/>
            <w:hideMark/>
          </w:tcPr>
          <w:p w:rsidR="00470B1C" w:rsidRPr="00D53128" w:rsidRDefault="00470B1C" w:rsidP="00DB1B9F">
            <w:pPr>
              <w:jc w:val="center"/>
              <w:rPr>
                <w:b/>
                <w:bCs/>
                <w:color w:val="000000"/>
              </w:rPr>
            </w:pPr>
            <w:r>
              <w:rPr>
                <w:b/>
                <w:bCs/>
                <w:color w:val="000000"/>
              </w:rPr>
              <w:t>65,0</w:t>
            </w:r>
          </w:p>
        </w:tc>
        <w:tc>
          <w:tcPr>
            <w:tcW w:w="549" w:type="pct"/>
            <w:shd w:val="clear" w:color="auto" w:fill="FFFFFF" w:themeFill="background1"/>
            <w:noWrap/>
            <w:vAlign w:val="center"/>
            <w:hideMark/>
          </w:tcPr>
          <w:p w:rsidR="00470B1C" w:rsidRPr="00D53128" w:rsidRDefault="00470B1C" w:rsidP="00DB1B9F">
            <w:pPr>
              <w:jc w:val="center"/>
              <w:rPr>
                <w:b/>
                <w:bCs/>
                <w:color w:val="000000"/>
              </w:rPr>
            </w:pPr>
            <w:r>
              <w:rPr>
                <w:b/>
                <w:bCs/>
                <w:color w:val="000000"/>
              </w:rPr>
              <w:t>59,9</w:t>
            </w:r>
          </w:p>
        </w:tc>
        <w:tc>
          <w:tcPr>
            <w:tcW w:w="480" w:type="pct"/>
            <w:shd w:val="clear" w:color="auto" w:fill="FFFFFF" w:themeFill="background1"/>
            <w:vAlign w:val="center"/>
            <w:hideMark/>
          </w:tcPr>
          <w:p w:rsidR="00470B1C" w:rsidRPr="00D53128" w:rsidRDefault="00470B1C" w:rsidP="00DB1B9F">
            <w:pPr>
              <w:jc w:val="center"/>
              <w:rPr>
                <w:b/>
                <w:bCs/>
                <w:color w:val="000000"/>
              </w:rPr>
            </w:pPr>
            <w:r>
              <w:rPr>
                <w:b/>
                <w:bCs/>
                <w:color w:val="000000"/>
              </w:rPr>
              <w:t>92,1</w:t>
            </w:r>
          </w:p>
        </w:tc>
      </w:tr>
      <w:tr w:rsidR="00470B1C" w:rsidRPr="004C1F0D" w:rsidTr="00F96B1F">
        <w:tc>
          <w:tcPr>
            <w:tcW w:w="2656" w:type="pct"/>
            <w:shd w:val="clear" w:color="auto" w:fill="FFFFFF" w:themeFill="background1"/>
            <w:noWrap/>
            <w:hideMark/>
          </w:tcPr>
          <w:p w:rsidR="00470B1C" w:rsidRPr="00D53128" w:rsidRDefault="00470B1C" w:rsidP="00DB1B9F">
            <w:pPr>
              <w:rPr>
                <w:b/>
                <w:bCs/>
                <w:color w:val="000000"/>
              </w:rPr>
            </w:pPr>
            <w:r>
              <w:rPr>
                <w:b/>
                <w:bCs/>
                <w:color w:val="000000"/>
              </w:rPr>
              <w:t>Итого</w:t>
            </w:r>
            <w:r w:rsidRPr="00D53128">
              <w:rPr>
                <w:b/>
                <w:bCs/>
                <w:color w:val="000000"/>
              </w:rPr>
              <w:t xml:space="preserve"> по </w:t>
            </w:r>
            <w:r>
              <w:rPr>
                <w:b/>
                <w:bCs/>
                <w:color w:val="000000"/>
              </w:rPr>
              <w:t>п</w:t>
            </w:r>
            <w:r w:rsidRPr="00D53128">
              <w:rPr>
                <w:b/>
                <w:bCs/>
                <w:color w:val="000000"/>
              </w:rPr>
              <w:t>рограмме</w:t>
            </w:r>
          </w:p>
        </w:tc>
        <w:tc>
          <w:tcPr>
            <w:tcW w:w="548" w:type="pct"/>
            <w:shd w:val="clear" w:color="auto" w:fill="FFFFFF" w:themeFill="background1"/>
          </w:tcPr>
          <w:p w:rsidR="00470B1C" w:rsidRDefault="00470B1C" w:rsidP="00DB1B9F">
            <w:pPr>
              <w:ind w:left="-250"/>
              <w:jc w:val="center"/>
              <w:rPr>
                <w:b/>
                <w:bCs/>
                <w:color w:val="000000"/>
              </w:rPr>
            </w:pPr>
          </w:p>
        </w:tc>
        <w:tc>
          <w:tcPr>
            <w:tcW w:w="767" w:type="pct"/>
            <w:shd w:val="clear" w:color="auto" w:fill="FFFFFF" w:themeFill="background1"/>
            <w:noWrap/>
            <w:vAlign w:val="center"/>
            <w:hideMark/>
          </w:tcPr>
          <w:p w:rsidR="00470B1C" w:rsidRPr="00D53128" w:rsidRDefault="00470B1C" w:rsidP="00DB1B9F">
            <w:pPr>
              <w:jc w:val="center"/>
              <w:rPr>
                <w:b/>
                <w:bCs/>
                <w:color w:val="000000"/>
              </w:rPr>
            </w:pPr>
            <w:r>
              <w:rPr>
                <w:b/>
                <w:bCs/>
                <w:color w:val="000000"/>
              </w:rPr>
              <w:t>11 314,5</w:t>
            </w:r>
          </w:p>
        </w:tc>
        <w:tc>
          <w:tcPr>
            <w:tcW w:w="549" w:type="pct"/>
            <w:shd w:val="clear" w:color="auto" w:fill="FFFFFF" w:themeFill="background1"/>
            <w:noWrap/>
            <w:vAlign w:val="center"/>
            <w:hideMark/>
          </w:tcPr>
          <w:p w:rsidR="00470B1C" w:rsidRPr="00D53128" w:rsidRDefault="00470B1C" w:rsidP="00DB1B9F">
            <w:pPr>
              <w:jc w:val="center"/>
              <w:rPr>
                <w:b/>
                <w:bCs/>
                <w:color w:val="000000"/>
              </w:rPr>
            </w:pPr>
            <w:r>
              <w:rPr>
                <w:b/>
                <w:bCs/>
                <w:color w:val="000000"/>
              </w:rPr>
              <w:t>11 306,3</w:t>
            </w:r>
          </w:p>
        </w:tc>
        <w:tc>
          <w:tcPr>
            <w:tcW w:w="480" w:type="pct"/>
            <w:shd w:val="clear" w:color="auto" w:fill="FFFFFF" w:themeFill="background1"/>
            <w:noWrap/>
            <w:vAlign w:val="center"/>
            <w:hideMark/>
          </w:tcPr>
          <w:p w:rsidR="00470B1C" w:rsidRPr="00D53128" w:rsidRDefault="00470B1C" w:rsidP="00DB1B9F">
            <w:pPr>
              <w:jc w:val="center"/>
              <w:rPr>
                <w:b/>
                <w:bCs/>
                <w:color w:val="000000"/>
              </w:rPr>
            </w:pPr>
            <w:r>
              <w:rPr>
                <w:b/>
                <w:bCs/>
                <w:color w:val="000000"/>
              </w:rPr>
              <w:t>99,9</w:t>
            </w:r>
          </w:p>
        </w:tc>
      </w:tr>
    </w:tbl>
    <w:p w:rsidR="00470B1C" w:rsidRPr="00ED785D" w:rsidRDefault="00470B1C" w:rsidP="00DB1B9F">
      <w:pPr>
        <w:jc w:val="both"/>
        <w:rPr>
          <w:kern w:val="28"/>
        </w:rPr>
      </w:pPr>
    </w:p>
    <w:p w:rsidR="00470B1C" w:rsidRPr="004C3610" w:rsidRDefault="00470B1C" w:rsidP="00DB1B9F">
      <w:pPr>
        <w:jc w:val="both"/>
        <w:rPr>
          <w:kern w:val="2"/>
        </w:rPr>
      </w:pPr>
      <w:r w:rsidRPr="00ED785D">
        <w:tab/>
      </w:r>
      <w:r w:rsidRPr="004C3610">
        <w:rPr>
          <w:color w:val="000000"/>
        </w:rPr>
        <w:t xml:space="preserve"> </w:t>
      </w:r>
      <w:r w:rsidRPr="004C3610">
        <w:rPr>
          <w:kern w:val="2"/>
        </w:rPr>
        <w:t>Выполнение программных мероприятий позволило создать условия для поддержания стабильного качества жизни отдельных категорий граждан города Югорска путем оказания им социальной поддержки и социальной помощи за счет средств бюджета города Югорска.</w:t>
      </w:r>
    </w:p>
    <w:p w:rsidR="00470B1C" w:rsidRDefault="00470B1C" w:rsidP="00DB1B9F">
      <w:pPr>
        <w:ind w:firstLine="709"/>
        <w:jc w:val="center"/>
        <w:rPr>
          <w:b/>
        </w:rPr>
      </w:pPr>
    </w:p>
    <w:p w:rsidR="00470B1C" w:rsidRDefault="00470B1C" w:rsidP="00DB1B9F">
      <w:pPr>
        <w:ind w:firstLine="709"/>
        <w:jc w:val="center"/>
        <w:rPr>
          <w:b/>
        </w:rPr>
      </w:pPr>
    </w:p>
    <w:p w:rsidR="00470B1C" w:rsidRDefault="00470B1C" w:rsidP="00DB1B9F">
      <w:pPr>
        <w:ind w:firstLine="709"/>
        <w:jc w:val="center"/>
        <w:rPr>
          <w:b/>
        </w:rPr>
      </w:pPr>
    </w:p>
    <w:p w:rsidR="00470B1C" w:rsidRDefault="00470B1C" w:rsidP="00DB1B9F">
      <w:pPr>
        <w:ind w:firstLine="709"/>
        <w:jc w:val="center"/>
        <w:rPr>
          <w:b/>
        </w:rPr>
      </w:pPr>
    </w:p>
    <w:p w:rsidR="00470B1C" w:rsidRDefault="00470B1C" w:rsidP="00DB1B9F">
      <w:pPr>
        <w:ind w:firstLine="709"/>
        <w:jc w:val="center"/>
        <w:rPr>
          <w:b/>
        </w:rPr>
      </w:pPr>
    </w:p>
    <w:p w:rsidR="00886F8D" w:rsidRDefault="00886F8D" w:rsidP="00DB1B9F">
      <w:pPr>
        <w:ind w:firstLine="708"/>
        <w:jc w:val="both"/>
      </w:pPr>
    </w:p>
    <w:p w:rsidR="00470B1C" w:rsidRDefault="00403334" w:rsidP="00DB1B9F">
      <w:pPr>
        <w:jc w:val="center"/>
        <w:rPr>
          <w:b/>
        </w:rPr>
      </w:pPr>
      <w:r>
        <w:rPr>
          <w:b/>
        </w:rPr>
        <w:lastRenderedPageBreak/>
        <w:t xml:space="preserve">22 0 0000 </w:t>
      </w:r>
      <w:r w:rsidR="00470B1C" w:rsidRPr="004C1F0D">
        <w:rPr>
          <w:b/>
        </w:rPr>
        <w:t>Муниципальная программа города Югорска</w:t>
      </w:r>
    </w:p>
    <w:p w:rsidR="00470B1C" w:rsidRPr="004C1F0D" w:rsidRDefault="00470B1C" w:rsidP="00DB1B9F">
      <w:pPr>
        <w:jc w:val="center"/>
        <w:rPr>
          <w:b/>
        </w:rPr>
      </w:pPr>
      <w:r w:rsidRPr="004C1F0D">
        <w:rPr>
          <w:b/>
        </w:rPr>
        <w:t xml:space="preserve"> «Управление муниципальным имуществом города Югорска на 2014 – 2020 годы»</w:t>
      </w:r>
    </w:p>
    <w:p w:rsidR="00470B1C" w:rsidRDefault="00470B1C" w:rsidP="00DB1B9F">
      <w:pPr>
        <w:ind w:hanging="46"/>
        <w:jc w:val="center"/>
        <w:rPr>
          <w:b/>
          <w:bCs/>
          <w:u w:val="single"/>
        </w:rPr>
      </w:pPr>
    </w:p>
    <w:p w:rsidR="00470B1C" w:rsidRDefault="00470B1C" w:rsidP="00DB1B9F">
      <w:pPr>
        <w:ind w:firstLine="709"/>
        <w:jc w:val="both"/>
      </w:pPr>
      <w:r>
        <w:t xml:space="preserve">В соответствии с решением Думы города Югорска годовые бюджетные ассигнования по муниципальной программе города Югорска </w:t>
      </w:r>
      <w:r>
        <w:rPr>
          <w:rFonts w:eastAsia="Arial Unicode MS" w:cs="Tahoma"/>
          <w:kern w:val="1"/>
          <w:lang w:bidi="ru-RU"/>
        </w:rPr>
        <w:t>«Управление муниципальным имуществом города Югорска</w:t>
      </w:r>
      <w:r w:rsidRPr="004C1F0D">
        <w:t xml:space="preserve"> на 2014 — 2020 годы»</w:t>
      </w:r>
      <w:r>
        <w:t xml:space="preserve"> утверждены в сумме 50 370,0 тыс. рублей. В течение отчетного периода утвержденные расходы по муниципальной программе были уточнены в сумме (+) 35 689,9 тыс. рублей, что </w:t>
      </w:r>
      <w:r w:rsidRPr="004C4E90">
        <w:t xml:space="preserve">обусловлено выделением дополнительных средств на </w:t>
      </w:r>
      <w:r>
        <w:t>о</w:t>
      </w:r>
      <w:r w:rsidRPr="000B7A47">
        <w:t xml:space="preserve">плату взноса в уставный фонд </w:t>
      </w:r>
      <w:r>
        <w:t>МУП «Югорскэнергогаз</w:t>
      </w:r>
      <w:r w:rsidRPr="00F1489E">
        <w:t>»</w:t>
      </w:r>
      <w:r>
        <w:t xml:space="preserve">, на содержание муниципального имущества и капитальный ремонт объектов муниципальной собственности, а также на функционирование Департамента муниципальной собственности и градостроительства администрации города Югорска. </w:t>
      </w:r>
    </w:p>
    <w:p w:rsidR="00470B1C" w:rsidRDefault="00470B1C" w:rsidP="00DB1B9F">
      <w:pPr>
        <w:ind w:firstLine="709"/>
        <w:jc w:val="both"/>
      </w:pPr>
      <w:r>
        <w:t>Уточненный план на год составил 86 076,1 тыс. рублей, исполнено 86 059,9 тыс. рублей или 100,0% к уточненному плану на год.</w:t>
      </w:r>
    </w:p>
    <w:p w:rsidR="00470B1C" w:rsidRPr="001B2F6B" w:rsidRDefault="00470B1C" w:rsidP="00F96B1F">
      <w:pPr>
        <w:ind w:hanging="46"/>
        <w:jc w:val="right"/>
        <w:rPr>
          <w:bCs/>
        </w:rPr>
      </w:pPr>
      <w:r w:rsidRPr="00F96B1F">
        <w:rPr>
          <w:bCs/>
        </w:rPr>
        <w:t>Таблица</w:t>
      </w:r>
      <w:r w:rsidR="00F96B1F">
        <w:rPr>
          <w:bCs/>
        </w:rPr>
        <w:t xml:space="preserve"> 51</w:t>
      </w:r>
    </w:p>
    <w:p w:rsidR="00470B1C" w:rsidRDefault="00470B1C" w:rsidP="00DB1B9F">
      <w:pPr>
        <w:widowControl w:val="0"/>
        <w:autoSpaceDE w:val="0"/>
        <w:autoSpaceDN w:val="0"/>
        <w:adjustRightInd w:val="0"/>
        <w:jc w:val="center"/>
        <w:outlineLvl w:val="1"/>
      </w:pPr>
      <w:r>
        <w:t>Расшифровка</w:t>
      </w:r>
      <w:r w:rsidRPr="004C1F0D">
        <w:t xml:space="preserve"> расходов </w:t>
      </w:r>
      <w:r>
        <w:t xml:space="preserve">на реализацию </w:t>
      </w:r>
      <w:r w:rsidRPr="004C1F0D">
        <w:t xml:space="preserve">муниципальной программы </w:t>
      </w:r>
      <w:r>
        <w:t>города Югорска</w:t>
      </w:r>
    </w:p>
    <w:p w:rsidR="00470B1C" w:rsidRDefault="00470B1C" w:rsidP="00DB1B9F">
      <w:pPr>
        <w:widowControl w:val="0"/>
        <w:autoSpaceDE w:val="0"/>
        <w:autoSpaceDN w:val="0"/>
        <w:adjustRightInd w:val="0"/>
        <w:jc w:val="center"/>
        <w:outlineLvl w:val="1"/>
      </w:pPr>
      <w:r w:rsidRPr="004C1F0D">
        <w:t xml:space="preserve">«Управление муниципальным имуществом города Югорска на 2014 – 2020 годы» </w:t>
      </w:r>
      <w:r>
        <w:t>за 2015 год</w:t>
      </w:r>
    </w:p>
    <w:p w:rsidR="00470B1C" w:rsidRPr="004C1F0D" w:rsidRDefault="00470B1C" w:rsidP="00DB1B9F">
      <w:pPr>
        <w:widowControl w:val="0"/>
        <w:autoSpaceDE w:val="0"/>
        <w:autoSpaceDN w:val="0"/>
        <w:adjustRightInd w:val="0"/>
        <w:jc w:val="center"/>
        <w:outlineLvl w:val="1"/>
      </w:pPr>
    </w:p>
    <w:p w:rsidR="00470B1C" w:rsidRPr="004C1F0D" w:rsidRDefault="00470B1C" w:rsidP="00DB1B9F">
      <w:pPr>
        <w:widowControl w:val="0"/>
        <w:autoSpaceDE w:val="0"/>
        <w:autoSpaceDN w:val="0"/>
        <w:adjustRightInd w:val="0"/>
        <w:ind w:firstLine="708"/>
        <w:jc w:val="right"/>
      </w:pPr>
      <w:r w:rsidRPr="004C1F0D">
        <w:t>тыс. рублей</w:t>
      </w:r>
    </w:p>
    <w:tbl>
      <w:tblPr>
        <w:tblW w:w="0" w:type="auto"/>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5103"/>
        <w:gridCol w:w="1701"/>
        <w:gridCol w:w="1417"/>
        <w:gridCol w:w="1240"/>
      </w:tblGrid>
      <w:tr w:rsidR="00470B1C" w:rsidRPr="004C1F0D" w:rsidTr="00004194">
        <w:tc>
          <w:tcPr>
            <w:tcW w:w="549" w:type="dxa"/>
            <w:shd w:val="clear" w:color="auto" w:fill="auto"/>
            <w:vAlign w:val="center"/>
            <w:hideMark/>
          </w:tcPr>
          <w:p w:rsidR="00470B1C" w:rsidRPr="001B2F6B" w:rsidRDefault="00470B1C" w:rsidP="00DB1B9F">
            <w:pPr>
              <w:jc w:val="center"/>
              <w:rPr>
                <w:color w:val="000000"/>
              </w:rPr>
            </w:pPr>
            <w:r w:rsidRPr="001B2F6B">
              <w:rPr>
                <w:color w:val="000000"/>
              </w:rPr>
              <w:t>№ п/п</w:t>
            </w:r>
          </w:p>
        </w:tc>
        <w:tc>
          <w:tcPr>
            <w:tcW w:w="5103" w:type="dxa"/>
            <w:shd w:val="clear" w:color="auto" w:fill="auto"/>
            <w:vAlign w:val="center"/>
            <w:hideMark/>
          </w:tcPr>
          <w:p w:rsidR="00470B1C" w:rsidRDefault="00470B1C" w:rsidP="00DB1B9F">
            <w:pPr>
              <w:jc w:val="center"/>
              <w:rPr>
                <w:color w:val="000000"/>
              </w:rPr>
            </w:pPr>
            <w:r w:rsidRPr="001B2F6B">
              <w:rPr>
                <w:color w:val="000000"/>
              </w:rPr>
              <w:t xml:space="preserve">Наименование </w:t>
            </w:r>
            <w:r>
              <w:rPr>
                <w:color w:val="000000"/>
              </w:rPr>
              <w:t>расходов</w:t>
            </w:r>
          </w:p>
          <w:p w:rsidR="00470B1C" w:rsidRPr="001B2F6B" w:rsidRDefault="00470B1C" w:rsidP="00DB1B9F">
            <w:pPr>
              <w:jc w:val="center"/>
              <w:rPr>
                <w:color w:val="000000"/>
              </w:rPr>
            </w:pPr>
          </w:p>
        </w:tc>
        <w:tc>
          <w:tcPr>
            <w:tcW w:w="1701" w:type="dxa"/>
            <w:shd w:val="clear" w:color="auto" w:fill="auto"/>
            <w:noWrap/>
            <w:vAlign w:val="center"/>
            <w:hideMark/>
          </w:tcPr>
          <w:p w:rsidR="00470B1C" w:rsidRPr="001B2F6B" w:rsidRDefault="00470B1C" w:rsidP="00DB1B9F">
            <w:pPr>
              <w:jc w:val="center"/>
              <w:rPr>
                <w:color w:val="000000"/>
              </w:rPr>
            </w:pPr>
            <w:r w:rsidRPr="001B2F6B">
              <w:rPr>
                <w:color w:val="000000"/>
              </w:rPr>
              <w:t>Уточненный план на 2015 год</w:t>
            </w:r>
          </w:p>
        </w:tc>
        <w:tc>
          <w:tcPr>
            <w:tcW w:w="1417" w:type="dxa"/>
            <w:shd w:val="clear" w:color="auto" w:fill="auto"/>
            <w:noWrap/>
            <w:vAlign w:val="center"/>
            <w:hideMark/>
          </w:tcPr>
          <w:p w:rsidR="00470B1C" w:rsidRPr="001B2F6B" w:rsidRDefault="00470B1C" w:rsidP="00DB1B9F">
            <w:pPr>
              <w:jc w:val="center"/>
              <w:rPr>
                <w:color w:val="000000"/>
              </w:rPr>
            </w:pPr>
            <w:r w:rsidRPr="001B2F6B">
              <w:rPr>
                <w:color w:val="000000"/>
              </w:rPr>
              <w:t xml:space="preserve">Исполнено </w:t>
            </w:r>
          </w:p>
          <w:p w:rsidR="00470B1C" w:rsidRPr="001B2F6B" w:rsidRDefault="00470B1C" w:rsidP="00DB1B9F">
            <w:pPr>
              <w:jc w:val="center"/>
              <w:rPr>
                <w:color w:val="000000"/>
              </w:rPr>
            </w:pPr>
            <w:r w:rsidRPr="001B2F6B">
              <w:rPr>
                <w:color w:val="000000"/>
              </w:rPr>
              <w:t>за 2015 год</w:t>
            </w:r>
          </w:p>
        </w:tc>
        <w:tc>
          <w:tcPr>
            <w:tcW w:w="1240" w:type="dxa"/>
            <w:shd w:val="clear" w:color="auto" w:fill="auto"/>
            <w:noWrap/>
            <w:vAlign w:val="center"/>
            <w:hideMark/>
          </w:tcPr>
          <w:p w:rsidR="00470B1C" w:rsidRPr="001B2F6B" w:rsidRDefault="00470B1C" w:rsidP="00DB1B9F">
            <w:pPr>
              <w:jc w:val="center"/>
              <w:rPr>
                <w:color w:val="000000"/>
              </w:rPr>
            </w:pPr>
            <w:r w:rsidRPr="001B2F6B">
              <w:rPr>
                <w:color w:val="000000"/>
              </w:rPr>
              <w:t>% исполнения</w:t>
            </w:r>
          </w:p>
        </w:tc>
      </w:tr>
      <w:tr w:rsidR="00470B1C" w:rsidRPr="00AE7653" w:rsidTr="00004194">
        <w:tc>
          <w:tcPr>
            <w:tcW w:w="549" w:type="dxa"/>
            <w:shd w:val="clear" w:color="auto" w:fill="auto"/>
            <w:noWrap/>
            <w:vAlign w:val="center"/>
            <w:hideMark/>
          </w:tcPr>
          <w:p w:rsidR="00470B1C" w:rsidRPr="006979AD" w:rsidRDefault="00470B1C" w:rsidP="00DB1B9F">
            <w:pPr>
              <w:jc w:val="center"/>
              <w:rPr>
                <w:color w:val="000000"/>
              </w:rPr>
            </w:pPr>
            <w:r w:rsidRPr="006979AD">
              <w:rPr>
                <w:color w:val="000000"/>
              </w:rPr>
              <w:t>1.</w:t>
            </w:r>
          </w:p>
          <w:p w:rsidR="00470B1C" w:rsidRPr="006979AD" w:rsidRDefault="00470B1C" w:rsidP="00DB1B9F">
            <w:pPr>
              <w:jc w:val="center"/>
              <w:rPr>
                <w:color w:val="000000"/>
              </w:rPr>
            </w:pPr>
            <w:r w:rsidRPr="006979AD">
              <w:rPr>
                <w:color w:val="000000"/>
              </w:rPr>
              <w:t> </w:t>
            </w:r>
          </w:p>
        </w:tc>
        <w:tc>
          <w:tcPr>
            <w:tcW w:w="5103" w:type="dxa"/>
            <w:shd w:val="clear" w:color="auto" w:fill="auto"/>
            <w:vAlign w:val="bottom"/>
            <w:hideMark/>
          </w:tcPr>
          <w:p w:rsidR="00470B1C" w:rsidRPr="00CC7032" w:rsidRDefault="00470B1C" w:rsidP="00DB1B9F">
            <w:pPr>
              <w:rPr>
                <w:iCs/>
                <w:color w:val="000000"/>
              </w:rPr>
            </w:pPr>
            <w:r>
              <w:rPr>
                <w:iCs/>
                <w:color w:val="000000"/>
              </w:rPr>
              <w:t>Сопровождение информационных систем  «Парус», «</w:t>
            </w:r>
            <w:r>
              <w:rPr>
                <w:iCs/>
                <w:color w:val="000000"/>
                <w:lang w:val="en-US"/>
              </w:rPr>
              <w:t>SAUMI</w:t>
            </w:r>
            <w:r>
              <w:rPr>
                <w:iCs/>
                <w:color w:val="000000"/>
              </w:rPr>
              <w:t>», «СКБ-Контур»</w:t>
            </w:r>
          </w:p>
        </w:tc>
        <w:tc>
          <w:tcPr>
            <w:tcW w:w="1701" w:type="dxa"/>
            <w:shd w:val="clear" w:color="auto" w:fill="auto"/>
            <w:vAlign w:val="bottom"/>
            <w:hideMark/>
          </w:tcPr>
          <w:p w:rsidR="00470B1C" w:rsidRPr="006979AD" w:rsidRDefault="00470B1C" w:rsidP="00DB1B9F">
            <w:pPr>
              <w:jc w:val="center"/>
              <w:rPr>
                <w:color w:val="000000"/>
              </w:rPr>
            </w:pPr>
            <w:r w:rsidRPr="006979AD">
              <w:rPr>
                <w:color w:val="000000"/>
              </w:rPr>
              <w:t>1 784,7</w:t>
            </w:r>
          </w:p>
        </w:tc>
        <w:tc>
          <w:tcPr>
            <w:tcW w:w="1417" w:type="dxa"/>
            <w:shd w:val="clear" w:color="auto" w:fill="auto"/>
            <w:vAlign w:val="bottom"/>
            <w:hideMark/>
          </w:tcPr>
          <w:p w:rsidR="00470B1C" w:rsidRPr="006979AD" w:rsidRDefault="00470B1C" w:rsidP="00DB1B9F">
            <w:pPr>
              <w:jc w:val="center"/>
              <w:rPr>
                <w:color w:val="000000"/>
              </w:rPr>
            </w:pPr>
            <w:r w:rsidRPr="006979AD">
              <w:rPr>
                <w:color w:val="000000"/>
              </w:rPr>
              <w:t>1 784,7</w:t>
            </w:r>
          </w:p>
        </w:tc>
        <w:tc>
          <w:tcPr>
            <w:tcW w:w="1240" w:type="dxa"/>
            <w:shd w:val="clear" w:color="auto" w:fill="auto"/>
            <w:vAlign w:val="bottom"/>
            <w:hideMark/>
          </w:tcPr>
          <w:p w:rsidR="00470B1C" w:rsidRPr="006979AD" w:rsidRDefault="00470B1C" w:rsidP="00DB1B9F">
            <w:pPr>
              <w:jc w:val="center"/>
              <w:rPr>
                <w:color w:val="000000"/>
              </w:rPr>
            </w:pPr>
            <w:r w:rsidRPr="006979AD">
              <w:rPr>
                <w:color w:val="000000"/>
              </w:rPr>
              <w:t>100,0</w:t>
            </w:r>
          </w:p>
        </w:tc>
      </w:tr>
      <w:tr w:rsidR="00470B1C" w:rsidRPr="00AE7653" w:rsidTr="00004194">
        <w:trPr>
          <w:trHeight w:val="573"/>
        </w:trPr>
        <w:tc>
          <w:tcPr>
            <w:tcW w:w="549" w:type="dxa"/>
            <w:shd w:val="clear" w:color="auto" w:fill="auto"/>
            <w:noWrap/>
            <w:vAlign w:val="center"/>
            <w:hideMark/>
          </w:tcPr>
          <w:p w:rsidR="00470B1C" w:rsidRPr="006979AD" w:rsidRDefault="00470B1C" w:rsidP="00DB1B9F">
            <w:pPr>
              <w:jc w:val="center"/>
              <w:rPr>
                <w:color w:val="000000"/>
              </w:rPr>
            </w:pPr>
            <w:r w:rsidRPr="006979AD">
              <w:rPr>
                <w:color w:val="000000"/>
              </w:rPr>
              <w:t>2.</w:t>
            </w:r>
          </w:p>
        </w:tc>
        <w:tc>
          <w:tcPr>
            <w:tcW w:w="5103" w:type="dxa"/>
            <w:shd w:val="clear" w:color="auto" w:fill="auto"/>
            <w:vAlign w:val="bottom"/>
            <w:hideMark/>
          </w:tcPr>
          <w:p w:rsidR="00470B1C" w:rsidRPr="006979AD" w:rsidRDefault="00470B1C" w:rsidP="00DB1B9F">
            <w:pPr>
              <w:rPr>
                <w:iCs/>
                <w:color w:val="000000"/>
              </w:rPr>
            </w:pPr>
            <w:r>
              <w:rPr>
                <w:iCs/>
                <w:color w:val="000000"/>
              </w:rPr>
              <w:t xml:space="preserve">Оплата транспортного налога за </w:t>
            </w:r>
            <w:r w:rsidRPr="009A3BB5">
              <w:t>51 единицу муниципального автотранспортного средства</w:t>
            </w:r>
          </w:p>
        </w:tc>
        <w:tc>
          <w:tcPr>
            <w:tcW w:w="1701" w:type="dxa"/>
            <w:shd w:val="clear" w:color="auto" w:fill="auto"/>
            <w:vAlign w:val="bottom"/>
            <w:hideMark/>
          </w:tcPr>
          <w:p w:rsidR="00470B1C" w:rsidRPr="006979AD" w:rsidRDefault="00470B1C" w:rsidP="00DB1B9F">
            <w:pPr>
              <w:jc w:val="center"/>
              <w:rPr>
                <w:color w:val="000000"/>
              </w:rPr>
            </w:pPr>
            <w:r>
              <w:rPr>
                <w:color w:val="000000"/>
              </w:rPr>
              <w:t>426,2</w:t>
            </w:r>
          </w:p>
        </w:tc>
        <w:tc>
          <w:tcPr>
            <w:tcW w:w="1417" w:type="dxa"/>
            <w:shd w:val="clear" w:color="auto" w:fill="auto"/>
            <w:vAlign w:val="bottom"/>
            <w:hideMark/>
          </w:tcPr>
          <w:p w:rsidR="00470B1C" w:rsidRPr="006979AD" w:rsidRDefault="00470B1C" w:rsidP="00DB1B9F">
            <w:pPr>
              <w:jc w:val="center"/>
              <w:rPr>
                <w:color w:val="000000"/>
              </w:rPr>
            </w:pPr>
            <w:r>
              <w:rPr>
                <w:color w:val="000000"/>
              </w:rPr>
              <w:t>426,2</w:t>
            </w:r>
          </w:p>
        </w:tc>
        <w:tc>
          <w:tcPr>
            <w:tcW w:w="1240" w:type="dxa"/>
            <w:shd w:val="clear" w:color="auto" w:fill="auto"/>
            <w:vAlign w:val="bottom"/>
            <w:hideMark/>
          </w:tcPr>
          <w:p w:rsidR="00470B1C" w:rsidRPr="006979AD" w:rsidRDefault="00470B1C" w:rsidP="00DB1B9F">
            <w:pPr>
              <w:jc w:val="center"/>
              <w:rPr>
                <w:color w:val="000000"/>
              </w:rPr>
            </w:pPr>
            <w:r w:rsidRPr="006979AD">
              <w:rPr>
                <w:color w:val="000000"/>
              </w:rPr>
              <w:t>100,0</w:t>
            </w:r>
          </w:p>
        </w:tc>
      </w:tr>
      <w:tr w:rsidR="00470B1C" w:rsidRPr="00AE7653" w:rsidTr="00004194">
        <w:tc>
          <w:tcPr>
            <w:tcW w:w="549" w:type="dxa"/>
            <w:shd w:val="clear" w:color="auto" w:fill="auto"/>
            <w:noWrap/>
            <w:vAlign w:val="center"/>
            <w:hideMark/>
          </w:tcPr>
          <w:p w:rsidR="00470B1C" w:rsidRDefault="00470B1C" w:rsidP="00DB1B9F">
            <w:pPr>
              <w:jc w:val="center"/>
              <w:rPr>
                <w:color w:val="000000"/>
              </w:rPr>
            </w:pPr>
            <w:r>
              <w:rPr>
                <w:color w:val="000000"/>
              </w:rPr>
              <w:t>3.</w:t>
            </w:r>
          </w:p>
        </w:tc>
        <w:tc>
          <w:tcPr>
            <w:tcW w:w="5103" w:type="dxa"/>
            <w:shd w:val="clear" w:color="auto" w:fill="auto"/>
            <w:vAlign w:val="bottom"/>
            <w:hideMark/>
          </w:tcPr>
          <w:p w:rsidR="00470B1C" w:rsidRDefault="00470B1C" w:rsidP="00DB1B9F">
            <w:pPr>
              <w:rPr>
                <w:iCs/>
                <w:color w:val="000000"/>
              </w:rPr>
            </w:pPr>
            <w:r>
              <w:rPr>
                <w:iCs/>
                <w:color w:val="000000"/>
              </w:rPr>
              <w:t xml:space="preserve">Оплата услуг по начислению, взиманию и перечислению платежей за найм  нанимателей муниципальных жилых помещений в многоквартирных домах города Югорска </w:t>
            </w:r>
          </w:p>
        </w:tc>
        <w:tc>
          <w:tcPr>
            <w:tcW w:w="1701" w:type="dxa"/>
            <w:shd w:val="clear" w:color="auto" w:fill="auto"/>
            <w:vAlign w:val="bottom"/>
            <w:hideMark/>
          </w:tcPr>
          <w:p w:rsidR="00470B1C" w:rsidRDefault="00470B1C" w:rsidP="00DB1B9F">
            <w:pPr>
              <w:jc w:val="center"/>
              <w:rPr>
                <w:color w:val="000000"/>
              </w:rPr>
            </w:pPr>
            <w:r>
              <w:rPr>
                <w:color w:val="000000"/>
              </w:rPr>
              <w:t>51,6</w:t>
            </w:r>
          </w:p>
        </w:tc>
        <w:tc>
          <w:tcPr>
            <w:tcW w:w="1417" w:type="dxa"/>
            <w:shd w:val="clear" w:color="auto" w:fill="auto"/>
            <w:vAlign w:val="bottom"/>
            <w:hideMark/>
          </w:tcPr>
          <w:p w:rsidR="00470B1C" w:rsidRDefault="00470B1C" w:rsidP="00DB1B9F">
            <w:pPr>
              <w:jc w:val="center"/>
              <w:rPr>
                <w:color w:val="000000"/>
              </w:rPr>
            </w:pPr>
            <w:r>
              <w:rPr>
                <w:color w:val="000000"/>
              </w:rPr>
              <w:t>51,6</w:t>
            </w:r>
          </w:p>
        </w:tc>
        <w:tc>
          <w:tcPr>
            <w:tcW w:w="1240" w:type="dxa"/>
            <w:shd w:val="clear" w:color="auto" w:fill="auto"/>
            <w:vAlign w:val="bottom"/>
            <w:hideMark/>
          </w:tcPr>
          <w:p w:rsidR="00470B1C" w:rsidRDefault="00470B1C" w:rsidP="00DB1B9F">
            <w:pPr>
              <w:jc w:val="center"/>
              <w:rPr>
                <w:color w:val="000000"/>
              </w:rPr>
            </w:pPr>
            <w:r>
              <w:rPr>
                <w:color w:val="000000"/>
              </w:rPr>
              <w:t>100,0</w:t>
            </w:r>
          </w:p>
        </w:tc>
      </w:tr>
      <w:tr w:rsidR="00470B1C" w:rsidRPr="00AE7653" w:rsidTr="00004194">
        <w:tc>
          <w:tcPr>
            <w:tcW w:w="549" w:type="dxa"/>
            <w:shd w:val="clear" w:color="auto" w:fill="auto"/>
            <w:noWrap/>
            <w:vAlign w:val="center"/>
            <w:hideMark/>
          </w:tcPr>
          <w:p w:rsidR="00470B1C" w:rsidRPr="006979AD" w:rsidRDefault="00470B1C" w:rsidP="00DB1B9F">
            <w:pPr>
              <w:jc w:val="center"/>
              <w:rPr>
                <w:color w:val="000000"/>
              </w:rPr>
            </w:pPr>
            <w:r>
              <w:rPr>
                <w:color w:val="000000"/>
              </w:rPr>
              <w:t>4.</w:t>
            </w:r>
          </w:p>
        </w:tc>
        <w:tc>
          <w:tcPr>
            <w:tcW w:w="5103" w:type="dxa"/>
            <w:shd w:val="clear" w:color="auto" w:fill="auto"/>
            <w:vAlign w:val="bottom"/>
            <w:hideMark/>
          </w:tcPr>
          <w:p w:rsidR="00470B1C" w:rsidRPr="006979AD" w:rsidRDefault="00470B1C" w:rsidP="00DB1B9F">
            <w:pPr>
              <w:rPr>
                <w:iCs/>
                <w:color w:val="000000"/>
              </w:rPr>
            </w:pPr>
            <w:r>
              <w:rPr>
                <w:iCs/>
                <w:color w:val="000000"/>
              </w:rPr>
              <w:t>Оплата задолженности за коммунальные услуги по пустующим квартирам муниципального жилого фонда</w:t>
            </w:r>
          </w:p>
        </w:tc>
        <w:tc>
          <w:tcPr>
            <w:tcW w:w="1701" w:type="dxa"/>
            <w:shd w:val="clear" w:color="auto" w:fill="auto"/>
            <w:vAlign w:val="bottom"/>
            <w:hideMark/>
          </w:tcPr>
          <w:p w:rsidR="00470B1C" w:rsidRPr="006979AD" w:rsidRDefault="00470B1C" w:rsidP="00DB1B9F">
            <w:pPr>
              <w:jc w:val="center"/>
              <w:rPr>
                <w:color w:val="000000"/>
              </w:rPr>
            </w:pPr>
            <w:r>
              <w:rPr>
                <w:color w:val="000000"/>
              </w:rPr>
              <w:t>3 161,9</w:t>
            </w:r>
          </w:p>
        </w:tc>
        <w:tc>
          <w:tcPr>
            <w:tcW w:w="1417" w:type="dxa"/>
            <w:shd w:val="clear" w:color="auto" w:fill="auto"/>
            <w:vAlign w:val="bottom"/>
            <w:hideMark/>
          </w:tcPr>
          <w:p w:rsidR="00470B1C" w:rsidRPr="006979AD" w:rsidRDefault="00470B1C" w:rsidP="00DB1B9F">
            <w:pPr>
              <w:jc w:val="center"/>
              <w:rPr>
                <w:color w:val="000000"/>
              </w:rPr>
            </w:pPr>
            <w:r>
              <w:rPr>
                <w:color w:val="000000"/>
              </w:rPr>
              <w:t>3 161,9</w:t>
            </w:r>
          </w:p>
        </w:tc>
        <w:tc>
          <w:tcPr>
            <w:tcW w:w="1240" w:type="dxa"/>
            <w:shd w:val="clear" w:color="auto" w:fill="auto"/>
            <w:vAlign w:val="bottom"/>
            <w:hideMark/>
          </w:tcPr>
          <w:p w:rsidR="00470B1C" w:rsidRPr="006979AD" w:rsidRDefault="00470B1C" w:rsidP="00DB1B9F">
            <w:pPr>
              <w:jc w:val="center"/>
              <w:rPr>
                <w:color w:val="000000"/>
              </w:rPr>
            </w:pPr>
            <w:r>
              <w:rPr>
                <w:color w:val="000000"/>
              </w:rPr>
              <w:t>100,0</w:t>
            </w:r>
          </w:p>
        </w:tc>
      </w:tr>
      <w:tr w:rsidR="00470B1C" w:rsidRPr="00AE7653" w:rsidTr="00004194">
        <w:trPr>
          <w:trHeight w:val="593"/>
        </w:trPr>
        <w:tc>
          <w:tcPr>
            <w:tcW w:w="549" w:type="dxa"/>
            <w:shd w:val="clear" w:color="auto" w:fill="auto"/>
            <w:noWrap/>
            <w:vAlign w:val="center"/>
            <w:hideMark/>
          </w:tcPr>
          <w:p w:rsidR="00470B1C" w:rsidRPr="006979AD" w:rsidRDefault="00470B1C" w:rsidP="00DB1B9F">
            <w:pPr>
              <w:jc w:val="center"/>
              <w:rPr>
                <w:color w:val="000000"/>
              </w:rPr>
            </w:pPr>
            <w:r>
              <w:rPr>
                <w:color w:val="000000"/>
              </w:rPr>
              <w:t>5.</w:t>
            </w:r>
          </w:p>
        </w:tc>
        <w:tc>
          <w:tcPr>
            <w:tcW w:w="5103" w:type="dxa"/>
            <w:shd w:val="clear" w:color="auto" w:fill="auto"/>
            <w:vAlign w:val="bottom"/>
            <w:hideMark/>
          </w:tcPr>
          <w:p w:rsidR="00470B1C" w:rsidRPr="006979AD" w:rsidRDefault="00470B1C" w:rsidP="00DB1B9F">
            <w:pPr>
              <w:rPr>
                <w:iCs/>
                <w:color w:val="000000"/>
              </w:rPr>
            </w:pPr>
            <w:r>
              <w:rPr>
                <w:iCs/>
                <w:color w:val="000000"/>
              </w:rPr>
              <w:t xml:space="preserve">Оплата минимального взноса на проведение капитального ремонта  в многоквартирных домах  </w:t>
            </w:r>
          </w:p>
        </w:tc>
        <w:tc>
          <w:tcPr>
            <w:tcW w:w="1701" w:type="dxa"/>
            <w:shd w:val="clear" w:color="auto" w:fill="auto"/>
            <w:vAlign w:val="bottom"/>
            <w:hideMark/>
          </w:tcPr>
          <w:p w:rsidR="00470B1C" w:rsidRPr="006979AD" w:rsidRDefault="00470B1C" w:rsidP="00DB1B9F">
            <w:pPr>
              <w:jc w:val="center"/>
              <w:rPr>
                <w:color w:val="000000"/>
              </w:rPr>
            </w:pPr>
            <w:r>
              <w:rPr>
                <w:color w:val="000000"/>
              </w:rPr>
              <w:t>6 008,3</w:t>
            </w:r>
          </w:p>
        </w:tc>
        <w:tc>
          <w:tcPr>
            <w:tcW w:w="1417" w:type="dxa"/>
            <w:shd w:val="clear" w:color="auto" w:fill="auto"/>
            <w:vAlign w:val="bottom"/>
            <w:hideMark/>
          </w:tcPr>
          <w:p w:rsidR="00470B1C" w:rsidRPr="006979AD" w:rsidRDefault="00470B1C" w:rsidP="00DB1B9F">
            <w:pPr>
              <w:jc w:val="center"/>
              <w:rPr>
                <w:color w:val="000000"/>
              </w:rPr>
            </w:pPr>
            <w:r>
              <w:rPr>
                <w:color w:val="000000"/>
              </w:rPr>
              <w:t>6 008,3</w:t>
            </w:r>
          </w:p>
        </w:tc>
        <w:tc>
          <w:tcPr>
            <w:tcW w:w="1240" w:type="dxa"/>
            <w:shd w:val="clear" w:color="auto" w:fill="auto"/>
            <w:vAlign w:val="bottom"/>
            <w:hideMark/>
          </w:tcPr>
          <w:p w:rsidR="00470B1C" w:rsidRPr="006979AD" w:rsidRDefault="00470B1C" w:rsidP="00DB1B9F">
            <w:pPr>
              <w:jc w:val="center"/>
              <w:rPr>
                <w:color w:val="000000"/>
              </w:rPr>
            </w:pPr>
            <w:r>
              <w:rPr>
                <w:color w:val="000000"/>
              </w:rPr>
              <w:t>100,0</w:t>
            </w:r>
          </w:p>
        </w:tc>
      </w:tr>
      <w:tr w:rsidR="00470B1C" w:rsidRPr="00AE7653" w:rsidTr="00004194">
        <w:tc>
          <w:tcPr>
            <w:tcW w:w="549" w:type="dxa"/>
            <w:shd w:val="clear" w:color="auto" w:fill="auto"/>
            <w:noWrap/>
            <w:vAlign w:val="center"/>
            <w:hideMark/>
          </w:tcPr>
          <w:p w:rsidR="00470B1C" w:rsidRPr="006979AD" w:rsidRDefault="00470B1C" w:rsidP="00DB1B9F">
            <w:pPr>
              <w:jc w:val="center"/>
              <w:rPr>
                <w:color w:val="000000"/>
              </w:rPr>
            </w:pPr>
            <w:r>
              <w:rPr>
                <w:color w:val="000000"/>
              </w:rPr>
              <w:t>6.</w:t>
            </w:r>
          </w:p>
        </w:tc>
        <w:tc>
          <w:tcPr>
            <w:tcW w:w="5103" w:type="dxa"/>
            <w:shd w:val="clear" w:color="auto" w:fill="auto"/>
            <w:vAlign w:val="bottom"/>
            <w:hideMark/>
          </w:tcPr>
          <w:p w:rsidR="00470B1C" w:rsidRDefault="00470B1C" w:rsidP="0022625A">
            <w:pPr>
              <w:rPr>
                <w:iCs/>
                <w:color w:val="000000"/>
              </w:rPr>
            </w:pPr>
            <w:r>
              <w:t>О</w:t>
            </w:r>
            <w:r w:rsidRPr="00F1489E">
              <w:t>плат</w:t>
            </w:r>
            <w:r>
              <w:t>а</w:t>
            </w:r>
            <w:r w:rsidRPr="000B7A47">
              <w:t xml:space="preserve"> взнос</w:t>
            </w:r>
            <w:r>
              <w:t>а</w:t>
            </w:r>
            <w:r w:rsidRPr="000B7A47">
              <w:t xml:space="preserve"> в уставный фонд</w:t>
            </w:r>
            <w:r w:rsidR="0022625A">
              <w:t xml:space="preserve"> </w:t>
            </w:r>
            <w:r>
              <w:t>МУП «Югорскэнергогаз</w:t>
            </w:r>
            <w:r w:rsidRPr="00F1489E">
              <w:t>»</w:t>
            </w:r>
          </w:p>
        </w:tc>
        <w:tc>
          <w:tcPr>
            <w:tcW w:w="1701" w:type="dxa"/>
            <w:shd w:val="clear" w:color="auto" w:fill="auto"/>
            <w:vAlign w:val="bottom"/>
            <w:hideMark/>
          </w:tcPr>
          <w:p w:rsidR="00470B1C" w:rsidRPr="006979AD" w:rsidRDefault="00470B1C" w:rsidP="00DB1B9F">
            <w:pPr>
              <w:jc w:val="center"/>
              <w:rPr>
                <w:color w:val="000000"/>
              </w:rPr>
            </w:pPr>
            <w:r>
              <w:rPr>
                <w:color w:val="000000"/>
              </w:rPr>
              <w:t>23 962,0</w:t>
            </w:r>
          </w:p>
        </w:tc>
        <w:tc>
          <w:tcPr>
            <w:tcW w:w="1417" w:type="dxa"/>
            <w:shd w:val="clear" w:color="auto" w:fill="auto"/>
            <w:vAlign w:val="bottom"/>
            <w:hideMark/>
          </w:tcPr>
          <w:p w:rsidR="00470B1C" w:rsidRPr="006979AD" w:rsidRDefault="00470B1C" w:rsidP="00DB1B9F">
            <w:pPr>
              <w:jc w:val="center"/>
              <w:rPr>
                <w:color w:val="000000"/>
              </w:rPr>
            </w:pPr>
            <w:r>
              <w:rPr>
                <w:color w:val="000000"/>
              </w:rPr>
              <w:t>23 962,0</w:t>
            </w:r>
          </w:p>
        </w:tc>
        <w:tc>
          <w:tcPr>
            <w:tcW w:w="1240" w:type="dxa"/>
            <w:shd w:val="clear" w:color="auto" w:fill="auto"/>
            <w:vAlign w:val="bottom"/>
            <w:hideMark/>
          </w:tcPr>
          <w:p w:rsidR="00470B1C" w:rsidRPr="006979AD" w:rsidRDefault="00470B1C" w:rsidP="00DB1B9F">
            <w:pPr>
              <w:jc w:val="center"/>
              <w:rPr>
                <w:color w:val="000000"/>
              </w:rPr>
            </w:pPr>
            <w:r>
              <w:rPr>
                <w:color w:val="000000"/>
              </w:rPr>
              <w:t>100,0</w:t>
            </w:r>
          </w:p>
        </w:tc>
      </w:tr>
      <w:tr w:rsidR="00470B1C" w:rsidRPr="00AE7653" w:rsidTr="00004194">
        <w:tc>
          <w:tcPr>
            <w:tcW w:w="549" w:type="dxa"/>
            <w:shd w:val="clear" w:color="auto" w:fill="auto"/>
            <w:noWrap/>
            <w:vAlign w:val="center"/>
            <w:hideMark/>
          </w:tcPr>
          <w:p w:rsidR="00470B1C" w:rsidRPr="006979AD" w:rsidRDefault="00470B1C" w:rsidP="00DB1B9F">
            <w:pPr>
              <w:jc w:val="center"/>
              <w:rPr>
                <w:color w:val="000000"/>
              </w:rPr>
            </w:pPr>
            <w:r>
              <w:rPr>
                <w:color w:val="000000"/>
              </w:rPr>
              <w:t>7</w:t>
            </w:r>
            <w:r w:rsidRPr="006979AD">
              <w:rPr>
                <w:color w:val="000000"/>
              </w:rPr>
              <w:t>.</w:t>
            </w:r>
          </w:p>
          <w:p w:rsidR="00470B1C" w:rsidRPr="006979AD" w:rsidRDefault="00470B1C" w:rsidP="00DB1B9F">
            <w:pPr>
              <w:jc w:val="center"/>
              <w:rPr>
                <w:color w:val="000000"/>
              </w:rPr>
            </w:pPr>
            <w:r w:rsidRPr="006979AD">
              <w:rPr>
                <w:color w:val="000000"/>
              </w:rPr>
              <w:t> </w:t>
            </w:r>
          </w:p>
        </w:tc>
        <w:tc>
          <w:tcPr>
            <w:tcW w:w="5103" w:type="dxa"/>
            <w:shd w:val="clear" w:color="auto" w:fill="auto"/>
            <w:vAlign w:val="bottom"/>
            <w:hideMark/>
          </w:tcPr>
          <w:p w:rsidR="00470B1C" w:rsidRPr="006979AD" w:rsidRDefault="00470B1C" w:rsidP="00DB1B9F">
            <w:pPr>
              <w:rPr>
                <w:iCs/>
                <w:color w:val="000000"/>
              </w:rPr>
            </w:pPr>
            <w:r>
              <w:rPr>
                <w:iCs/>
                <w:color w:val="000000"/>
              </w:rPr>
              <w:t>П</w:t>
            </w:r>
            <w:r w:rsidRPr="006979AD">
              <w:rPr>
                <w:iCs/>
                <w:color w:val="000000"/>
              </w:rPr>
              <w:t>роведени</w:t>
            </w:r>
            <w:r>
              <w:rPr>
                <w:iCs/>
                <w:color w:val="000000"/>
              </w:rPr>
              <w:t>е</w:t>
            </w:r>
            <w:r w:rsidRPr="006979AD">
              <w:rPr>
                <w:iCs/>
                <w:color w:val="000000"/>
              </w:rPr>
              <w:t xml:space="preserve"> технической инвентаризации  </w:t>
            </w:r>
            <w:r>
              <w:rPr>
                <w:iCs/>
                <w:color w:val="000000"/>
              </w:rPr>
              <w:t>объектов</w:t>
            </w:r>
            <w:r w:rsidRPr="006979AD">
              <w:rPr>
                <w:iCs/>
                <w:color w:val="000000"/>
              </w:rPr>
              <w:t xml:space="preserve"> муниципальн</w:t>
            </w:r>
            <w:r>
              <w:rPr>
                <w:iCs/>
                <w:color w:val="000000"/>
              </w:rPr>
              <w:t>ой собственности</w:t>
            </w:r>
          </w:p>
        </w:tc>
        <w:tc>
          <w:tcPr>
            <w:tcW w:w="1701" w:type="dxa"/>
            <w:shd w:val="clear" w:color="auto" w:fill="auto"/>
            <w:vAlign w:val="bottom"/>
            <w:hideMark/>
          </w:tcPr>
          <w:p w:rsidR="00470B1C" w:rsidRPr="006979AD" w:rsidRDefault="00470B1C" w:rsidP="00DB1B9F">
            <w:pPr>
              <w:jc w:val="center"/>
              <w:rPr>
                <w:color w:val="000000"/>
              </w:rPr>
            </w:pPr>
            <w:r w:rsidRPr="006979AD">
              <w:rPr>
                <w:color w:val="000000"/>
              </w:rPr>
              <w:t>3 437,8</w:t>
            </w:r>
          </w:p>
        </w:tc>
        <w:tc>
          <w:tcPr>
            <w:tcW w:w="1417" w:type="dxa"/>
            <w:shd w:val="clear" w:color="auto" w:fill="auto"/>
            <w:vAlign w:val="bottom"/>
            <w:hideMark/>
          </w:tcPr>
          <w:p w:rsidR="00470B1C" w:rsidRPr="006979AD" w:rsidRDefault="00470B1C" w:rsidP="00DB1B9F">
            <w:pPr>
              <w:jc w:val="center"/>
              <w:rPr>
                <w:color w:val="000000"/>
              </w:rPr>
            </w:pPr>
            <w:r w:rsidRPr="006979AD">
              <w:rPr>
                <w:color w:val="000000"/>
              </w:rPr>
              <w:t>3 437,8</w:t>
            </w:r>
          </w:p>
        </w:tc>
        <w:tc>
          <w:tcPr>
            <w:tcW w:w="1240" w:type="dxa"/>
            <w:shd w:val="clear" w:color="auto" w:fill="auto"/>
            <w:vAlign w:val="bottom"/>
            <w:hideMark/>
          </w:tcPr>
          <w:p w:rsidR="00470B1C" w:rsidRPr="006979AD" w:rsidRDefault="00470B1C" w:rsidP="00DB1B9F">
            <w:pPr>
              <w:jc w:val="center"/>
              <w:rPr>
                <w:color w:val="000000"/>
              </w:rPr>
            </w:pPr>
            <w:r w:rsidRPr="006979AD">
              <w:rPr>
                <w:color w:val="000000"/>
              </w:rPr>
              <w:t>100,0</w:t>
            </w:r>
          </w:p>
        </w:tc>
      </w:tr>
      <w:tr w:rsidR="00470B1C" w:rsidRPr="00AE7653" w:rsidTr="00004194">
        <w:tc>
          <w:tcPr>
            <w:tcW w:w="549" w:type="dxa"/>
            <w:shd w:val="clear" w:color="auto" w:fill="auto"/>
            <w:noWrap/>
            <w:vAlign w:val="center"/>
            <w:hideMark/>
          </w:tcPr>
          <w:p w:rsidR="00470B1C" w:rsidRPr="006979AD" w:rsidRDefault="00470B1C" w:rsidP="00DB1B9F">
            <w:pPr>
              <w:jc w:val="center"/>
              <w:rPr>
                <w:color w:val="000000"/>
              </w:rPr>
            </w:pPr>
            <w:r>
              <w:rPr>
                <w:color w:val="000000"/>
              </w:rPr>
              <w:t>8</w:t>
            </w:r>
            <w:r w:rsidRPr="006979AD">
              <w:rPr>
                <w:color w:val="000000"/>
              </w:rPr>
              <w:t>.</w:t>
            </w:r>
          </w:p>
          <w:p w:rsidR="00470B1C" w:rsidRPr="006979AD" w:rsidRDefault="00470B1C" w:rsidP="00DB1B9F">
            <w:pPr>
              <w:jc w:val="center"/>
              <w:rPr>
                <w:color w:val="000000"/>
              </w:rPr>
            </w:pPr>
            <w:r w:rsidRPr="006979AD">
              <w:rPr>
                <w:color w:val="000000"/>
              </w:rPr>
              <w:t> </w:t>
            </w:r>
          </w:p>
        </w:tc>
        <w:tc>
          <w:tcPr>
            <w:tcW w:w="5103" w:type="dxa"/>
            <w:shd w:val="clear" w:color="auto" w:fill="auto"/>
            <w:vAlign w:val="bottom"/>
            <w:hideMark/>
          </w:tcPr>
          <w:p w:rsidR="00470B1C" w:rsidRPr="006979AD" w:rsidRDefault="00470B1C" w:rsidP="00DB1B9F">
            <w:pPr>
              <w:rPr>
                <w:color w:val="000000"/>
              </w:rPr>
            </w:pPr>
            <w:r>
              <w:rPr>
                <w:color w:val="000000"/>
              </w:rPr>
              <w:t>Оплата услуг по определению рыночной стоимости объектов муниципальной собственности</w:t>
            </w:r>
          </w:p>
        </w:tc>
        <w:tc>
          <w:tcPr>
            <w:tcW w:w="1701" w:type="dxa"/>
            <w:shd w:val="clear" w:color="auto" w:fill="auto"/>
            <w:vAlign w:val="bottom"/>
            <w:hideMark/>
          </w:tcPr>
          <w:p w:rsidR="00470B1C" w:rsidRPr="006979AD" w:rsidRDefault="00470B1C" w:rsidP="00DB1B9F">
            <w:pPr>
              <w:jc w:val="center"/>
              <w:rPr>
                <w:color w:val="000000"/>
              </w:rPr>
            </w:pPr>
            <w:r w:rsidRPr="006979AD">
              <w:rPr>
                <w:color w:val="000000"/>
              </w:rPr>
              <w:t>847,7</w:t>
            </w:r>
          </w:p>
        </w:tc>
        <w:tc>
          <w:tcPr>
            <w:tcW w:w="1417" w:type="dxa"/>
            <w:shd w:val="clear" w:color="auto" w:fill="auto"/>
            <w:vAlign w:val="bottom"/>
            <w:hideMark/>
          </w:tcPr>
          <w:p w:rsidR="00470B1C" w:rsidRPr="006979AD" w:rsidRDefault="00470B1C" w:rsidP="00DB1B9F">
            <w:pPr>
              <w:jc w:val="center"/>
              <w:rPr>
                <w:color w:val="000000"/>
              </w:rPr>
            </w:pPr>
            <w:r w:rsidRPr="006979AD">
              <w:rPr>
                <w:color w:val="000000"/>
              </w:rPr>
              <w:t>847,7</w:t>
            </w:r>
          </w:p>
        </w:tc>
        <w:tc>
          <w:tcPr>
            <w:tcW w:w="1240" w:type="dxa"/>
            <w:shd w:val="clear" w:color="auto" w:fill="auto"/>
            <w:vAlign w:val="bottom"/>
            <w:hideMark/>
          </w:tcPr>
          <w:p w:rsidR="00470B1C" w:rsidRPr="006979AD" w:rsidRDefault="00470B1C" w:rsidP="00DB1B9F">
            <w:pPr>
              <w:jc w:val="center"/>
              <w:rPr>
                <w:color w:val="000000"/>
              </w:rPr>
            </w:pPr>
            <w:r w:rsidRPr="006979AD">
              <w:rPr>
                <w:color w:val="000000"/>
              </w:rPr>
              <w:t>100,0</w:t>
            </w:r>
          </w:p>
        </w:tc>
      </w:tr>
      <w:tr w:rsidR="00470B1C" w:rsidRPr="00AE7653" w:rsidTr="00004194">
        <w:trPr>
          <w:trHeight w:val="370"/>
        </w:trPr>
        <w:tc>
          <w:tcPr>
            <w:tcW w:w="549" w:type="dxa"/>
            <w:shd w:val="clear" w:color="auto" w:fill="auto"/>
            <w:noWrap/>
            <w:vAlign w:val="center"/>
            <w:hideMark/>
          </w:tcPr>
          <w:p w:rsidR="00470B1C" w:rsidRPr="006979AD" w:rsidRDefault="00470B1C" w:rsidP="00DB1B9F">
            <w:pPr>
              <w:jc w:val="center"/>
              <w:rPr>
                <w:color w:val="000000"/>
              </w:rPr>
            </w:pPr>
            <w:r>
              <w:rPr>
                <w:color w:val="000000"/>
              </w:rPr>
              <w:t>9</w:t>
            </w:r>
            <w:r w:rsidRPr="006979AD">
              <w:rPr>
                <w:color w:val="000000"/>
              </w:rPr>
              <w:t>. </w:t>
            </w:r>
          </w:p>
        </w:tc>
        <w:tc>
          <w:tcPr>
            <w:tcW w:w="5103" w:type="dxa"/>
            <w:shd w:val="clear" w:color="auto" w:fill="auto"/>
            <w:vAlign w:val="bottom"/>
            <w:hideMark/>
          </w:tcPr>
          <w:p w:rsidR="00470B1C" w:rsidRPr="006979AD" w:rsidRDefault="00470B1C" w:rsidP="00DB1B9F">
            <w:pPr>
              <w:rPr>
                <w:color w:val="000000"/>
              </w:rPr>
            </w:pPr>
            <w:r>
              <w:rPr>
                <w:color w:val="000000"/>
              </w:rPr>
              <w:t>Ф</w:t>
            </w:r>
            <w:r w:rsidRPr="006979AD">
              <w:rPr>
                <w:color w:val="000000"/>
              </w:rPr>
              <w:t>ормировани</w:t>
            </w:r>
            <w:r>
              <w:rPr>
                <w:color w:val="000000"/>
              </w:rPr>
              <w:t>е</w:t>
            </w:r>
            <w:r w:rsidRPr="006979AD">
              <w:rPr>
                <w:color w:val="000000"/>
              </w:rPr>
              <w:t xml:space="preserve"> земельных участков</w:t>
            </w:r>
          </w:p>
        </w:tc>
        <w:tc>
          <w:tcPr>
            <w:tcW w:w="1701" w:type="dxa"/>
            <w:shd w:val="clear" w:color="auto" w:fill="auto"/>
            <w:vAlign w:val="bottom"/>
            <w:hideMark/>
          </w:tcPr>
          <w:p w:rsidR="00470B1C" w:rsidRPr="006979AD" w:rsidRDefault="00470B1C" w:rsidP="00DB1B9F">
            <w:pPr>
              <w:jc w:val="center"/>
              <w:rPr>
                <w:color w:val="000000"/>
              </w:rPr>
            </w:pPr>
            <w:r w:rsidRPr="006979AD">
              <w:rPr>
                <w:color w:val="000000"/>
              </w:rPr>
              <w:t>561,8</w:t>
            </w:r>
          </w:p>
        </w:tc>
        <w:tc>
          <w:tcPr>
            <w:tcW w:w="1417" w:type="dxa"/>
            <w:shd w:val="clear" w:color="auto" w:fill="auto"/>
            <w:vAlign w:val="bottom"/>
            <w:hideMark/>
          </w:tcPr>
          <w:p w:rsidR="00470B1C" w:rsidRPr="006979AD" w:rsidRDefault="00470B1C" w:rsidP="00DB1B9F">
            <w:pPr>
              <w:jc w:val="center"/>
              <w:rPr>
                <w:color w:val="000000"/>
              </w:rPr>
            </w:pPr>
            <w:r w:rsidRPr="006979AD">
              <w:rPr>
                <w:color w:val="000000"/>
              </w:rPr>
              <w:t>561,8</w:t>
            </w:r>
          </w:p>
        </w:tc>
        <w:tc>
          <w:tcPr>
            <w:tcW w:w="1240" w:type="dxa"/>
            <w:shd w:val="clear" w:color="auto" w:fill="auto"/>
            <w:vAlign w:val="bottom"/>
            <w:hideMark/>
          </w:tcPr>
          <w:p w:rsidR="00470B1C" w:rsidRPr="006979AD" w:rsidRDefault="00470B1C" w:rsidP="00DB1B9F">
            <w:pPr>
              <w:jc w:val="center"/>
              <w:rPr>
                <w:color w:val="000000"/>
              </w:rPr>
            </w:pPr>
            <w:r w:rsidRPr="006979AD">
              <w:rPr>
                <w:color w:val="000000"/>
              </w:rPr>
              <w:t>100,0</w:t>
            </w:r>
          </w:p>
        </w:tc>
      </w:tr>
      <w:tr w:rsidR="00470B1C" w:rsidRPr="00AE7653" w:rsidTr="00004194">
        <w:tc>
          <w:tcPr>
            <w:tcW w:w="549" w:type="dxa"/>
            <w:shd w:val="clear" w:color="auto" w:fill="auto"/>
            <w:noWrap/>
            <w:vAlign w:val="center"/>
            <w:hideMark/>
          </w:tcPr>
          <w:p w:rsidR="00470B1C" w:rsidRPr="006979AD" w:rsidRDefault="00470B1C" w:rsidP="00DB1B9F">
            <w:pPr>
              <w:jc w:val="center"/>
              <w:rPr>
                <w:color w:val="000000"/>
              </w:rPr>
            </w:pPr>
            <w:r>
              <w:rPr>
                <w:color w:val="000000"/>
              </w:rPr>
              <w:t>10</w:t>
            </w:r>
            <w:r w:rsidRPr="006979AD">
              <w:rPr>
                <w:color w:val="000000"/>
              </w:rPr>
              <w:t>.</w:t>
            </w:r>
          </w:p>
        </w:tc>
        <w:tc>
          <w:tcPr>
            <w:tcW w:w="5103" w:type="dxa"/>
            <w:shd w:val="clear" w:color="auto" w:fill="auto"/>
            <w:vAlign w:val="bottom"/>
            <w:hideMark/>
          </w:tcPr>
          <w:p w:rsidR="00470B1C" w:rsidRPr="006979AD" w:rsidRDefault="00470B1C" w:rsidP="00DB1B9F">
            <w:pPr>
              <w:rPr>
                <w:color w:val="000000"/>
              </w:rPr>
            </w:pPr>
            <w:r>
              <w:rPr>
                <w:color w:val="000000"/>
              </w:rPr>
              <w:t>Капитальный ремонт здания</w:t>
            </w:r>
          </w:p>
        </w:tc>
        <w:tc>
          <w:tcPr>
            <w:tcW w:w="1701" w:type="dxa"/>
            <w:shd w:val="clear" w:color="auto" w:fill="auto"/>
            <w:vAlign w:val="bottom"/>
            <w:hideMark/>
          </w:tcPr>
          <w:p w:rsidR="00470B1C" w:rsidRPr="006979AD" w:rsidRDefault="00470B1C" w:rsidP="00DB1B9F">
            <w:pPr>
              <w:jc w:val="center"/>
              <w:rPr>
                <w:color w:val="000000"/>
              </w:rPr>
            </w:pPr>
            <w:r w:rsidRPr="006979AD">
              <w:rPr>
                <w:color w:val="000000"/>
              </w:rPr>
              <w:t>5 286,1</w:t>
            </w:r>
          </w:p>
        </w:tc>
        <w:tc>
          <w:tcPr>
            <w:tcW w:w="1417" w:type="dxa"/>
            <w:shd w:val="clear" w:color="auto" w:fill="auto"/>
            <w:vAlign w:val="bottom"/>
            <w:hideMark/>
          </w:tcPr>
          <w:p w:rsidR="00470B1C" w:rsidRPr="006979AD" w:rsidRDefault="00470B1C" w:rsidP="00DB1B9F">
            <w:pPr>
              <w:jc w:val="center"/>
              <w:rPr>
                <w:color w:val="000000"/>
              </w:rPr>
            </w:pPr>
            <w:r w:rsidRPr="006979AD">
              <w:rPr>
                <w:color w:val="000000"/>
              </w:rPr>
              <w:t>5 280,2</w:t>
            </w:r>
          </w:p>
        </w:tc>
        <w:tc>
          <w:tcPr>
            <w:tcW w:w="1240" w:type="dxa"/>
            <w:shd w:val="clear" w:color="auto" w:fill="auto"/>
            <w:vAlign w:val="bottom"/>
            <w:hideMark/>
          </w:tcPr>
          <w:p w:rsidR="00470B1C" w:rsidRPr="006979AD" w:rsidRDefault="00470B1C" w:rsidP="00DB1B9F">
            <w:pPr>
              <w:jc w:val="center"/>
              <w:rPr>
                <w:color w:val="000000"/>
              </w:rPr>
            </w:pPr>
            <w:r w:rsidRPr="006979AD">
              <w:rPr>
                <w:color w:val="000000"/>
              </w:rPr>
              <w:t>99,9</w:t>
            </w:r>
          </w:p>
        </w:tc>
      </w:tr>
      <w:tr w:rsidR="00470B1C" w:rsidRPr="006979AD" w:rsidTr="00004194">
        <w:tc>
          <w:tcPr>
            <w:tcW w:w="549" w:type="dxa"/>
            <w:shd w:val="clear" w:color="auto" w:fill="auto"/>
            <w:noWrap/>
            <w:vAlign w:val="center"/>
            <w:hideMark/>
          </w:tcPr>
          <w:p w:rsidR="00470B1C" w:rsidRPr="006979AD" w:rsidRDefault="00470B1C" w:rsidP="00DB1B9F">
            <w:pPr>
              <w:jc w:val="center"/>
              <w:rPr>
                <w:color w:val="000000"/>
              </w:rPr>
            </w:pPr>
            <w:r>
              <w:rPr>
                <w:color w:val="000000"/>
              </w:rPr>
              <w:t>11</w:t>
            </w:r>
            <w:r w:rsidRPr="006979AD">
              <w:rPr>
                <w:color w:val="000000"/>
              </w:rPr>
              <w:t>.</w:t>
            </w:r>
          </w:p>
          <w:p w:rsidR="00470B1C" w:rsidRPr="006979AD" w:rsidRDefault="00470B1C" w:rsidP="00DB1B9F">
            <w:pPr>
              <w:rPr>
                <w:color w:val="000000"/>
              </w:rPr>
            </w:pPr>
            <w:r w:rsidRPr="006979AD">
              <w:rPr>
                <w:color w:val="000000"/>
              </w:rPr>
              <w:t> </w:t>
            </w:r>
          </w:p>
        </w:tc>
        <w:tc>
          <w:tcPr>
            <w:tcW w:w="5103" w:type="dxa"/>
            <w:shd w:val="clear" w:color="auto" w:fill="auto"/>
            <w:vAlign w:val="bottom"/>
            <w:hideMark/>
          </w:tcPr>
          <w:p w:rsidR="00470B1C" w:rsidRPr="006979AD" w:rsidRDefault="00470B1C" w:rsidP="00DB1B9F">
            <w:pPr>
              <w:rPr>
                <w:color w:val="000000"/>
              </w:rPr>
            </w:pPr>
            <w:r>
              <w:rPr>
                <w:color w:val="000000"/>
              </w:rPr>
              <w:t xml:space="preserve">Функционирование Департамента муниципальной собственности и градостроительства администрации города Югорска  </w:t>
            </w:r>
          </w:p>
        </w:tc>
        <w:tc>
          <w:tcPr>
            <w:tcW w:w="1701" w:type="dxa"/>
            <w:shd w:val="clear" w:color="auto" w:fill="auto"/>
            <w:vAlign w:val="bottom"/>
            <w:hideMark/>
          </w:tcPr>
          <w:p w:rsidR="00470B1C" w:rsidRPr="006979AD" w:rsidRDefault="00470B1C" w:rsidP="00DB1B9F">
            <w:pPr>
              <w:jc w:val="center"/>
              <w:rPr>
                <w:color w:val="000000"/>
              </w:rPr>
            </w:pPr>
            <w:r w:rsidRPr="006979AD">
              <w:rPr>
                <w:color w:val="000000"/>
              </w:rPr>
              <w:t>40 548,0</w:t>
            </w:r>
          </w:p>
        </w:tc>
        <w:tc>
          <w:tcPr>
            <w:tcW w:w="1417" w:type="dxa"/>
            <w:shd w:val="clear" w:color="auto" w:fill="auto"/>
            <w:vAlign w:val="bottom"/>
            <w:hideMark/>
          </w:tcPr>
          <w:p w:rsidR="00470B1C" w:rsidRPr="006979AD" w:rsidRDefault="00470B1C" w:rsidP="00DB1B9F">
            <w:pPr>
              <w:jc w:val="center"/>
              <w:rPr>
                <w:color w:val="000000"/>
              </w:rPr>
            </w:pPr>
            <w:r w:rsidRPr="006979AD">
              <w:rPr>
                <w:color w:val="000000"/>
              </w:rPr>
              <w:t>40 537,7</w:t>
            </w:r>
          </w:p>
        </w:tc>
        <w:tc>
          <w:tcPr>
            <w:tcW w:w="1240" w:type="dxa"/>
            <w:shd w:val="clear" w:color="auto" w:fill="auto"/>
            <w:vAlign w:val="bottom"/>
            <w:hideMark/>
          </w:tcPr>
          <w:p w:rsidR="00470B1C" w:rsidRPr="006979AD" w:rsidRDefault="00470B1C" w:rsidP="00DB1B9F">
            <w:pPr>
              <w:jc w:val="center"/>
              <w:rPr>
                <w:color w:val="000000"/>
              </w:rPr>
            </w:pPr>
            <w:r w:rsidRPr="006979AD">
              <w:rPr>
                <w:color w:val="000000"/>
              </w:rPr>
              <w:t>100,0</w:t>
            </w:r>
          </w:p>
        </w:tc>
      </w:tr>
      <w:tr w:rsidR="00470B1C" w:rsidRPr="00AE7653" w:rsidTr="00004194">
        <w:trPr>
          <w:trHeight w:val="391"/>
        </w:trPr>
        <w:tc>
          <w:tcPr>
            <w:tcW w:w="549" w:type="dxa"/>
            <w:shd w:val="clear" w:color="auto" w:fill="auto"/>
            <w:noWrap/>
            <w:vAlign w:val="center"/>
            <w:hideMark/>
          </w:tcPr>
          <w:p w:rsidR="00470B1C" w:rsidRPr="006979AD" w:rsidRDefault="00470B1C" w:rsidP="00DB1B9F">
            <w:pPr>
              <w:jc w:val="center"/>
              <w:rPr>
                <w:color w:val="000000"/>
              </w:rPr>
            </w:pPr>
          </w:p>
        </w:tc>
        <w:tc>
          <w:tcPr>
            <w:tcW w:w="5103" w:type="dxa"/>
            <w:shd w:val="clear" w:color="auto" w:fill="auto"/>
            <w:vAlign w:val="bottom"/>
            <w:hideMark/>
          </w:tcPr>
          <w:p w:rsidR="00470B1C" w:rsidRPr="00AE7653" w:rsidRDefault="00470B1C" w:rsidP="00DB1B9F">
            <w:pPr>
              <w:rPr>
                <w:b/>
                <w:color w:val="000000"/>
              </w:rPr>
            </w:pPr>
            <w:r w:rsidRPr="00AE7653">
              <w:rPr>
                <w:b/>
                <w:color w:val="000000"/>
              </w:rPr>
              <w:t>Всего по муниципальной программе</w:t>
            </w:r>
          </w:p>
        </w:tc>
        <w:tc>
          <w:tcPr>
            <w:tcW w:w="1701" w:type="dxa"/>
            <w:shd w:val="clear" w:color="auto" w:fill="auto"/>
            <w:vAlign w:val="bottom"/>
            <w:hideMark/>
          </w:tcPr>
          <w:p w:rsidR="00470B1C" w:rsidRPr="00AE7653" w:rsidRDefault="00470B1C" w:rsidP="00DB1B9F">
            <w:pPr>
              <w:jc w:val="center"/>
              <w:rPr>
                <w:b/>
                <w:color w:val="000000"/>
              </w:rPr>
            </w:pPr>
            <w:r w:rsidRPr="00AE7653">
              <w:rPr>
                <w:b/>
                <w:color w:val="000000"/>
              </w:rPr>
              <w:t>86 076,1</w:t>
            </w:r>
          </w:p>
        </w:tc>
        <w:tc>
          <w:tcPr>
            <w:tcW w:w="1417" w:type="dxa"/>
            <w:shd w:val="clear" w:color="auto" w:fill="auto"/>
            <w:vAlign w:val="bottom"/>
            <w:hideMark/>
          </w:tcPr>
          <w:p w:rsidR="00470B1C" w:rsidRPr="00AE7653" w:rsidRDefault="00470B1C" w:rsidP="00DB1B9F">
            <w:pPr>
              <w:jc w:val="center"/>
              <w:rPr>
                <w:b/>
                <w:color w:val="000000"/>
              </w:rPr>
            </w:pPr>
            <w:r w:rsidRPr="00AE7653">
              <w:rPr>
                <w:b/>
                <w:color w:val="000000"/>
              </w:rPr>
              <w:t>86 059,9</w:t>
            </w:r>
          </w:p>
        </w:tc>
        <w:tc>
          <w:tcPr>
            <w:tcW w:w="1240" w:type="dxa"/>
            <w:shd w:val="clear" w:color="auto" w:fill="auto"/>
            <w:vAlign w:val="bottom"/>
            <w:hideMark/>
          </w:tcPr>
          <w:p w:rsidR="00470B1C" w:rsidRPr="00AE7653" w:rsidRDefault="00470B1C" w:rsidP="00DB1B9F">
            <w:pPr>
              <w:jc w:val="center"/>
              <w:rPr>
                <w:b/>
                <w:color w:val="000000"/>
              </w:rPr>
            </w:pPr>
            <w:r w:rsidRPr="00AE7653">
              <w:rPr>
                <w:b/>
                <w:color w:val="000000"/>
              </w:rPr>
              <w:t>100,0</w:t>
            </w:r>
          </w:p>
        </w:tc>
      </w:tr>
    </w:tbl>
    <w:p w:rsidR="00470B1C" w:rsidRDefault="00470B1C" w:rsidP="00DB1B9F">
      <w:pPr>
        <w:ind w:firstLine="708"/>
        <w:jc w:val="both"/>
      </w:pPr>
    </w:p>
    <w:p w:rsidR="00470B1C" w:rsidRPr="00645A45" w:rsidRDefault="00470B1C" w:rsidP="00DB1B9F">
      <w:pPr>
        <w:ind w:firstLine="708"/>
        <w:jc w:val="both"/>
        <w:rPr>
          <w:color w:val="000000"/>
        </w:rPr>
      </w:pPr>
      <w:r w:rsidRPr="00820843">
        <w:t>Ос</w:t>
      </w:r>
      <w:r>
        <w:t>военные бюджетные ассигнования по муниципальной программе города Югорска в 2015 году «</w:t>
      </w:r>
      <w:r>
        <w:rPr>
          <w:rFonts w:eastAsia="Arial Unicode MS" w:cs="Tahoma"/>
          <w:kern w:val="1"/>
          <w:lang w:bidi="ru-RU"/>
        </w:rPr>
        <w:t>Управление муниципальным имуществом города Югорска</w:t>
      </w:r>
      <w:r w:rsidRPr="004C1F0D">
        <w:t xml:space="preserve"> на 2014 — 2020 годы</w:t>
      </w:r>
      <w:r>
        <w:t>» позволили достичь следующих результатов:</w:t>
      </w:r>
      <w:r w:rsidRPr="00820843">
        <w:t xml:space="preserve"> </w:t>
      </w:r>
    </w:p>
    <w:p w:rsidR="00470B1C" w:rsidRPr="003805CE" w:rsidRDefault="0022625A" w:rsidP="00DB1B9F">
      <w:pPr>
        <w:widowControl w:val="0"/>
        <w:autoSpaceDE w:val="0"/>
        <w:autoSpaceDN w:val="0"/>
        <w:adjustRightInd w:val="0"/>
        <w:ind w:firstLine="708"/>
        <w:jc w:val="both"/>
      </w:pPr>
      <w:r>
        <w:lastRenderedPageBreak/>
        <w:t xml:space="preserve">- </w:t>
      </w:r>
      <w:r w:rsidR="00470B1C">
        <w:t xml:space="preserve">завершить работы по капитальному ремонту здания по ул. Попова,29; </w:t>
      </w:r>
    </w:p>
    <w:p w:rsidR="00470B1C" w:rsidRDefault="00470B1C" w:rsidP="00DB1B9F">
      <w:pPr>
        <w:widowControl w:val="0"/>
        <w:autoSpaceDE w:val="0"/>
        <w:autoSpaceDN w:val="0"/>
        <w:adjustRightInd w:val="0"/>
        <w:ind w:firstLine="708"/>
        <w:jc w:val="both"/>
        <w:rPr>
          <w:color w:val="000000"/>
          <w:highlight w:val="lightGray"/>
        </w:rPr>
      </w:pPr>
      <w:r>
        <w:rPr>
          <w:color w:val="000000"/>
        </w:rPr>
        <w:t xml:space="preserve">- </w:t>
      </w:r>
      <w:r w:rsidRPr="003F6D00">
        <w:rPr>
          <w:color w:val="000000"/>
        </w:rPr>
        <w:t>прове</w:t>
      </w:r>
      <w:r>
        <w:rPr>
          <w:color w:val="000000"/>
        </w:rPr>
        <w:t xml:space="preserve">сти </w:t>
      </w:r>
      <w:r w:rsidRPr="003F6D00">
        <w:rPr>
          <w:color w:val="000000"/>
        </w:rPr>
        <w:t>техническ</w:t>
      </w:r>
      <w:r>
        <w:rPr>
          <w:color w:val="000000"/>
        </w:rPr>
        <w:t>ую</w:t>
      </w:r>
      <w:r w:rsidRPr="003F6D00">
        <w:rPr>
          <w:color w:val="000000"/>
        </w:rPr>
        <w:t xml:space="preserve"> инвентаризаци</w:t>
      </w:r>
      <w:r>
        <w:rPr>
          <w:color w:val="000000"/>
        </w:rPr>
        <w:t>ю</w:t>
      </w:r>
      <w:r w:rsidRPr="003F6D00">
        <w:rPr>
          <w:color w:val="000000"/>
        </w:rPr>
        <w:t xml:space="preserve"> </w:t>
      </w:r>
      <w:r>
        <w:rPr>
          <w:color w:val="000000"/>
        </w:rPr>
        <w:t xml:space="preserve">по 40 объектам </w:t>
      </w:r>
      <w:r w:rsidRPr="003F6D00">
        <w:rPr>
          <w:color w:val="000000"/>
        </w:rPr>
        <w:t xml:space="preserve"> муниципальной собственности</w:t>
      </w:r>
      <w:r>
        <w:rPr>
          <w:color w:val="000000"/>
        </w:rPr>
        <w:t>;</w:t>
      </w:r>
      <w:r w:rsidRPr="003F6D00">
        <w:rPr>
          <w:color w:val="000000"/>
        </w:rPr>
        <w:t xml:space="preserve"> </w:t>
      </w:r>
    </w:p>
    <w:p w:rsidR="00470B1C" w:rsidRDefault="00470B1C" w:rsidP="00DB1B9F">
      <w:pPr>
        <w:widowControl w:val="0"/>
        <w:autoSpaceDE w:val="0"/>
        <w:autoSpaceDN w:val="0"/>
        <w:adjustRightInd w:val="0"/>
        <w:ind w:firstLine="708"/>
        <w:jc w:val="both"/>
      </w:pPr>
      <w:r>
        <w:t xml:space="preserve">- провести оценку по </w:t>
      </w:r>
      <w:r w:rsidRPr="00554960">
        <w:t>133 объект</w:t>
      </w:r>
      <w:r>
        <w:t>ам</w:t>
      </w:r>
      <w:r w:rsidRPr="00554960">
        <w:t xml:space="preserve"> муниципальной собственности</w:t>
      </w:r>
      <w:r>
        <w:t xml:space="preserve">; по </w:t>
      </w:r>
      <w:r w:rsidRPr="00554960">
        <w:t>17 объект</w:t>
      </w:r>
      <w:r>
        <w:t>ам</w:t>
      </w:r>
      <w:r w:rsidRPr="00554960">
        <w:t xml:space="preserve"> недвижимости (здани</w:t>
      </w:r>
      <w:r>
        <w:t>я</w:t>
      </w:r>
      <w:r w:rsidRPr="00554960">
        <w:t>, сооружени</w:t>
      </w:r>
      <w:r>
        <w:t>я</w:t>
      </w:r>
      <w:r w:rsidRPr="00554960">
        <w:t>, квартир</w:t>
      </w:r>
      <w:r>
        <w:t>ы</w:t>
      </w:r>
      <w:r w:rsidRPr="00554960">
        <w:t>)</w:t>
      </w:r>
      <w:r>
        <w:t xml:space="preserve"> площадью </w:t>
      </w:r>
      <w:r w:rsidRPr="00554960">
        <w:t xml:space="preserve"> 4308 кв.м.</w:t>
      </w:r>
      <w:r>
        <w:t xml:space="preserve">; по </w:t>
      </w:r>
      <w:r w:rsidRPr="00554960">
        <w:t>49 земельны</w:t>
      </w:r>
      <w:r>
        <w:t>м</w:t>
      </w:r>
      <w:r w:rsidRPr="00554960">
        <w:t xml:space="preserve"> участк</w:t>
      </w:r>
      <w:r>
        <w:t>ам</w:t>
      </w:r>
      <w:r w:rsidRPr="00554960">
        <w:t xml:space="preserve"> </w:t>
      </w:r>
      <w:r>
        <w:t xml:space="preserve">площадью </w:t>
      </w:r>
      <w:r w:rsidRPr="00554960">
        <w:t>35,5 га</w:t>
      </w:r>
      <w:r>
        <w:t>; по 60 объектам инженерной инфраструктуры протяженностью 74,4 км;</w:t>
      </w:r>
    </w:p>
    <w:p w:rsidR="00470B1C" w:rsidRDefault="00470B1C" w:rsidP="00DB1B9F">
      <w:pPr>
        <w:widowControl w:val="0"/>
        <w:autoSpaceDE w:val="0"/>
        <w:autoSpaceDN w:val="0"/>
        <w:adjustRightInd w:val="0"/>
        <w:ind w:firstLine="708"/>
        <w:jc w:val="both"/>
      </w:pPr>
      <w:r>
        <w:t>- провести межевание по 112 земельным участкам, находящимся на территории города Югорска.</w:t>
      </w:r>
    </w:p>
    <w:p w:rsidR="00470B1C" w:rsidRPr="00B21AB9" w:rsidRDefault="00470B1C" w:rsidP="00DB1B9F">
      <w:pPr>
        <w:ind w:hanging="46"/>
        <w:rPr>
          <w:bCs/>
        </w:rPr>
      </w:pPr>
      <w:r>
        <w:rPr>
          <w:bCs/>
        </w:rPr>
        <w:tab/>
      </w:r>
      <w:r w:rsidRPr="00B21AB9">
        <w:rPr>
          <w:bCs/>
        </w:rPr>
        <w:tab/>
      </w:r>
    </w:p>
    <w:p w:rsidR="00470B1C" w:rsidRDefault="00470B1C" w:rsidP="00DB1B9F">
      <w:pPr>
        <w:ind w:hanging="46"/>
        <w:jc w:val="center"/>
        <w:rPr>
          <w:b/>
          <w:bCs/>
          <w:u w:val="single"/>
        </w:rPr>
      </w:pPr>
    </w:p>
    <w:p w:rsidR="00886F8D" w:rsidRDefault="00886F8D" w:rsidP="00DB1B9F">
      <w:pPr>
        <w:ind w:firstLine="708"/>
        <w:jc w:val="both"/>
      </w:pPr>
    </w:p>
    <w:p w:rsidR="00886F8D" w:rsidRDefault="00886F8D" w:rsidP="00DB1B9F">
      <w:pPr>
        <w:ind w:firstLine="708"/>
        <w:jc w:val="both"/>
      </w:pPr>
    </w:p>
    <w:p w:rsidR="00886F8D" w:rsidRDefault="00886F8D" w:rsidP="00DB1B9F">
      <w:pPr>
        <w:ind w:firstLine="708"/>
        <w:jc w:val="both"/>
      </w:pPr>
    </w:p>
    <w:p w:rsidR="00403334" w:rsidRDefault="00403334" w:rsidP="00DB1B9F">
      <w:pPr>
        <w:ind w:firstLine="708"/>
        <w:jc w:val="both"/>
      </w:pPr>
    </w:p>
    <w:p w:rsidR="00886F8D" w:rsidRDefault="00886F8D" w:rsidP="00DB1B9F">
      <w:pPr>
        <w:ind w:firstLine="708"/>
        <w:jc w:val="both"/>
      </w:pPr>
    </w:p>
    <w:p w:rsidR="00886F8D" w:rsidRDefault="00886F8D" w:rsidP="00DB1B9F">
      <w:pPr>
        <w:pStyle w:val="afc"/>
        <w:jc w:val="both"/>
        <w:rPr>
          <w:b/>
        </w:rPr>
      </w:pPr>
      <w:r>
        <w:tab/>
      </w:r>
    </w:p>
    <w:p w:rsidR="00886F8D" w:rsidRDefault="00886F8D" w:rsidP="00DB1B9F">
      <w:pPr>
        <w:jc w:val="center"/>
        <w:rPr>
          <w:b/>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both"/>
        <w:rPr>
          <w:color w:val="000000"/>
        </w:rPr>
      </w:pPr>
    </w:p>
    <w:p w:rsidR="00886F8D" w:rsidRDefault="00886F8D" w:rsidP="00DB1B9F">
      <w:pPr>
        <w:ind w:firstLine="709"/>
        <w:jc w:val="center"/>
        <w:rPr>
          <w:b/>
        </w:rPr>
      </w:pPr>
    </w:p>
    <w:p w:rsidR="00E00C0B" w:rsidRDefault="00E00C0B" w:rsidP="00DB1B9F">
      <w:pPr>
        <w:ind w:firstLine="709"/>
        <w:jc w:val="center"/>
        <w:rPr>
          <w:b/>
        </w:rPr>
      </w:pPr>
    </w:p>
    <w:p w:rsidR="00A5764F" w:rsidRDefault="00A5764F" w:rsidP="00DB1B9F">
      <w:pPr>
        <w:ind w:firstLine="709"/>
        <w:jc w:val="center"/>
        <w:rPr>
          <w:b/>
        </w:rPr>
      </w:pPr>
    </w:p>
    <w:p w:rsidR="00A5764F" w:rsidRDefault="00A5764F" w:rsidP="00DB1B9F">
      <w:pPr>
        <w:ind w:firstLine="709"/>
        <w:jc w:val="center"/>
        <w:rPr>
          <w:b/>
        </w:rPr>
      </w:pPr>
    </w:p>
    <w:p w:rsidR="00A5764F" w:rsidRDefault="00A5764F" w:rsidP="00DB1B9F">
      <w:pPr>
        <w:ind w:firstLine="709"/>
        <w:jc w:val="center"/>
        <w:rPr>
          <w:b/>
        </w:rPr>
      </w:pPr>
    </w:p>
    <w:p w:rsidR="00886F8D" w:rsidRPr="007B2B64" w:rsidRDefault="00886F8D" w:rsidP="00DB1B9F">
      <w:pPr>
        <w:ind w:firstLine="709"/>
        <w:jc w:val="center"/>
        <w:rPr>
          <w:b/>
        </w:rPr>
      </w:pPr>
      <w:r w:rsidRPr="007B2B64">
        <w:rPr>
          <w:b/>
        </w:rPr>
        <w:lastRenderedPageBreak/>
        <w:t>Непрог</w:t>
      </w:r>
      <w:r>
        <w:rPr>
          <w:b/>
        </w:rPr>
        <w:t>раммные расходы бюджета города з</w:t>
      </w:r>
      <w:r w:rsidRPr="007B2B64">
        <w:rPr>
          <w:b/>
        </w:rPr>
        <w:t>а 201</w:t>
      </w:r>
      <w:r>
        <w:rPr>
          <w:b/>
        </w:rPr>
        <w:t>5</w:t>
      </w:r>
      <w:r w:rsidRPr="007B2B64">
        <w:rPr>
          <w:b/>
        </w:rPr>
        <w:t xml:space="preserve"> год</w:t>
      </w:r>
    </w:p>
    <w:p w:rsidR="00886F8D" w:rsidRPr="00E30DA6" w:rsidRDefault="00886F8D" w:rsidP="00DB1B9F">
      <w:pPr>
        <w:ind w:firstLine="709"/>
        <w:jc w:val="center"/>
        <w:rPr>
          <w:b/>
          <w:color w:val="FF0000"/>
        </w:rPr>
      </w:pPr>
    </w:p>
    <w:p w:rsidR="001D65EF" w:rsidRDefault="001D65EF" w:rsidP="00DB1B9F">
      <w:pPr>
        <w:ind w:firstLine="709"/>
        <w:jc w:val="both"/>
      </w:pPr>
      <w:r w:rsidRPr="00A41A0F">
        <w:t xml:space="preserve">К непрограммным расходам отнесены бюджетные ассигнования, направленные на функционирование главы города, Думы города Югорска, контрольно-счетной палаты города Югорска и бюджетные ассигнования за счет федерального бюджета и бюджета автономного округа, поступившие в конце декабря 2015 года сверх утвержденного решением о бюджете объема на финансовое обеспечение реализации в 2015 году муниципальных программ города </w:t>
      </w:r>
      <w:r w:rsidRPr="008E7F58">
        <w:t>Югорска.</w:t>
      </w:r>
    </w:p>
    <w:p w:rsidR="00645CB2" w:rsidRPr="008E7F58" w:rsidRDefault="00645CB2" w:rsidP="00DB1B9F">
      <w:pPr>
        <w:ind w:firstLine="709"/>
        <w:jc w:val="both"/>
      </w:pPr>
      <w:r>
        <w:t xml:space="preserve">Расходы </w:t>
      </w:r>
      <w:r w:rsidRPr="00EF5EF4">
        <w:t>на осуществление</w:t>
      </w:r>
      <w:r>
        <w:t xml:space="preserve"> непрограммных направлений деятельности утверждены в сумме 29 001,0 тыс. рублей.</w:t>
      </w:r>
    </w:p>
    <w:p w:rsidR="00886F8D" w:rsidRPr="00F14C48" w:rsidRDefault="00886F8D" w:rsidP="00DB1B9F">
      <w:pPr>
        <w:ind w:firstLine="709"/>
        <w:jc w:val="both"/>
        <w:rPr>
          <w:b/>
        </w:rPr>
      </w:pPr>
      <w:r>
        <w:t xml:space="preserve">В ходе исполнения бюджета города в утвержденный план были внесены изменения в сумме (+) 5 075,8 тыс. рублей </w:t>
      </w:r>
      <w:r w:rsidRPr="00F14C48">
        <w:t xml:space="preserve">в связи с увеличением бюджетных ассигнований </w:t>
      </w:r>
      <w:r>
        <w:t xml:space="preserve">на обеспечение деятельности главы города Югорска, аппарата Думы города Югорска, контрольно-счетной палаты города Югорска и </w:t>
      </w:r>
      <w:r w:rsidRPr="00F14C48">
        <w:t xml:space="preserve">поступлением средств из бюджета автономного округа на возмещение </w:t>
      </w:r>
      <w:r w:rsidRPr="006E154D">
        <w:t>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 ориентированным розничным ценам</w:t>
      </w:r>
      <w:r>
        <w:t xml:space="preserve">, на </w:t>
      </w:r>
      <w:r w:rsidRPr="006E154D">
        <w:t>осуществление первичного воинского учета на территориях, где отсутствуют военные комиссариаты</w:t>
      </w:r>
      <w:r w:rsidRPr="00F14C48">
        <w:t>.</w:t>
      </w:r>
    </w:p>
    <w:p w:rsidR="00886F8D" w:rsidRPr="006E154D" w:rsidRDefault="00886F8D" w:rsidP="00DB1B9F">
      <w:pPr>
        <w:ind w:firstLine="709"/>
        <w:jc w:val="both"/>
      </w:pPr>
      <w:r w:rsidRPr="006E154D">
        <w:t>Уточненный план на год составил 34 076,8 тыс. рублей.</w:t>
      </w:r>
    </w:p>
    <w:p w:rsidR="00886F8D" w:rsidRDefault="00886F8D" w:rsidP="00DB1B9F">
      <w:pPr>
        <w:ind w:firstLine="709"/>
        <w:jc w:val="both"/>
      </w:pPr>
      <w:r>
        <w:t xml:space="preserve">Расходы на реализацию непрограммных направлений деятельности за 2015 год исполнены в сумме 34 027,6 тыс. рублей или на 99,9%  к уточненному плану на год. </w:t>
      </w:r>
    </w:p>
    <w:p w:rsidR="00886F8D" w:rsidRPr="00DE147B" w:rsidRDefault="00886F8D" w:rsidP="00DB1B9F">
      <w:pPr>
        <w:ind w:firstLine="708"/>
        <w:jc w:val="right"/>
      </w:pPr>
      <w:r w:rsidRPr="002C4428">
        <w:t xml:space="preserve">Таблица </w:t>
      </w:r>
      <w:r w:rsidR="00F96B1F" w:rsidRPr="002C4428">
        <w:t>52</w:t>
      </w:r>
    </w:p>
    <w:p w:rsidR="00886F8D" w:rsidRPr="00DE147B" w:rsidRDefault="00886F8D" w:rsidP="00DB1B9F">
      <w:pPr>
        <w:ind w:firstLine="709"/>
        <w:jc w:val="center"/>
      </w:pPr>
      <w:r>
        <w:t xml:space="preserve">Расшифровка </w:t>
      </w:r>
      <w:r w:rsidRPr="00DE147B">
        <w:t xml:space="preserve">расходов </w:t>
      </w:r>
      <w:r>
        <w:t>по непрограммным направлениям деятельности</w:t>
      </w:r>
      <w:r w:rsidRPr="00DE147B">
        <w:t xml:space="preserve"> </w:t>
      </w:r>
      <w:r>
        <w:t>за</w:t>
      </w:r>
      <w:r w:rsidRPr="00DE147B">
        <w:t xml:space="preserve"> 201</w:t>
      </w:r>
      <w:r>
        <w:t>5</w:t>
      </w:r>
      <w:r w:rsidRPr="00DE147B">
        <w:t xml:space="preserve"> год</w:t>
      </w:r>
    </w:p>
    <w:p w:rsidR="00886F8D" w:rsidRPr="00F96B1F" w:rsidRDefault="00F96B1F" w:rsidP="00F96B1F">
      <w:pPr>
        <w:ind w:firstLine="709"/>
        <w:jc w:val="right"/>
      </w:pPr>
      <w:r>
        <w:t>тыс. 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1701"/>
        <w:gridCol w:w="1417"/>
        <w:gridCol w:w="1134"/>
      </w:tblGrid>
      <w:tr w:rsidR="00886F8D" w:rsidRPr="00DE147B" w:rsidTr="00E00C0B">
        <w:trPr>
          <w:cantSplit/>
          <w:tblHeader/>
        </w:trPr>
        <w:tc>
          <w:tcPr>
            <w:tcW w:w="709" w:type="dxa"/>
            <w:vMerge w:val="restart"/>
            <w:shd w:val="clear" w:color="auto" w:fill="auto"/>
            <w:vAlign w:val="center"/>
            <w:hideMark/>
          </w:tcPr>
          <w:p w:rsidR="00886F8D" w:rsidRPr="00A936BF" w:rsidRDefault="00886F8D" w:rsidP="00DB1B9F">
            <w:pPr>
              <w:jc w:val="center"/>
              <w:rPr>
                <w:b/>
                <w:color w:val="000000"/>
              </w:rPr>
            </w:pPr>
            <w:r w:rsidRPr="00A936BF">
              <w:rPr>
                <w:b/>
                <w:color w:val="000000"/>
              </w:rPr>
              <w:t>№ п/п</w:t>
            </w:r>
          </w:p>
        </w:tc>
        <w:tc>
          <w:tcPr>
            <w:tcW w:w="5245" w:type="dxa"/>
            <w:vMerge w:val="restart"/>
            <w:shd w:val="clear" w:color="auto" w:fill="auto"/>
            <w:vAlign w:val="center"/>
            <w:hideMark/>
          </w:tcPr>
          <w:p w:rsidR="00886F8D" w:rsidRPr="00A936BF" w:rsidRDefault="00886F8D" w:rsidP="00DB1B9F">
            <w:pPr>
              <w:jc w:val="center"/>
              <w:rPr>
                <w:b/>
                <w:color w:val="000000"/>
              </w:rPr>
            </w:pPr>
          </w:p>
          <w:p w:rsidR="00886F8D" w:rsidRDefault="00886F8D" w:rsidP="00DB1B9F">
            <w:pPr>
              <w:jc w:val="center"/>
              <w:rPr>
                <w:b/>
                <w:color w:val="000000"/>
              </w:rPr>
            </w:pPr>
            <w:r w:rsidRPr="00A936BF">
              <w:rPr>
                <w:b/>
                <w:color w:val="000000"/>
              </w:rPr>
              <w:t>Наименование расходов</w:t>
            </w:r>
          </w:p>
          <w:p w:rsidR="00886F8D" w:rsidRPr="00A936BF" w:rsidRDefault="00886F8D" w:rsidP="00DB1B9F">
            <w:pPr>
              <w:jc w:val="center"/>
              <w:rPr>
                <w:b/>
                <w:color w:val="000000"/>
              </w:rPr>
            </w:pPr>
          </w:p>
        </w:tc>
        <w:tc>
          <w:tcPr>
            <w:tcW w:w="1701" w:type="dxa"/>
            <w:vMerge w:val="restart"/>
          </w:tcPr>
          <w:p w:rsidR="00886F8D" w:rsidRDefault="00886F8D" w:rsidP="00DB1B9F">
            <w:pPr>
              <w:jc w:val="center"/>
              <w:rPr>
                <w:b/>
                <w:bCs/>
              </w:rPr>
            </w:pPr>
          </w:p>
          <w:p w:rsidR="00886F8D" w:rsidRPr="00A936BF" w:rsidRDefault="00886F8D" w:rsidP="00DB1B9F">
            <w:pPr>
              <w:jc w:val="center"/>
              <w:rPr>
                <w:b/>
                <w:color w:val="000000"/>
              </w:rPr>
            </w:pPr>
            <w:r>
              <w:rPr>
                <w:b/>
                <w:bCs/>
                <w:sz w:val="22"/>
                <w:szCs w:val="22"/>
              </w:rPr>
              <w:t>Уточненный план на 2015</w:t>
            </w:r>
            <w:r w:rsidRPr="00F14C48">
              <w:rPr>
                <w:b/>
                <w:bCs/>
                <w:sz w:val="22"/>
                <w:szCs w:val="22"/>
              </w:rPr>
              <w:t xml:space="preserve"> год</w:t>
            </w:r>
          </w:p>
        </w:tc>
        <w:tc>
          <w:tcPr>
            <w:tcW w:w="2551" w:type="dxa"/>
            <w:gridSpan w:val="2"/>
            <w:tcBorders>
              <w:bottom w:val="nil"/>
            </w:tcBorders>
            <w:shd w:val="clear" w:color="auto" w:fill="auto"/>
            <w:noWrap/>
            <w:vAlign w:val="center"/>
            <w:hideMark/>
          </w:tcPr>
          <w:p w:rsidR="00886F8D" w:rsidRPr="00A936BF" w:rsidRDefault="00886F8D" w:rsidP="00DB1B9F">
            <w:pPr>
              <w:jc w:val="center"/>
              <w:rPr>
                <w:b/>
                <w:color w:val="000000"/>
              </w:rPr>
            </w:pPr>
          </w:p>
        </w:tc>
      </w:tr>
      <w:tr w:rsidR="00886F8D" w:rsidRPr="00DE147B" w:rsidTr="00E00C0B">
        <w:trPr>
          <w:cantSplit/>
          <w:tblHeader/>
        </w:trPr>
        <w:tc>
          <w:tcPr>
            <w:tcW w:w="709" w:type="dxa"/>
            <w:vMerge/>
            <w:vAlign w:val="center"/>
            <w:hideMark/>
          </w:tcPr>
          <w:p w:rsidR="00886F8D" w:rsidRPr="00A936BF" w:rsidRDefault="00886F8D" w:rsidP="00DB1B9F">
            <w:pPr>
              <w:jc w:val="center"/>
              <w:rPr>
                <w:b/>
                <w:color w:val="000000"/>
              </w:rPr>
            </w:pPr>
          </w:p>
        </w:tc>
        <w:tc>
          <w:tcPr>
            <w:tcW w:w="5245" w:type="dxa"/>
            <w:vMerge/>
            <w:vAlign w:val="center"/>
            <w:hideMark/>
          </w:tcPr>
          <w:p w:rsidR="00886F8D" w:rsidRPr="00A936BF" w:rsidRDefault="00886F8D" w:rsidP="00DB1B9F">
            <w:pPr>
              <w:jc w:val="center"/>
              <w:rPr>
                <w:b/>
                <w:color w:val="000000"/>
              </w:rPr>
            </w:pPr>
          </w:p>
        </w:tc>
        <w:tc>
          <w:tcPr>
            <w:tcW w:w="1701" w:type="dxa"/>
            <w:vMerge/>
          </w:tcPr>
          <w:p w:rsidR="00886F8D" w:rsidRPr="00A936BF" w:rsidRDefault="00886F8D" w:rsidP="00DB1B9F">
            <w:pPr>
              <w:jc w:val="center"/>
              <w:rPr>
                <w:b/>
                <w:color w:val="000000"/>
              </w:rPr>
            </w:pPr>
          </w:p>
        </w:tc>
        <w:tc>
          <w:tcPr>
            <w:tcW w:w="1417" w:type="dxa"/>
            <w:tcBorders>
              <w:top w:val="nil"/>
            </w:tcBorders>
            <w:shd w:val="clear" w:color="auto" w:fill="auto"/>
            <w:vAlign w:val="center"/>
            <w:hideMark/>
          </w:tcPr>
          <w:p w:rsidR="00886F8D" w:rsidRPr="00A936BF" w:rsidRDefault="00886F8D" w:rsidP="00DB1B9F">
            <w:pPr>
              <w:jc w:val="center"/>
              <w:rPr>
                <w:b/>
                <w:color w:val="000000"/>
              </w:rPr>
            </w:pPr>
            <w:r w:rsidRPr="00F14C48">
              <w:rPr>
                <w:b/>
                <w:bCs/>
                <w:sz w:val="22"/>
                <w:szCs w:val="22"/>
              </w:rPr>
              <w:t>Исполнено за 201</w:t>
            </w:r>
            <w:r>
              <w:rPr>
                <w:b/>
                <w:bCs/>
                <w:sz w:val="22"/>
                <w:szCs w:val="22"/>
              </w:rPr>
              <w:t>5</w:t>
            </w:r>
            <w:r w:rsidRPr="00F14C48">
              <w:rPr>
                <w:b/>
                <w:bCs/>
                <w:sz w:val="22"/>
                <w:szCs w:val="22"/>
              </w:rPr>
              <w:t xml:space="preserve"> год</w:t>
            </w:r>
          </w:p>
        </w:tc>
        <w:tc>
          <w:tcPr>
            <w:tcW w:w="1134" w:type="dxa"/>
            <w:tcBorders>
              <w:top w:val="nil"/>
            </w:tcBorders>
            <w:shd w:val="clear" w:color="auto" w:fill="auto"/>
            <w:vAlign w:val="center"/>
            <w:hideMark/>
          </w:tcPr>
          <w:p w:rsidR="00886F8D" w:rsidRPr="00A936BF" w:rsidRDefault="00886F8D" w:rsidP="00DB1B9F">
            <w:pPr>
              <w:jc w:val="center"/>
              <w:rPr>
                <w:b/>
                <w:color w:val="000000"/>
              </w:rPr>
            </w:pPr>
            <w:r w:rsidRPr="00F14C48">
              <w:rPr>
                <w:b/>
                <w:bCs/>
                <w:sz w:val="22"/>
                <w:szCs w:val="22"/>
              </w:rPr>
              <w:t>% исполнения</w:t>
            </w:r>
          </w:p>
        </w:tc>
      </w:tr>
      <w:tr w:rsidR="00886F8D" w:rsidRPr="00DE147B" w:rsidTr="00E00C0B">
        <w:trPr>
          <w:cantSplit/>
          <w:tblHeader/>
        </w:trPr>
        <w:tc>
          <w:tcPr>
            <w:tcW w:w="709" w:type="dxa"/>
            <w:shd w:val="clear" w:color="auto" w:fill="auto"/>
            <w:noWrap/>
            <w:vAlign w:val="bottom"/>
            <w:hideMark/>
          </w:tcPr>
          <w:p w:rsidR="00886F8D" w:rsidRPr="00DE147B" w:rsidRDefault="00886F8D" w:rsidP="00DB1B9F">
            <w:pPr>
              <w:jc w:val="center"/>
              <w:rPr>
                <w:color w:val="000000"/>
              </w:rPr>
            </w:pPr>
            <w:r w:rsidRPr="00DE147B">
              <w:rPr>
                <w:color w:val="000000"/>
              </w:rPr>
              <w:t>1</w:t>
            </w:r>
          </w:p>
        </w:tc>
        <w:tc>
          <w:tcPr>
            <w:tcW w:w="5245" w:type="dxa"/>
            <w:shd w:val="clear" w:color="auto" w:fill="auto"/>
            <w:noWrap/>
            <w:vAlign w:val="bottom"/>
            <w:hideMark/>
          </w:tcPr>
          <w:p w:rsidR="00886F8D" w:rsidRPr="00DE147B" w:rsidRDefault="00886F8D" w:rsidP="00DB1B9F">
            <w:pPr>
              <w:jc w:val="center"/>
              <w:rPr>
                <w:color w:val="000000"/>
              </w:rPr>
            </w:pPr>
            <w:r w:rsidRPr="00DE147B">
              <w:rPr>
                <w:color w:val="000000"/>
              </w:rPr>
              <w:t>2</w:t>
            </w:r>
          </w:p>
        </w:tc>
        <w:tc>
          <w:tcPr>
            <w:tcW w:w="1701" w:type="dxa"/>
          </w:tcPr>
          <w:p w:rsidR="00886F8D" w:rsidRPr="00DE147B" w:rsidRDefault="00886F8D" w:rsidP="00DB1B9F">
            <w:pPr>
              <w:jc w:val="center"/>
              <w:rPr>
                <w:color w:val="000000"/>
              </w:rPr>
            </w:pPr>
            <w:r>
              <w:rPr>
                <w:color w:val="000000"/>
              </w:rPr>
              <w:t>3</w:t>
            </w:r>
          </w:p>
        </w:tc>
        <w:tc>
          <w:tcPr>
            <w:tcW w:w="1417" w:type="dxa"/>
            <w:shd w:val="clear" w:color="auto" w:fill="auto"/>
            <w:noWrap/>
            <w:vAlign w:val="bottom"/>
            <w:hideMark/>
          </w:tcPr>
          <w:p w:rsidR="00886F8D" w:rsidRPr="00DE147B" w:rsidRDefault="00886F8D" w:rsidP="00DB1B9F">
            <w:pPr>
              <w:jc w:val="center"/>
              <w:rPr>
                <w:color w:val="000000"/>
              </w:rPr>
            </w:pPr>
            <w:r>
              <w:rPr>
                <w:color w:val="000000"/>
              </w:rPr>
              <w:t>4</w:t>
            </w:r>
          </w:p>
        </w:tc>
        <w:tc>
          <w:tcPr>
            <w:tcW w:w="1134" w:type="dxa"/>
            <w:shd w:val="clear" w:color="auto" w:fill="auto"/>
            <w:noWrap/>
            <w:vAlign w:val="bottom"/>
            <w:hideMark/>
          </w:tcPr>
          <w:p w:rsidR="00886F8D" w:rsidRPr="00DE147B" w:rsidRDefault="00886F8D" w:rsidP="00DB1B9F">
            <w:pPr>
              <w:jc w:val="center"/>
              <w:rPr>
                <w:color w:val="000000"/>
              </w:rPr>
            </w:pPr>
            <w:r>
              <w:rPr>
                <w:color w:val="000000"/>
              </w:rPr>
              <w:t>5</w:t>
            </w:r>
          </w:p>
        </w:tc>
      </w:tr>
      <w:tr w:rsidR="00886F8D" w:rsidRPr="00684848" w:rsidTr="00E00C0B">
        <w:trPr>
          <w:cantSplit/>
        </w:trPr>
        <w:tc>
          <w:tcPr>
            <w:tcW w:w="709" w:type="dxa"/>
            <w:shd w:val="clear" w:color="000000" w:fill="FFFFFF"/>
            <w:noWrap/>
            <w:vAlign w:val="bottom"/>
            <w:hideMark/>
          </w:tcPr>
          <w:p w:rsidR="00886F8D" w:rsidRPr="008213B4" w:rsidRDefault="00886F8D" w:rsidP="00DB1B9F">
            <w:pPr>
              <w:jc w:val="center"/>
              <w:rPr>
                <w:color w:val="000000"/>
              </w:rPr>
            </w:pPr>
            <w:r w:rsidRPr="008213B4">
              <w:rPr>
                <w:color w:val="000000"/>
              </w:rPr>
              <w:t>1.</w:t>
            </w:r>
          </w:p>
          <w:p w:rsidR="00886F8D" w:rsidRPr="008213B4" w:rsidRDefault="00886F8D" w:rsidP="00DB1B9F">
            <w:pPr>
              <w:jc w:val="center"/>
              <w:rPr>
                <w:color w:val="000000"/>
              </w:rPr>
            </w:pPr>
          </w:p>
        </w:tc>
        <w:tc>
          <w:tcPr>
            <w:tcW w:w="5245" w:type="dxa"/>
            <w:shd w:val="clear" w:color="000000" w:fill="FFFFFF"/>
            <w:vAlign w:val="bottom"/>
          </w:tcPr>
          <w:p w:rsidR="00886F8D" w:rsidRPr="008213B4" w:rsidRDefault="00886F8D" w:rsidP="00DB1B9F">
            <w:pPr>
              <w:rPr>
                <w:color w:val="000000"/>
              </w:rPr>
            </w:pPr>
            <w:r>
              <w:t xml:space="preserve">Обеспечение деятельности </w:t>
            </w:r>
            <w:r w:rsidRPr="008213B4">
              <w:t>главы муниципального образования</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4 357,0</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4 356,9</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Pr>
        <w:tc>
          <w:tcPr>
            <w:tcW w:w="709" w:type="dxa"/>
            <w:shd w:val="clear" w:color="000000" w:fill="FFFFFF"/>
            <w:noWrap/>
            <w:vAlign w:val="bottom"/>
            <w:hideMark/>
          </w:tcPr>
          <w:p w:rsidR="00886F8D" w:rsidRPr="008213B4" w:rsidRDefault="00886F8D" w:rsidP="00DB1B9F">
            <w:pPr>
              <w:jc w:val="center"/>
              <w:rPr>
                <w:color w:val="000000"/>
              </w:rPr>
            </w:pPr>
            <w:r w:rsidRPr="008213B4">
              <w:rPr>
                <w:color w:val="000000"/>
              </w:rPr>
              <w:t>2.</w:t>
            </w:r>
          </w:p>
        </w:tc>
        <w:tc>
          <w:tcPr>
            <w:tcW w:w="5245" w:type="dxa"/>
            <w:shd w:val="clear" w:color="000000" w:fill="FFFFFF"/>
            <w:vAlign w:val="bottom"/>
          </w:tcPr>
          <w:p w:rsidR="00886F8D" w:rsidRPr="008213B4" w:rsidRDefault="00886F8D" w:rsidP="00DB1B9F">
            <w:pPr>
              <w:rPr>
                <w:color w:val="000000"/>
              </w:rPr>
            </w:pPr>
            <w:r>
              <w:t>Обеспечение деятельности Думы города Югорска</w:t>
            </w:r>
          </w:p>
        </w:tc>
        <w:tc>
          <w:tcPr>
            <w:tcW w:w="1701" w:type="dxa"/>
            <w:shd w:val="clear" w:color="000000" w:fill="FFFFFF"/>
            <w:vAlign w:val="center"/>
          </w:tcPr>
          <w:p w:rsidR="00886F8D" w:rsidRPr="00684848" w:rsidRDefault="00886F8D" w:rsidP="00DB1B9F">
            <w:pPr>
              <w:jc w:val="center"/>
              <w:rPr>
                <w:color w:val="000000"/>
              </w:rPr>
            </w:pPr>
            <w:r>
              <w:rPr>
                <w:color w:val="000000"/>
              </w:rPr>
              <w:t>14 371,9</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1</w:t>
            </w:r>
            <w:r>
              <w:rPr>
                <w:color w:val="000000"/>
              </w:rPr>
              <w:t>4</w:t>
            </w:r>
            <w:r w:rsidRPr="00684848">
              <w:rPr>
                <w:color w:val="000000"/>
              </w:rPr>
              <w:t> </w:t>
            </w:r>
            <w:r>
              <w:rPr>
                <w:color w:val="000000"/>
              </w:rPr>
              <w:t>365</w:t>
            </w:r>
            <w:r w:rsidRPr="00684848">
              <w:rPr>
                <w:color w:val="000000"/>
              </w:rPr>
              <w:t>,</w:t>
            </w:r>
            <w:r>
              <w:rPr>
                <w:color w:val="000000"/>
              </w:rPr>
              <w:t>8</w:t>
            </w:r>
          </w:p>
        </w:tc>
        <w:tc>
          <w:tcPr>
            <w:tcW w:w="1134" w:type="dxa"/>
            <w:shd w:val="clear" w:color="000000" w:fill="FFFFFF"/>
            <w:noWrap/>
            <w:vAlign w:val="center"/>
            <w:hideMark/>
          </w:tcPr>
          <w:p w:rsidR="00886F8D" w:rsidRPr="00684848" w:rsidRDefault="00886F8D" w:rsidP="00DB1B9F">
            <w:pPr>
              <w:jc w:val="center"/>
              <w:rPr>
                <w:color w:val="000000"/>
              </w:rPr>
            </w:pPr>
            <w:r>
              <w:rPr>
                <w:color w:val="000000"/>
              </w:rPr>
              <w:t>99,9</w:t>
            </w:r>
          </w:p>
        </w:tc>
      </w:tr>
      <w:tr w:rsidR="00886F8D" w:rsidRPr="00684848" w:rsidTr="00E00C0B">
        <w:trPr>
          <w:cantSplit/>
        </w:trPr>
        <w:tc>
          <w:tcPr>
            <w:tcW w:w="709" w:type="dxa"/>
            <w:shd w:val="clear" w:color="000000" w:fill="FFFFFF"/>
            <w:noWrap/>
            <w:vAlign w:val="bottom"/>
            <w:hideMark/>
          </w:tcPr>
          <w:p w:rsidR="00886F8D" w:rsidRPr="008213B4" w:rsidRDefault="00886F8D" w:rsidP="00DB1B9F">
            <w:pPr>
              <w:jc w:val="center"/>
              <w:rPr>
                <w:color w:val="000000"/>
              </w:rPr>
            </w:pPr>
            <w:r w:rsidRPr="008213B4">
              <w:rPr>
                <w:color w:val="000000"/>
              </w:rPr>
              <w:t>3.</w:t>
            </w:r>
          </w:p>
        </w:tc>
        <w:tc>
          <w:tcPr>
            <w:tcW w:w="5245" w:type="dxa"/>
            <w:shd w:val="clear" w:color="000000" w:fill="FFFFFF"/>
            <w:vAlign w:val="bottom"/>
          </w:tcPr>
          <w:p w:rsidR="00886F8D" w:rsidRPr="008213B4" w:rsidRDefault="00886F8D" w:rsidP="00DB1B9F">
            <w:pPr>
              <w:rPr>
                <w:color w:val="000000"/>
              </w:rPr>
            </w:pPr>
            <w:r>
              <w:rPr>
                <w:color w:val="000000"/>
              </w:rPr>
              <w:t xml:space="preserve">Обеспечение деятельности </w:t>
            </w:r>
            <w:r w:rsidRPr="008213B4">
              <w:rPr>
                <w:color w:val="000000"/>
              </w:rPr>
              <w:t xml:space="preserve"> контрольно-счетной палаты</w:t>
            </w:r>
            <w:r>
              <w:rPr>
                <w:color w:val="000000"/>
              </w:rPr>
              <w:t xml:space="preserve"> города Югорска</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6 018,3</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6 018,3</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Pr>
        <w:tc>
          <w:tcPr>
            <w:tcW w:w="709" w:type="dxa"/>
            <w:shd w:val="clear" w:color="000000" w:fill="FFFFFF"/>
            <w:noWrap/>
            <w:vAlign w:val="center"/>
            <w:hideMark/>
          </w:tcPr>
          <w:p w:rsidR="00886F8D" w:rsidRPr="008213B4" w:rsidRDefault="00886F8D" w:rsidP="00DB1B9F">
            <w:pPr>
              <w:jc w:val="center"/>
              <w:rPr>
                <w:color w:val="000000"/>
              </w:rPr>
            </w:pPr>
            <w:r w:rsidRPr="008213B4">
              <w:rPr>
                <w:color w:val="000000"/>
              </w:rPr>
              <w:t>4.</w:t>
            </w:r>
          </w:p>
        </w:tc>
        <w:tc>
          <w:tcPr>
            <w:tcW w:w="5245" w:type="dxa"/>
            <w:shd w:val="clear" w:color="000000" w:fill="FFFFFF"/>
            <w:vAlign w:val="bottom"/>
            <w:hideMark/>
          </w:tcPr>
          <w:p w:rsidR="00886F8D" w:rsidRPr="008213B4" w:rsidRDefault="00886F8D" w:rsidP="00DB1B9F">
            <w:pPr>
              <w:rPr>
                <w:color w:val="000000"/>
              </w:rPr>
            </w:pPr>
            <w:r>
              <w:t>Обеспечение деятельности</w:t>
            </w:r>
            <w:r w:rsidRPr="008213B4">
              <w:t xml:space="preserve"> заместителя главы города Югорска</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3 215,8</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3 215,8</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Pr="008213B4" w:rsidRDefault="00886F8D" w:rsidP="00DB1B9F">
            <w:pPr>
              <w:jc w:val="center"/>
              <w:rPr>
                <w:color w:val="000000"/>
              </w:rPr>
            </w:pPr>
            <w:r w:rsidRPr="008213B4">
              <w:rPr>
                <w:color w:val="000000"/>
              </w:rPr>
              <w:t xml:space="preserve">5. </w:t>
            </w:r>
          </w:p>
        </w:tc>
        <w:tc>
          <w:tcPr>
            <w:tcW w:w="5245" w:type="dxa"/>
            <w:shd w:val="clear" w:color="000000" w:fill="FFFFFF"/>
            <w:vAlign w:val="bottom"/>
            <w:hideMark/>
          </w:tcPr>
          <w:p w:rsidR="00886F8D" w:rsidRPr="008213B4" w:rsidRDefault="00886F8D" w:rsidP="00DB1B9F">
            <w:r>
              <w:t>Обеспечение деятельности</w:t>
            </w:r>
            <w:r w:rsidRPr="008213B4">
              <w:t xml:space="preserve"> заместителя председателя Думы города Югорска</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3 046,8</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3 046,8</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Pr="008213B4" w:rsidRDefault="00886F8D" w:rsidP="00DB1B9F">
            <w:pPr>
              <w:jc w:val="center"/>
              <w:rPr>
                <w:color w:val="000000"/>
              </w:rPr>
            </w:pPr>
            <w:r w:rsidRPr="008213B4">
              <w:rPr>
                <w:color w:val="000000"/>
              </w:rPr>
              <w:t xml:space="preserve">6. </w:t>
            </w:r>
          </w:p>
        </w:tc>
        <w:tc>
          <w:tcPr>
            <w:tcW w:w="5245" w:type="dxa"/>
            <w:shd w:val="clear" w:color="000000" w:fill="FFFFFF"/>
            <w:vAlign w:val="bottom"/>
            <w:hideMark/>
          </w:tcPr>
          <w:p w:rsidR="00886F8D" w:rsidRPr="008213B4" w:rsidRDefault="00886F8D" w:rsidP="00DB1B9F">
            <w:r>
              <w:t>Оплата за услуги в</w:t>
            </w:r>
            <w:r w:rsidRPr="008213B4">
              <w:t xml:space="preserve"> области информационно-коммуникационных технологий и связи</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128,4</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128,4</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Pr="008213B4" w:rsidRDefault="00886F8D" w:rsidP="00DB1B9F">
            <w:pPr>
              <w:jc w:val="center"/>
              <w:rPr>
                <w:color w:val="000000"/>
              </w:rPr>
            </w:pPr>
            <w:r>
              <w:rPr>
                <w:color w:val="000000"/>
              </w:rPr>
              <w:t>7.</w:t>
            </w:r>
          </w:p>
        </w:tc>
        <w:tc>
          <w:tcPr>
            <w:tcW w:w="5245" w:type="dxa"/>
            <w:shd w:val="clear" w:color="000000" w:fill="FFFFFF"/>
            <w:vAlign w:val="bottom"/>
            <w:hideMark/>
          </w:tcPr>
          <w:p w:rsidR="00886F8D" w:rsidRDefault="00886F8D" w:rsidP="00DB1B9F">
            <w:r>
              <w:t>Освещение в средствах массовой информации о деятельности органов местного самоуправления, социально-экономическом и культурном развитии города Югорска</w:t>
            </w:r>
          </w:p>
        </w:tc>
        <w:tc>
          <w:tcPr>
            <w:tcW w:w="1701" w:type="dxa"/>
            <w:shd w:val="clear" w:color="000000" w:fill="FFFFFF"/>
            <w:vAlign w:val="center"/>
          </w:tcPr>
          <w:p w:rsidR="00886F8D" w:rsidRPr="00684848" w:rsidRDefault="00886F8D" w:rsidP="00DB1B9F">
            <w:pPr>
              <w:jc w:val="center"/>
              <w:rPr>
                <w:color w:val="000000"/>
              </w:rPr>
            </w:pPr>
            <w:r>
              <w:rPr>
                <w:color w:val="000000"/>
              </w:rPr>
              <w:t>700,0</w:t>
            </w:r>
          </w:p>
        </w:tc>
        <w:tc>
          <w:tcPr>
            <w:tcW w:w="1417" w:type="dxa"/>
            <w:shd w:val="clear" w:color="000000" w:fill="FFFFFF"/>
            <w:noWrap/>
            <w:vAlign w:val="center"/>
            <w:hideMark/>
          </w:tcPr>
          <w:p w:rsidR="00886F8D" w:rsidRPr="00684848" w:rsidRDefault="00886F8D" w:rsidP="00DB1B9F">
            <w:pPr>
              <w:jc w:val="center"/>
              <w:rPr>
                <w:color w:val="000000"/>
              </w:rPr>
            </w:pPr>
            <w:r>
              <w:rPr>
                <w:color w:val="000000"/>
              </w:rPr>
              <w:t>700,0</w:t>
            </w:r>
          </w:p>
        </w:tc>
        <w:tc>
          <w:tcPr>
            <w:tcW w:w="1134" w:type="dxa"/>
            <w:shd w:val="clear" w:color="000000" w:fill="FFFFFF"/>
            <w:noWrap/>
            <w:vAlign w:val="center"/>
            <w:hideMark/>
          </w:tcPr>
          <w:p w:rsidR="00886F8D" w:rsidRPr="00684848" w:rsidRDefault="00886F8D" w:rsidP="00DB1B9F">
            <w:pPr>
              <w:jc w:val="center"/>
              <w:rPr>
                <w:color w:val="000000"/>
              </w:rPr>
            </w:pPr>
            <w:r>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Pr="008213B4" w:rsidRDefault="00886F8D" w:rsidP="00DB1B9F">
            <w:pPr>
              <w:jc w:val="center"/>
              <w:rPr>
                <w:color w:val="000000"/>
              </w:rPr>
            </w:pPr>
            <w:r>
              <w:rPr>
                <w:color w:val="000000"/>
              </w:rPr>
              <w:t>8</w:t>
            </w:r>
            <w:r w:rsidRPr="008213B4">
              <w:rPr>
                <w:color w:val="000000"/>
              </w:rPr>
              <w:t xml:space="preserve">. </w:t>
            </w:r>
          </w:p>
        </w:tc>
        <w:tc>
          <w:tcPr>
            <w:tcW w:w="5245" w:type="dxa"/>
            <w:shd w:val="clear" w:color="000000" w:fill="FFFFFF"/>
            <w:vAlign w:val="bottom"/>
            <w:hideMark/>
          </w:tcPr>
          <w:p w:rsidR="00886F8D" w:rsidRPr="008213B4" w:rsidRDefault="00886F8D" w:rsidP="00DB1B9F">
            <w:r>
              <w:rPr>
                <w:color w:val="000000"/>
              </w:rPr>
              <w:t>Прочие расходы</w:t>
            </w:r>
            <w:r w:rsidR="00CF13B2">
              <w:rPr>
                <w:color w:val="000000"/>
              </w:rPr>
              <w:t>,</w:t>
            </w:r>
            <w:r>
              <w:rPr>
                <w:color w:val="000000"/>
              </w:rPr>
              <w:t xml:space="preserve"> всего</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1 348,8</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1 307,0</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96,9</w:t>
            </w:r>
          </w:p>
        </w:tc>
      </w:tr>
      <w:tr w:rsidR="00886F8D" w:rsidRPr="00684848" w:rsidTr="00E00C0B">
        <w:trPr>
          <w:cantSplit/>
          <w:trHeight w:val="174"/>
        </w:trPr>
        <w:tc>
          <w:tcPr>
            <w:tcW w:w="709" w:type="dxa"/>
            <w:shd w:val="clear" w:color="000000" w:fill="FFFFFF"/>
            <w:noWrap/>
            <w:vAlign w:val="center"/>
            <w:hideMark/>
          </w:tcPr>
          <w:p w:rsidR="00886F8D" w:rsidRPr="008213B4" w:rsidRDefault="00886F8D" w:rsidP="00DB1B9F">
            <w:pPr>
              <w:jc w:val="center"/>
              <w:rPr>
                <w:color w:val="000000"/>
              </w:rPr>
            </w:pPr>
          </w:p>
        </w:tc>
        <w:tc>
          <w:tcPr>
            <w:tcW w:w="5245" w:type="dxa"/>
            <w:shd w:val="clear" w:color="000000" w:fill="FFFFFF"/>
            <w:vAlign w:val="bottom"/>
            <w:hideMark/>
          </w:tcPr>
          <w:p w:rsidR="00886F8D" w:rsidRDefault="00886F8D" w:rsidP="00DB1B9F">
            <w:pPr>
              <w:rPr>
                <w:color w:val="000000"/>
              </w:rPr>
            </w:pPr>
            <w:r>
              <w:rPr>
                <w:color w:val="000000"/>
              </w:rPr>
              <w:t>в том числе:</w:t>
            </w:r>
          </w:p>
        </w:tc>
        <w:tc>
          <w:tcPr>
            <w:tcW w:w="1701" w:type="dxa"/>
            <w:shd w:val="clear" w:color="000000" w:fill="FFFFFF"/>
            <w:vAlign w:val="center"/>
          </w:tcPr>
          <w:p w:rsidR="00886F8D" w:rsidRPr="00684848" w:rsidRDefault="00886F8D" w:rsidP="00DB1B9F">
            <w:pPr>
              <w:jc w:val="center"/>
              <w:rPr>
                <w:color w:val="000000"/>
              </w:rPr>
            </w:pPr>
          </w:p>
        </w:tc>
        <w:tc>
          <w:tcPr>
            <w:tcW w:w="1417" w:type="dxa"/>
            <w:shd w:val="clear" w:color="000000" w:fill="FFFFFF"/>
            <w:noWrap/>
            <w:vAlign w:val="center"/>
            <w:hideMark/>
          </w:tcPr>
          <w:p w:rsidR="00886F8D" w:rsidRPr="00684848" w:rsidRDefault="00886F8D" w:rsidP="00DB1B9F">
            <w:pPr>
              <w:jc w:val="center"/>
              <w:rPr>
                <w:color w:val="000000"/>
              </w:rPr>
            </w:pPr>
          </w:p>
        </w:tc>
        <w:tc>
          <w:tcPr>
            <w:tcW w:w="1134" w:type="dxa"/>
            <w:shd w:val="clear" w:color="000000" w:fill="FFFFFF"/>
            <w:noWrap/>
            <w:vAlign w:val="center"/>
            <w:hideMark/>
          </w:tcPr>
          <w:p w:rsidR="00886F8D" w:rsidRPr="00684848" w:rsidRDefault="00886F8D" w:rsidP="00DB1B9F">
            <w:pPr>
              <w:jc w:val="center"/>
              <w:rPr>
                <w:color w:val="000000"/>
              </w:rPr>
            </w:pPr>
          </w:p>
        </w:tc>
      </w:tr>
      <w:tr w:rsidR="00886F8D" w:rsidRPr="00684848" w:rsidTr="00E00C0B">
        <w:trPr>
          <w:cantSplit/>
          <w:trHeight w:val="174"/>
        </w:trPr>
        <w:tc>
          <w:tcPr>
            <w:tcW w:w="709" w:type="dxa"/>
            <w:shd w:val="clear" w:color="000000" w:fill="FFFFFF"/>
            <w:noWrap/>
            <w:vAlign w:val="center"/>
            <w:hideMark/>
          </w:tcPr>
          <w:p w:rsidR="00886F8D" w:rsidRPr="008213B4" w:rsidRDefault="00886F8D" w:rsidP="00DB1B9F">
            <w:pPr>
              <w:jc w:val="center"/>
              <w:rPr>
                <w:color w:val="000000"/>
              </w:rPr>
            </w:pPr>
            <w:r>
              <w:rPr>
                <w:color w:val="000000"/>
              </w:rPr>
              <w:t>8.1.</w:t>
            </w:r>
          </w:p>
        </w:tc>
        <w:tc>
          <w:tcPr>
            <w:tcW w:w="5245" w:type="dxa"/>
            <w:shd w:val="clear" w:color="000000" w:fill="FFFFFF"/>
            <w:vAlign w:val="bottom"/>
            <w:hideMark/>
          </w:tcPr>
          <w:p w:rsidR="00886F8D" w:rsidRDefault="00886F8D" w:rsidP="00DB1B9F">
            <w:pPr>
              <w:rPr>
                <w:color w:val="000000"/>
              </w:rPr>
            </w:pPr>
            <w:r w:rsidRPr="004F55F4">
              <w:rPr>
                <w:color w:val="000000"/>
              </w:rPr>
              <w:t>Приобретение цветов, подарков для награждения организаций и граждан города</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226,2</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226,2</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Default="00886F8D" w:rsidP="00DB1B9F">
            <w:pPr>
              <w:jc w:val="center"/>
              <w:rPr>
                <w:color w:val="000000"/>
              </w:rPr>
            </w:pPr>
            <w:r>
              <w:rPr>
                <w:color w:val="000000"/>
              </w:rPr>
              <w:t>8.2.</w:t>
            </w:r>
          </w:p>
        </w:tc>
        <w:tc>
          <w:tcPr>
            <w:tcW w:w="5245" w:type="dxa"/>
            <w:shd w:val="clear" w:color="000000" w:fill="FFFFFF"/>
            <w:vAlign w:val="bottom"/>
            <w:hideMark/>
          </w:tcPr>
          <w:p w:rsidR="00886F8D" w:rsidRPr="004F55F4" w:rsidRDefault="00886F8D" w:rsidP="00DB1B9F">
            <w:pPr>
              <w:rPr>
                <w:color w:val="000000"/>
              </w:rPr>
            </w:pPr>
            <w:r>
              <w:rPr>
                <w:color w:val="000000"/>
              </w:rPr>
              <w:t>Изготовление</w:t>
            </w:r>
            <w:r w:rsidR="00CF13B2">
              <w:rPr>
                <w:color w:val="000000"/>
              </w:rPr>
              <w:t xml:space="preserve"> б</w:t>
            </w:r>
            <w:r w:rsidRPr="004F55F4">
              <w:rPr>
                <w:color w:val="000000"/>
              </w:rPr>
              <w:t>лагодарственных писем</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3,6</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3,6</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Default="00886F8D" w:rsidP="00DB1B9F">
            <w:pPr>
              <w:jc w:val="center"/>
              <w:rPr>
                <w:color w:val="000000"/>
              </w:rPr>
            </w:pPr>
            <w:r>
              <w:rPr>
                <w:color w:val="000000"/>
              </w:rPr>
              <w:t>8.3.</w:t>
            </w:r>
          </w:p>
        </w:tc>
        <w:tc>
          <w:tcPr>
            <w:tcW w:w="5245" w:type="dxa"/>
            <w:shd w:val="clear" w:color="000000" w:fill="FFFFFF"/>
            <w:vAlign w:val="bottom"/>
            <w:hideMark/>
          </w:tcPr>
          <w:p w:rsidR="00886F8D" w:rsidRPr="004F55F4" w:rsidRDefault="00886F8D" w:rsidP="00DB1B9F">
            <w:pPr>
              <w:rPr>
                <w:color w:val="000000"/>
              </w:rPr>
            </w:pPr>
            <w:r w:rsidRPr="004F55F4">
              <w:rPr>
                <w:color w:val="000000"/>
              </w:rPr>
              <w:t>Единовременное денежное вознаграждение к благодарственному письму главы города Югорска</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310,0</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268,9</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86,7</w:t>
            </w:r>
          </w:p>
        </w:tc>
      </w:tr>
      <w:tr w:rsidR="00886F8D" w:rsidRPr="00684848" w:rsidTr="00E00C0B">
        <w:trPr>
          <w:cantSplit/>
          <w:trHeight w:val="174"/>
        </w:trPr>
        <w:tc>
          <w:tcPr>
            <w:tcW w:w="709" w:type="dxa"/>
            <w:shd w:val="clear" w:color="000000" w:fill="FFFFFF"/>
            <w:noWrap/>
            <w:vAlign w:val="center"/>
            <w:hideMark/>
          </w:tcPr>
          <w:p w:rsidR="00886F8D" w:rsidRDefault="00886F8D" w:rsidP="00DB1B9F">
            <w:pPr>
              <w:jc w:val="center"/>
              <w:rPr>
                <w:color w:val="000000"/>
              </w:rPr>
            </w:pPr>
            <w:r>
              <w:rPr>
                <w:color w:val="000000"/>
              </w:rPr>
              <w:lastRenderedPageBreak/>
              <w:t>8.4.</w:t>
            </w:r>
          </w:p>
        </w:tc>
        <w:tc>
          <w:tcPr>
            <w:tcW w:w="5245" w:type="dxa"/>
            <w:shd w:val="clear" w:color="000000" w:fill="FFFFFF"/>
            <w:vAlign w:val="bottom"/>
            <w:hideMark/>
          </w:tcPr>
          <w:p w:rsidR="00886F8D" w:rsidRPr="004F55F4" w:rsidRDefault="00886F8D" w:rsidP="00DB1B9F">
            <w:pPr>
              <w:rPr>
                <w:color w:val="000000"/>
              </w:rPr>
            </w:pPr>
            <w:r w:rsidRPr="004F55F4">
              <w:rPr>
                <w:color w:val="000000"/>
              </w:rPr>
              <w:t>Единовременные выплаты гражданам, награжденным почетной грамотой Думы города Югорска, почетной грамотой и благодарностью главы города Югорска, знаком «За заслуги перед городом Югорском»</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443,0</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442,3</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99,8</w:t>
            </w:r>
          </w:p>
        </w:tc>
      </w:tr>
      <w:tr w:rsidR="00886F8D" w:rsidRPr="00684848" w:rsidTr="00E00C0B">
        <w:trPr>
          <w:cantSplit/>
          <w:trHeight w:val="174"/>
        </w:trPr>
        <w:tc>
          <w:tcPr>
            <w:tcW w:w="709" w:type="dxa"/>
            <w:shd w:val="clear" w:color="000000" w:fill="FFFFFF"/>
            <w:noWrap/>
            <w:vAlign w:val="center"/>
            <w:hideMark/>
          </w:tcPr>
          <w:p w:rsidR="00886F8D" w:rsidRDefault="00886F8D" w:rsidP="00DB1B9F">
            <w:pPr>
              <w:jc w:val="center"/>
              <w:rPr>
                <w:color w:val="000000"/>
              </w:rPr>
            </w:pPr>
            <w:r>
              <w:rPr>
                <w:color w:val="000000"/>
              </w:rPr>
              <w:t>8.5.</w:t>
            </w:r>
          </w:p>
        </w:tc>
        <w:tc>
          <w:tcPr>
            <w:tcW w:w="5245" w:type="dxa"/>
            <w:shd w:val="clear" w:color="000000" w:fill="FFFFFF"/>
            <w:vAlign w:val="bottom"/>
            <w:hideMark/>
          </w:tcPr>
          <w:p w:rsidR="00886F8D" w:rsidRPr="004F55F4" w:rsidRDefault="00886F8D" w:rsidP="00DB1B9F">
            <w:pPr>
              <w:rPr>
                <w:color w:val="000000"/>
              </w:rPr>
            </w:pPr>
            <w:r>
              <w:rPr>
                <w:color w:val="000000"/>
              </w:rPr>
              <w:t>Членские взносы</w:t>
            </w:r>
            <w:r w:rsidRPr="004F55F4">
              <w:rPr>
                <w:color w:val="000000"/>
              </w:rPr>
              <w:t xml:space="preserve"> муниципального образования как участника союзов, советов, ассоциаций в рамках межмуниципального сотрудничества, членские взносы контрольно-счетной палаты города Югорска как члена Союза муниципальных контрольно-счетных органов</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366,0</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366,0</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Default="00886F8D" w:rsidP="00DB1B9F">
            <w:pPr>
              <w:jc w:val="center"/>
              <w:rPr>
                <w:color w:val="000000"/>
              </w:rPr>
            </w:pPr>
            <w:r>
              <w:rPr>
                <w:color w:val="000000"/>
              </w:rPr>
              <w:t xml:space="preserve">9. </w:t>
            </w:r>
          </w:p>
        </w:tc>
        <w:tc>
          <w:tcPr>
            <w:tcW w:w="5245" w:type="dxa"/>
            <w:shd w:val="clear" w:color="000000" w:fill="FFFFFF"/>
            <w:vAlign w:val="bottom"/>
            <w:hideMark/>
          </w:tcPr>
          <w:p w:rsidR="00886F8D" w:rsidRPr="005C5F96" w:rsidRDefault="00886F8D" w:rsidP="00DB1B9F">
            <w:pPr>
              <w:rPr>
                <w:color w:val="000000"/>
              </w:rPr>
            </w:pPr>
            <w:r w:rsidRPr="009D5A78">
              <w:rPr>
                <w:color w:val="000000"/>
              </w:rPr>
              <w:t>Осуществление первичного воинского учета на территориях, где отсутствуют военные комиссариаты</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535,8</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535,8</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100,0</w:t>
            </w:r>
          </w:p>
        </w:tc>
      </w:tr>
      <w:tr w:rsidR="00886F8D" w:rsidRPr="00684848" w:rsidTr="00E00C0B">
        <w:trPr>
          <w:cantSplit/>
          <w:trHeight w:val="174"/>
        </w:trPr>
        <w:tc>
          <w:tcPr>
            <w:tcW w:w="709" w:type="dxa"/>
            <w:shd w:val="clear" w:color="000000" w:fill="FFFFFF"/>
            <w:noWrap/>
            <w:vAlign w:val="center"/>
            <w:hideMark/>
          </w:tcPr>
          <w:p w:rsidR="00886F8D" w:rsidRDefault="00886F8D" w:rsidP="00DB1B9F">
            <w:pPr>
              <w:jc w:val="center"/>
              <w:rPr>
                <w:color w:val="000000"/>
              </w:rPr>
            </w:pPr>
            <w:r>
              <w:rPr>
                <w:color w:val="000000"/>
              </w:rPr>
              <w:t>10.</w:t>
            </w:r>
          </w:p>
        </w:tc>
        <w:tc>
          <w:tcPr>
            <w:tcW w:w="5245" w:type="dxa"/>
            <w:shd w:val="clear" w:color="000000" w:fill="FFFFFF"/>
            <w:vAlign w:val="bottom"/>
            <w:hideMark/>
          </w:tcPr>
          <w:p w:rsidR="00886F8D" w:rsidRPr="009D5A78" w:rsidRDefault="00886F8D" w:rsidP="00DB1B9F">
            <w:pPr>
              <w:rPr>
                <w:color w:val="000000"/>
              </w:rPr>
            </w:pPr>
            <w:r>
              <w:rPr>
                <w:color w:val="000000"/>
              </w:rPr>
              <w:t>Возмещение</w:t>
            </w:r>
            <w:r w:rsidRPr="002748E6">
              <w:rPr>
                <w:color w:val="000000"/>
              </w:rPr>
              <w:t xml:space="preserve">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r>
              <w:rPr>
                <w:color w:val="000000"/>
              </w:rPr>
              <w:t xml:space="preserve"> и сжиженного газа по социально </w:t>
            </w:r>
            <w:r w:rsidRPr="002748E6">
              <w:rPr>
                <w:color w:val="000000"/>
              </w:rPr>
              <w:t>ориентированным розничным ценам</w:t>
            </w:r>
          </w:p>
        </w:tc>
        <w:tc>
          <w:tcPr>
            <w:tcW w:w="1701" w:type="dxa"/>
            <w:shd w:val="clear" w:color="000000" w:fill="FFFFFF"/>
            <w:vAlign w:val="center"/>
          </w:tcPr>
          <w:p w:rsidR="00886F8D" w:rsidRPr="00684848" w:rsidRDefault="00886F8D" w:rsidP="00DB1B9F">
            <w:pPr>
              <w:jc w:val="center"/>
              <w:rPr>
                <w:color w:val="000000"/>
              </w:rPr>
            </w:pPr>
            <w:r w:rsidRPr="00684848">
              <w:rPr>
                <w:color w:val="000000"/>
              </w:rPr>
              <w:t>354,0</w:t>
            </w:r>
          </w:p>
        </w:tc>
        <w:tc>
          <w:tcPr>
            <w:tcW w:w="1417" w:type="dxa"/>
            <w:shd w:val="clear" w:color="000000" w:fill="FFFFFF"/>
            <w:noWrap/>
            <w:vAlign w:val="center"/>
            <w:hideMark/>
          </w:tcPr>
          <w:p w:rsidR="00886F8D" w:rsidRPr="00684848" w:rsidRDefault="00886F8D" w:rsidP="00DB1B9F">
            <w:pPr>
              <w:jc w:val="center"/>
              <w:rPr>
                <w:color w:val="000000"/>
              </w:rPr>
            </w:pPr>
            <w:r w:rsidRPr="00684848">
              <w:rPr>
                <w:color w:val="000000"/>
              </w:rPr>
              <w:t>352,8</w:t>
            </w:r>
          </w:p>
        </w:tc>
        <w:tc>
          <w:tcPr>
            <w:tcW w:w="1134" w:type="dxa"/>
            <w:shd w:val="clear" w:color="000000" w:fill="FFFFFF"/>
            <w:noWrap/>
            <w:vAlign w:val="center"/>
            <w:hideMark/>
          </w:tcPr>
          <w:p w:rsidR="00886F8D" w:rsidRPr="00684848" w:rsidRDefault="00886F8D" w:rsidP="00DB1B9F">
            <w:pPr>
              <w:jc w:val="center"/>
              <w:rPr>
                <w:color w:val="000000"/>
              </w:rPr>
            </w:pPr>
            <w:r w:rsidRPr="00684848">
              <w:rPr>
                <w:color w:val="000000"/>
              </w:rPr>
              <w:t>99,7</w:t>
            </w:r>
          </w:p>
        </w:tc>
      </w:tr>
      <w:tr w:rsidR="00886F8D" w:rsidRPr="00DE147B" w:rsidTr="00E00C0B">
        <w:trPr>
          <w:cantSplit/>
          <w:trHeight w:val="174"/>
        </w:trPr>
        <w:tc>
          <w:tcPr>
            <w:tcW w:w="709" w:type="dxa"/>
            <w:shd w:val="clear" w:color="000000" w:fill="FFFFFF"/>
            <w:noWrap/>
            <w:vAlign w:val="center"/>
            <w:hideMark/>
          </w:tcPr>
          <w:p w:rsidR="00886F8D" w:rsidRPr="00786B5F" w:rsidRDefault="00886F8D" w:rsidP="00DB1B9F">
            <w:pPr>
              <w:jc w:val="center"/>
              <w:rPr>
                <w:color w:val="000000"/>
              </w:rPr>
            </w:pPr>
          </w:p>
        </w:tc>
        <w:tc>
          <w:tcPr>
            <w:tcW w:w="5245" w:type="dxa"/>
            <w:shd w:val="clear" w:color="000000" w:fill="FFFFFF"/>
            <w:vAlign w:val="bottom"/>
            <w:hideMark/>
          </w:tcPr>
          <w:p w:rsidR="00886F8D" w:rsidRPr="00786B5F" w:rsidRDefault="00886F8D" w:rsidP="00DB1B9F">
            <w:pPr>
              <w:rPr>
                <w:b/>
                <w:color w:val="000000"/>
              </w:rPr>
            </w:pPr>
            <w:r w:rsidRPr="00786B5F">
              <w:rPr>
                <w:b/>
                <w:color w:val="000000"/>
              </w:rPr>
              <w:t>Всего по непрограммным направлениям деятельности</w:t>
            </w:r>
          </w:p>
        </w:tc>
        <w:tc>
          <w:tcPr>
            <w:tcW w:w="1701" w:type="dxa"/>
            <w:shd w:val="clear" w:color="000000" w:fill="FFFFFF"/>
          </w:tcPr>
          <w:p w:rsidR="00886F8D" w:rsidRPr="00786B5F" w:rsidRDefault="00886F8D" w:rsidP="00DB1B9F">
            <w:pPr>
              <w:jc w:val="center"/>
              <w:rPr>
                <w:b/>
                <w:color w:val="000000"/>
              </w:rPr>
            </w:pPr>
            <w:r>
              <w:rPr>
                <w:b/>
                <w:color w:val="000000"/>
              </w:rPr>
              <w:t>34 076,8</w:t>
            </w:r>
          </w:p>
        </w:tc>
        <w:tc>
          <w:tcPr>
            <w:tcW w:w="1417" w:type="dxa"/>
            <w:shd w:val="clear" w:color="000000" w:fill="FFFFFF"/>
            <w:noWrap/>
            <w:vAlign w:val="bottom"/>
            <w:hideMark/>
          </w:tcPr>
          <w:p w:rsidR="00886F8D" w:rsidRPr="00786B5F" w:rsidRDefault="00886F8D" w:rsidP="00DB1B9F">
            <w:pPr>
              <w:jc w:val="center"/>
              <w:rPr>
                <w:b/>
                <w:color w:val="000000"/>
              </w:rPr>
            </w:pPr>
            <w:r>
              <w:rPr>
                <w:b/>
                <w:color w:val="000000"/>
              </w:rPr>
              <w:t>34 027,6</w:t>
            </w:r>
          </w:p>
          <w:p w:rsidR="00886F8D" w:rsidRPr="00786B5F" w:rsidRDefault="00886F8D" w:rsidP="00DB1B9F">
            <w:pPr>
              <w:jc w:val="center"/>
              <w:rPr>
                <w:b/>
                <w:color w:val="000000"/>
              </w:rPr>
            </w:pPr>
          </w:p>
        </w:tc>
        <w:tc>
          <w:tcPr>
            <w:tcW w:w="1134" w:type="dxa"/>
            <w:shd w:val="clear" w:color="000000" w:fill="FFFFFF"/>
            <w:noWrap/>
            <w:vAlign w:val="bottom"/>
            <w:hideMark/>
          </w:tcPr>
          <w:p w:rsidR="00886F8D" w:rsidRPr="00786B5F" w:rsidRDefault="00886F8D" w:rsidP="00DB1B9F">
            <w:pPr>
              <w:jc w:val="center"/>
              <w:rPr>
                <w:b/>
                <w:color w:val="000000"/>
              </w:rPr>
            </w:pPr>
            <w:r>
              <w:rPr>
                <w:b/>
                <w:color w:val="000000"/>
              </w:rPr>
              <w:t>99,9</w:t>
            </w:r>
          </w:p>
          <w:p w:rsidR="00886F8D" w:rsidRPr="00786B5F" w:rsidRDefault="00886F8D" w:rsidP="00DB1B9F">
            <w:pPr>
              <w:jc w:val="center"/>
              <w:rPr>
                <w:color w:val="000000"/>
              </w:rPr>
            </w:pPr>
          </w:p>
        </w:tc>
      </w:tr>
    </w:tbl>
    <w:p w:rsidR="00886F8D" w:rsidRDefault="00886F8D" w:rsidP="00DB1B9F">
      <w:pPr>
        <w:ind w:firstLine="709"/>
        <w:jc w:val="both"/>
      </w:pPr>
    </w:p>
    <w:p w:rsidR="00886F8D" w:rsidRDefault="00886F8D" w:rsidP="00DB1B9F">
      <w:pPr>
        <w:ind w:firstLine="709"/>
        <w:jc w:val="both"/>
      </w:pPr>
      <w:r>
        <w:t>В течение отчетного периода расходование бюджетных ассигнований по непрограммным расходам осуществлялось:</w:t>
      </w:r>
    </w:p>
    <w:p w:rsidR="00CF13B2" w:rsidRDefault="00CF13B2" w:rsidP="00DB1B9F">
      <w:pPr>
        <w:pStyle w:val="af"/>
        <w:numPr>
          <w:ilvl w:val="0"/>
          <w:numId w:val="6"/>
        </w:numPr>
        <w:jc w:val="both"/>
      </w:pPr>
      <w:r>
        <w:t>на выплату денежного содержания и социальны</w:t>
      </w:r>
      <w:r w:rsidR="00655BFB">
        <w:t>е</w:t>
      </w:r>
      <w:r>
        <w:t xml:space="preserve"> гаранти</w:t>
      </w:r>
      <w:r w:rsidR="00655BFB">
        <w:t>и</w:t>
      </w:r>
      <w:r>
        <w:t>:</w:t>
      </w:r>
    </w:p>
    <w:p w:rsidR="00886F8D" w:rsidRDefault="00CF13B2" w:rsidP="00DB1B9F">
      <w:pPr>
        <w:pStyle w:val="af"/>
        <w:ind w:left="1069"/>
        <w:jc w:val="both"/>
      </w:pPr>
      <w:r>
        <w:t xml:space="preserve">- </w:t>
      </w:r>
      <w:r w:rsidR="00085D8F">
        <w:t>г</w:t>
      </w:r>
      <w:r w:rsidR="00886F8D" w:rsidRPr="00DE147B">
        <w:t>лав</w:t>
      </w:r>
      <w:r>
        <w:t>е</w:t>
      </w:r>
      <w:r w:rsidR="00886F8D" w:rsidRPr="00DE147B">
        <w:t xml:space="preserve"> муниципального образования в сумме </w:t>
      </w:r>
      <w:r w:rsidR="00886F8D">
        <w:t>4</w:t>
      </w:r>
      <w:r>
        <w:t> </w:t>
      </w:r>
      <w:r w:rsidR="00886F8D">
        <w:t>3</w:t>
      </w:r>
      <w:r>
        <w:t>56,9 т</w:t>
      </w:r>
      <w:r w:rsidR="00886F8D" w:rsidRPr="00DE147B">
        <w:t xml:space="preserve">ыс. </w:t>
      </w:r>
      <w:r>
        <w:t>рублей;</w:t>
      </w:r>
    </w:p>
    <w:p w:rsidR="00CF13B2" w:rsidRDefault="00CF13B2" w:rsidP="00DB1B9F">
      <w:pPr>
        <w:pStyle w:val="af"/>
        <w:ind w:left="1069"/>
        <w:jc w:val="both"/>
      </w:pPr>
      <w:r>
        <w:t xml:space="preserve">- </w:t>
      </w:r>
      <w:r w:rsidR="00085D8F">
        <w:t>з</w:t>
      </w:r>
      <w:r>
        <w:t>аместителю</w:t>
      </w:r>
      <w:r w:rsidRPr="00DE147B">
        <w:t xml:space="preserve"> главы города Югорска в сумме </w:t>
      </w:r>
      <w:r>
        <w:t>3</w:t>
      </w:r>
      <w:r w:rsidRPr="00DE147B">
        <w:t> </w:t>
      </w:r>
      <w:r>
        <w:t>215</w:t>
      </w:r>
      <w:r w:rsidRPr="00DE147B">
        <w:t>,</w:t>
      </w:r>
      <w:r>
        <w:t>8</w:t>
      </w:r>
      <w:r w:rsidRPr="00DE147B">
        <w:t xml:space="preserve"> тыс. рублей</w:t>
      </w:r>
      <w:r>
        <w:t>;</w:t>
      </w:r>
    </w:p>
    <w:p w:rsidR="00CF13B2" w:rsidRDefault="00CF13B2" w:rsidP="00DB1B9F">
      <w:pPr>
        <w:pStyle w:val="af"/>
        <w:ind w:left="1069"/>
        <w:jc w:val="both"/>
      </w:pPr>
      <w:r>
        <w:t xml:space="preserve">- </w:t>
      </w:r>
      <w:r w:rsidR="00085D8F">
        <w:t>з</w:t>
      </w:r>
      <w:r>
        <w:t>а</w:t>
      </w:r>
      <w:r w:rsidRPr="00DE147B">
        <w:t>местител</w:t>
      </w:r>
      <w:r>
        <w:t>ю</w:t>
      </w:r>
      <w:r w:rsidRPr="00DE147B">
        <w:t xml:space="preserve"> председателя Думы города Югорска в сумме </w:t>
      </w:r>
      <w:r>
        <w:t>3 046,8</w:t>
      </w:r>
      <w:r w:rsidRPr="00DE147B">
        <w:t xml:space="preserve"> тыс. рублей</w:t>
      </w:r>
      <w:r w:rsidR="00BC1D01">
        <w:t>;</w:t>
      </w:r>
    </w:p>
    <w:p w:rsidR="00BC1D01" w:rsidRPr="00DE147B" w:rsidRDefault="00BC1D01" w:rsidP="00DB1B9F">
      <w:pPr>
        <w:pStyle w:val="af"/>
        <w:ind w:left="1069"/>
        <w:jc w:val="both"/>
      </w:pPr>
      <w:r>
        <w:t xml:space="preserve">- работникам контрольно-счетной палаты города Югорска в сумме 6 018,3 тыс. рублей. </w:t>
      </w:r>
    </w:p>
    <w:p w:rsidR="00886F8D" w:rsidRPr="00DE147B" w:rsidRDefault="00FF4442" w:rsidP="00DB1B9F">
      <w:pPr>
        <w:ind w:firstLine="709"/>
        <w:jc w:val="both"/>
      </w:pPr>
      <w:r>
        <w:t xml:space="preserve">2) </w:t>
      </w:r>
      <w:r w:rsidR="00886F8D">
        <w:t>н</w:t>
      </w:r>
      <w:r w:rsidR="00886F8D" w:rsidRPr="00DE147B">
        <w:t>а функционирование Думы города Югорска</w:t>
      </w:r>
      <w:r w:rsidR="00886F8D">
        <w:t xml:space="preserve"> в </w:t>
      </w:r>
      <w:r w:rsidR="00886F8D" w:rsidRPr="00DE147B">
        <w:t xml:space="preserve">сумме </w:t>
      </w:r>
      <w:r w:rsidR="00886F8D">
        <w:t>14 3</w:t>
      </w:r>
      <w:r w:rsidR="00A90347">
        <w:t>65</w:t>
      </w:r>
      <w:r w:rsidR="00886F8D" w:rsidRPr="00DE147B">
        <w:t>,</w:t>
      </w:r>
      <w:r w:rsidR="00A90347">
        <w:t>8</w:t>
      </w:r>
      <w:r w:rsidR="00886F8D" w:rsidRPr="00DE147B">
        <w:t xml:space="preserve"> тыс. рублей</w:t>
      </w:r>
      <w:r w:rsidR="00A90347">
        <w:t>.</w:t>
      </w:r>
      <w:r w:rsidR="00886F8D" w:rsidRPr="00DE147B">
        <w:t xml:space="preserve"> Средства </w:t>
      </w:r>
      <w:r w:rsidR="00886F8D">
        <w:t>были направлены</w:t>
      </w:r>
      <w:r w:rsidR="00886F8D" w:rsidRPr="00DE147B">
        <w:t xml:space="preserve"> на осуществление аппаратом Думы города правового, организационного, документационного, аналитического, информационного, финансового, материально-технического обеспечения деятельности депутатов Думы, постоянных комиссии Думы, председателя Думы, заместителя главы города, заместителя председателя Думы</w:t>
      </w:r>
      <w:r w:rsidR="00A90347">
        <w:t>,</w:t>
      </w:r>
      <w:r w:rsidR="00886F8D" w:rsidRPr="00DE147B">
        <w:t xml:space="preserve"> контрольн</w:t>
      </w:r>
      <w:r w:rsidR="00886F8D">
        <w:t xml:space="preserve">о-счетной палаты города Югорска; </w:t>
      </w:r>
    </w:p>
    <w:p w:rsidR="00886F8D" w:rsidRDefault="005F4E35" w:rsidP="00DB1B9F">
      <w:pPr>
        <w:ind w:firstLine="709"/>
        <w:jc w:val="both"/>
      </w:pPr>
      <w:r>
        <w:t xml:space="preserve">3) </w:t>
      </w:r>
      <w:r w:rsidR="00886F8D">
        <w:t>н</w:t>
      </w:r>
      <w:r w:rsidR="00886F8D" w:rsidRPr="00DE147B">
        <w:t xml:space="preserve">а информационное обеспечение Думы города Югорска </w:t>
      </w:r>
      <w:r w:rsidR="00886F8D">
        <w:t>в сумме 128</w:t>
      </w:r>
      <w:r w:rsidR="00886F8D" w:rsidRPr="00DE147B">
        <w:t>,</w:t>
      </w:r>
      <w:r w:rsidR="00886F8D">
        <w:t>4</w:t>
      </w:r>
      <w:r w:rsidR="00886F8D" w:rsidRPr="00DE147B">
        <w:t xml:space="preserve"> тыс. рублей. Средства </w:t>
      </w:r>
      <w:r w:rsidR="00886F8D">
        <w:t>были</w:t>
      </w:r>
      <w:r w:rsidR="00886F8D" w:rsidRPr="00DE147B">
        <w:t xml:space="preserve"> направ</w:t>
      </w:r>
      <w:r w:rsidR="00886F8D">
        <w:t>лены</w:t>
      </w:r>
      <w:r w:rsidR="00886F8D" w:rsidRPr="00DE147B">
        <w:t xml:space="preserve"> на приобретение, обновление, обеспечение и обслуживание программных продуктов</w:t>
      </w:r>
      <w:r w:rsidR="00886F8D">
        <w:t>;</w:t>
      </w:r>
    </w:p>
    <w:p w:rsidR="00886F8D" w:rsidRDefault="005F4E35" w:rsidP="00DB1B9F">
      <w:pPr>
        <w:ind w:firstLine="709"/>
        <w:jc w:val="both"/>
      </w:pPr>
      <w:r>
        <w:t xml:space="preserve">4) </w:t>
      </w:r>
      <w:r w:rsidR="00886F8D" w:rsidRPr="00DE147B">
        <w:t xml:space="preserve">на </w:t>
      </w:r>
      <w:r>
        <w:t xml:space="preserve">освещение в средствах массовой информации </w:t>
      </w:r>
      <w:r w:rsidR="00886F8D" w:rsidRPr="00DE147B">
        <w:t>о деятельности органов местного самоуправления, социально-экономическом и культурном развит</w:t>
      </w:r>
      <w:r w:rsidR="00886F8D">
        <w:t>ии города Югорска в сумме 700,0 тыс. рублей;</w:t>
      </w:r>
    </w:p>
    <w:p w:rsidR="00886F8D" w:rsidRDefault="001F52E9" w:rsidP="00DB1B9F">
      <w:pPr>
        <w:ind w:firstLine="709"/>
        <w:jc w:val="both"/>
      </w:pPr>
      <w:r>
        <w:t xml:space="preserve">5) </w:t>
      </w:r>
      <w:r w:rsidR="00886F8D">
        <w:t>н</w:t>
      </w:r>
      <w:r w:rsidR="00886F8D" w:rsidRPr="00DE147B">
        <w:t xml:space="preserve">а прочие расходы Думы города Югорска, </w:t>
      </w:r>
      <w:r w:rsidR="00886F8D">
        <w:t xml:space="preserve">осуществляемые </w:t>
      </w:r>
      <w:r w:rsidR="00886F8D" w:rsidRPr="00DE147B">
        <w:t>в соответствии с постановлением главы города Югорска от 27.06.2011 №10 «Об утверждении Положения о порядке расходования средств раздела 01 13 «Другие общегосударственные во</w:t>
      </w:r>
      <w:r w:rsidR="00886F8D">
        <w:t>просы» статьи «прочие расходы» в сумме</w:t>
      </w:r>
      <w:r w:rsidR="00886F8D" w:rsidRPr="00DE147B">
        <w:t xml:space="preserve"> </w:t>
      </w:r>
      <w:r w:rsidR="00886F8D">
        <w:t>1 307,0 тыс. рублей;</w:t>
      </w:r>
    </w:p>
    <w:p w:rsidR="00886F8D" w:rsidRDefault="001F52E9" w:rsidP="00DB1B9F">
      <w:pPr>
        <w:ind w:firstLine="709"/>
        <w:jc w:val="both"/>
      </w:pPr>
      <w:r>
        <w:lastRenderedPageBreak/>
        <w:t xml:space="preserve">6) </w:t>
      </w:r>
      <w:r w:rsidR="00886F8D">
        <w:t>на содержание отдела по первичному воинскому учету в сумме 535,8 тыс. рублей. Средства были направлены на выплату денежного содержания сотрудникам отдела;</w:t>
      </w:r>
    </w:p>
    <w:p w:rsidR="00886F8D" w:rsidRPr="00813D27" w:rsidRDefault="001F52E9" w:rsidP="00DB1B9F">
      <w:pPr>
        <w:ind w:firstLine="709"/>
        <w:jc w:val="both"/>
      </w:pPr>
      <w:r>
        <w:t xml:space="preserve">7) </w:t>
      </w:r>
      <w:r w:rsidR="00886F8D">
        <w:t>на возмещение недополученных доходов организациям, осуществляющим реализацию населению сжиженного газа в сумме 352,8 тыс. рублей, что позволило реализовать населению города Югорска 2,4 тонны сжиженного газа</w:t>
      </w:r>
      <w:r w:rsidR="00886F8D" w:rsidRPr="00813D27">
        <w:t xml:space="preserve">. </w:t>
      </w: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886F8D" w:rsidRDefault="00886F8D"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E00C0B" w:rsidRDefault="00E00C0B" w:rsidP="00DB1B9F">
      <w:pPr>
        <w:ind w:firstLine="709"/>
        <w:jc w:val="both"/>
      </w:pPr>
    </w:p>
    <w:p w:rsidR="00886F8D" w:rsidRDefault="00886F8D" w:rsidP="00DB1B9F">
      <w:pPr>
        <w:ind w:firstLine="709"/>
        <w:jc w:val="both"/>
      </w:pPr>
    </w:p>
    <w:p w:rsidR="008E7F58" w:rsidRDefault="008E7F58" w:rsidP="00DB1B9F">
      <w:pPr>
        <w:ind w:firstLine="709"/>
        <w:jc w:val="both"/>
      </w:pPr>
    </w:p>
    <w:p w:rsidR="008E7F58" w:rsidRDefault="008E7F58" w:rsidP="00DB1B9F">
      <w:pPr>
        <w:ind w:firstLine="709"/>
        <w:jc w:val="both"/>
      </w:pPr>
    </w:p>
    <w:p w:rsidR="008E7F58" w:rsidRDefault="008E7F58" w:rsidP="00DB1B9F">
      <w:pPr>
        <w:ind w:firstLine="709"/>
        <w:jc w:val="both"/>
      </w:pPr>
    </w:p>
    <w:p w:rsidR="008E7F58" w:rsidRDefault="008E7F58" w:rsidP="00DB1B9F">
      <w:pPr>
        <w:ind w:firstLine="709"/>
        <w:jc w:val="both"/>
      </w:pPr>
    </w:p>
    <w:p w:rsidR="00886F8D" w:rsidRDefault="00886F8D" w:rsidP="00DB1B9F">
      <w:pPr>
        <w:ind w:firstLine="709"/>
        <w:jc w:val="both"/>
      </w:pPr>
    </w:p>
    <w:p w:rsidR="00A14108" w:rsidRDefault="00A14108" w:rsidP="00DB1B9F">
      <w:pPr>
        <w:autoSpaceDE w:val="0"/>
        <w:autoSpaceDN w:val="0"/>
        <w:adjustRightInd w:val="0"/>
        <w:ind w:firstLine="709"/>
        <w:jc w:val="both"/>
      </w:pPr>
    </w:p>
    <w:sectPr w:rsidR="00A14108" w:rsidSect="00B81B19">
      <w:pgSz w:w="11906" w:h="16838"/>
      <w:pgMar w:top="567" w:right="851" w:bottom="851" w:left="85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64F" w:rsidRDefault="00A5764F">
      <w:r>
        <w:separator/>
      </w:r>
    </w:p>
    <w:p w:rsidR="00A5764F" w:rsidRDefault="00A5764F"/>
  </w:endnote>
  <w:endnote w:type="continuationSeparator" w:id="0">
    <w:p w:rsidR="00A5764F" w:rsidRDefault="00A5764F">
      <w:r>
        <w:continuationSeparator/>
      </w:r>
    </w:p>
    <w:p w:rsidR="00A5764F" w:rsidRDefault="00A57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64F" w:rsidRDefault="0033472B" w:rsidP="00287AD2">
    <w:pPr>
      <w:pStyle w:val="a8"/>
      <w:framePr w:wrap="around" w:vAnchor="text" w:hAnchor="margin" w:xAlign="right" w:y="1"/>
      <w:rPr>
        <w:rStyle w:val="aa"/>
      </w:rPr>
    </w:pPr>
    <w:r>
      <w:rPr>
        <w:rStyle w:val="aa"/>
      </w:rPr>
      <w:fldChar w:fldCharType="begin"/>
    </w:r>
    <w:r w:rsidR="00A5764F">
      <w:rPr>
        <w:rStyle w:val="aa"/>
      </w:rPr>
      <w:instrText xml:space="preserve">PAGE  </w:instrText>
    </w:r>
    <w:r>
      <w:rPr>
        <w:rStyle w:val="aa"/>
      </w:rPr>
      <w:fldChar w:fldCharType="end"/>
    </w:r>
  </w:p>
  <w:p w:rsidR="00A5764F" w:rsidRDefault="00A5764F" w:rsidP="005C2710">
    <w:pPr>
      <w:pStyle w:val="a8"/>
      <w:ind w:right="360"/>
    </w:pPr>
  </w:p>
  <w:p w:rsidR="00A5764F" w:rsidRDefault="00A576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64F" w:rsidRDefault="00A5764F" w:rsidP="005C271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64F" w:rsidRDefault="00A5764F">
      <w:r>
        <w:separator/>
      </w:r>
    </w:p>
    <w:p w:rsidR="00A5764F" w:rsidRDefault="00A5764F"/>
  </w:footnote>
  <w:footnote w:type="continuationSeparator" w:id="0">
    <w:p w:rsidR="00A5764F" w:rsidRDefault="00A5764F">
      <w:r>
        <w:continuationSeparator/>
      </w:r>
    </w:p>
    <w:p w:rsidR="00A5764F" w:rsidRDefault="00A576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1">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2">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4">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5">
    <w:nsid w:val="04E74AB0"/>
    <w:multiLevelType w:val="hybridMultilevel"/>
    <w:tmpl w:val="D7EE6F04"/>
    <w:lvl w:ilvl="0" w:tplc="CB307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1E1348F"/>
    <w:multiLevelType w:val="hybridMultilevel"/>
    <w:tmpl w:val="E31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E91D15"/>
    <w:multiLevelType w:val="hybridMultilevel"/>
    <w:tmpl w:val="3B08FF1C"/>
    <w:lvl w:ilvl="0" w:tplc="D8E8DE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84F0A39"/>
    <w:multiLevelType w:val="hybridMultilevel"/>
    <w:tmpl w:val="965016A0"/>
    <w:lvl w:ilvl="0" w:tplc="9CDC4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6"/>
  </w:num>
  <w:num w:numId="3">
    <w:abstractNumId w:val="8"/>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137217">
      <o:colormenu v:ext="edit" fillcolor="none [3212]"/>
    </o:shapedefaults>
  </w:hdrShapeDefaults>
  <w:footnotePr>
    <w:footnote w:id="-1"/>
    <w:footnote w:id="0"/>
  </w:footnotePr>
  <w:endnotePr>
    <w:endnote w:id="-1"/>
    <w:endnote w:id="0"/>
  </w:endnotePr>
  <w:compat>
    <w:compatSetting w:name="compatibilityMode" w:uri="http://schemas.microsoft.com/office/word" w:val="12"/>
  </w:compat>
  <w:rsids>
    <w:rsidRoot w:val="001F3088"/>
    <w:rsid w:val="00000647"/>
    <w:rsid w:val="00000B9A"/>
    <w:rsid w:val="00001111"/>
    <w:rsid w:val="0000331B"/>
    <w:rsid w:val="000034A3"/>
    <w:rsid w:val="00003D19"/>
    <w:rsid w:val="00004194"/>
    <w:rsid w:val="00004A8D"/>
    <w:rsid w:val="00005490"/>
    <w:rsid w:val="0000622F"/>
    <w:rsid w:val="000063D4"/>
    <w:rsid w:val="00006872"/>
    <w:rsid w:val="00007166"/>
    <w:rsid w:val="00007580"/>
    <w:rsid w:val="00007C71"/>
    <w:rsid w:val="00010C34"/>
    <w:rsid w:val="00010E80"/>
    <w:rsid w:val="000111B0"/>
    <w:rsid w:val="0001141B"/>
    <w:rsid w:val="00011FCD"/>
    <w:rsid w:val="0001259F"/>
    <w:rsid w:val="00012732"/>
    <w:rsid w:val="0001281E"/>
    <w:rsid w:val="0001297D"/>
    <w:rsid w:val="00012F30"/>
    <w:rsid w:val="00013ACC"/>
    <w:rsid w:val="00014533"/>
    <w:rsid w:val="000148D4"/>
    <w:rsid w:val="00014F00"/>
    <w:rsid w:val="0001510C"/>
    <w:rsid w:val="00015EBF"/>
    <w:rsid w:val="0001678C"/>
    <w:rsid w:val="00016956"/>
    <w:rsid w:val="00017712"/>
    <w:rsid w:val="00017995"/>
    <w:rsid w:val="00020253"/>
    <w:rsid w:val="000206F6"/>
    <w:rsid w:val="000208A5"/>
    <w:rsid w:val="00020DAB"/>
    <w:rsid w:val="000227E9"/>
    <w:rsid w:val="00023055"/>
    <w:rsid w:val="0002336F"/>
    <w:rsid w:val="00023928"/>
    <w:rsid w:val="00023F1E"/>
    <w:rsid w:val="0002488B"/>
    <w:rsid w:val="000248CD"/>
    <w:rsid w:val="00024FEE"/>
    <w:rsid w:val="000255B3"/>
    <w:rsid w:val="00025AD2"/>
    <w:rsid w:val="00025CA2"/>
    <w:rsid w:val="000272CB"/>
    <w:rsid w:val="00027997"/>
    <w:rsid w:val="000279E5"/>
    <w:rsid w:val="00030168"/>
    <w:rsid w:val="00030A78"/>
    <w:rsid w:val="00030F54"/>
    <w:rsid w:val="0003154D"/>
    <w:rsid w:val="000317D0"/>
    <w:rsid w:val="000337F2"/>
    <w:rsid w:val="00033999"/>
    <w:rsid w:val="000352BC"/>
    <w:rsid w:val="0003563A"/>
    <w:rsid w:val="000356E7"/>
    <w:rsid w:val="00035747"/>
    <w:rsid w:val="000359D0"/>
    <w:rsid w:val="00036725"/>
    <w:rsid w:val="00040E2D"/>
    <w:rsid w:val="00041053"/>
    <w:rsid w:val="0004106B"/>
    <w:rsid w:val="000415CD"/>
    <w:rsid w:val="00041776"/>
    <w:rsid w:val="00042B98"/>
    <w:rsid w:val="00044D61"/>
    <w:rsid w:val="00045AD6"/>
    <w:rsid w:val="00045E44"/>
    <w:rsid w:val="00045EFA"/>
    <w:rsid w:val="00047B2E"/>
    <w:rsid w:val="00047F0B"/>
    <w:rsid w:val="00051690"/>
    <w:rsid w:val="0005171B"/>
    <w:rsid w:val="00051A45"/>
    <w:rsid w:val="000534C0"/>
    <w:rsid w:val="00054D93"/>
    <w:rsid w:val="000558C7"/>
    <w:rsid w:val="00055C86"/>
    <w:rsid w:val="000562E1"/>
    <w:rsid w:val="00056DBF"/>
    <w:rsid w:val="0005730D"/>
    <w:rsid w:val="00057548"/>
    <w:rsid w:val="00057619"/>
    <w:rsid w:val="00057CD8"/>
    <w:rsid w:val="0006178F"/>
    <w:rsid w:val="00061D45"/>
    <w:rsid w:val="00061E4A"/>
    <w:rsid w:val="00061F7A"/>
    <w:rsid w:val="0006264B"/>
    <w:rsid w:val="000628D9"/>
    <w:rsid w:val="00062AFE"/>
    <w:rsid w:val="00062F12"/>
    <w:rsid w:val="000641AB"/>
    <w:rsid w:val="000644C7"/>
    <w:rsid w:val="000656B6"/>
    <w:rsid w:val="00066A0F"/>
    <w:rsid w:val="000706E7"/>
    <w:rsid w:val="000713F5"/>
    <w:rsid w:val="00071405"/>
    <w:rsid w:val="00071BE6"/>
    <w:rsid w:val="00072579"/>
    <w:rsid w:val="00072C6D"/>
    <w:rsid w:val="00073287"/>
    <w:rsid w:val="000736B1"/>
    <w:rsid w:val="00074A76"/>
    <w:rsid w:val="00074FB8"/>
    <w:rsid w:val="00075F40"/>
    <w:rsid w:val="00076A91"/>
    <w:rsid w:val="00076DD1"/>
    <w:rsid w:val="000802BC"/>
    <w:rsid w:val="00080392"/>
    <w:rsid w:val="00080951"/>
    <w:rsid w:val="00080BFB"/>
    <w:rsid w:val="00080C43"/>
    <w:rsid w:val="00080E7F"/>
    <w:rsid w:val="00080F8F"/>
    <w:rsid w:val="00081292"/>
    <w:rsid w:val="00082040"/>
    <w:rsid w:val="0008260E"/>
    <w:rsid w:val="000827AA"/>
    <w:rsid w:val="00082EF8"/>
    <w:rsid w:val="00083C77"/>
    <w:rsid w:val="00084416"/>
    <w:rsid w:val="000854ED"/>
    <w:rsid w:val="00085A7A"/>
    <w:rsid w:val="00085D8F"/>
    <w:rsid w:val="00086117"/>
    <w:rsid w:val="0008776F"/>
    <w:rsid w:val="00090552"/>
    <w:rsid w:val="00090C7A"/>
    <w:rsid w:val="00091204"/>
    <w:rsid w:val="00091CD3"/>
    <w:rsid w:val="00092ABF"/>
    <w:rsid w:val="00092DFA"/>
    <w:rsid w:val="00093561"/>
    <w:rsid w:val="0009358C"/>
    <w:rsid w:val="0009370C"/>
    <w:rsid w:val="0009377B"/>
    <w:rsid w:val="00094600"/>
    <w:rsid w:val="000947B4"/>
    <w:rsid w:val="0009552F"/>
    <w:rsid w:val="00095645"/>
    <w:rsid w:val="00095CB6"/>
    <w:rsid w:val="000961D9"/>
    <w:rsid w:val="000962A6"/>
    <w:rsid w:val="000962A7"/>
    <w:rsid w:val="0009638B"/>
    <w:rsid w:val="00096D25"/>
    <w:rsid w:val="000972C8"/>
    <w:rsid w:val="00097341"/>
    <w:rsid w:val="000973D8"/>
    <w:rsid w:val="000A04E3"/>
    <w:rsid w:val="000A0A54"/>
    <w:rsid w:val="000A0CB2"/>
    <w:rsid w:val="000A0D2F"/>
    <w:rsid w:val="000A0D44"/>
    <w:rsid w:val="000A2575"/>
    <w:rsid w:val="000A2ACB"/>
    <w:rsid w:val="000A2C05"/>
    <w:rsid w:val="000A3109"/>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DFA"/>
    <w:rsid w:val="000B41A6"/>
    <w:rsid w:val="000B4C07"/>
    <w:rsid w:val="000B4FCA"/>
    <w:rsid w:val="000B5BA2"/>
    <w:rsid w:val="000B6055"/>
    <w:rsid w:val="000B6445"/>
    <w:rsid w:val="000B6ADA"/>
    <w:rsid w:val="000B74DB"/>
    <w:rsid w:val="000B7A47"/>
    <w:rsid w:val="000C08D1"/>
    <w:rsid w:val="000C0C46"/>
    <w:rsid w:val="000C0ED0"/>
    <w:rsid w:val="000C11B2"/>
    <w:rsid w:val="000C1211"/>
    <w:rsid w:val="000C2191"/>
    <w:rsid w:val="000C2B30"/>
    <w:rsid w:val="000C2F2B"/>
    <w:rsid w:val="000C467B"/>
    <w:rsid w:val="000C4797"/>
    <w:rsid w:val="000C5765"/>
    <w:rsid w:val="000C65D0"/>
    <w:rsid w:val="000C6AA8"/>
    <w:rsid w:val="000C6B00"/>
    <w:rsid w:val="000C7B53"/>
    <w:rsid w:val="000D09D8"/>
    <w:rsid w:val="000D0B49"/>
    <w:rsid w:val="000D0C30"/>
    <w:rsid w:val="000D1466"/>
    <w:rsid w:val="000D1A3A"/>
    <w:rsid w:val="000D1E9B"/>
    <w:rsid w:val="000D1EB8"/>
    <w:rsid w:val="000D2138"/>
    <w:rsid w:val="000D2723"/>
    <w:rsid w:val="000D3C72"/>
    <w:rsid w:val="000D4523"/>
    <w:rsid w:val="000D4834"/>
    <w:rsid w:val="000D576F"/>
    <w:rsid w:val="000D5D29"/>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57E0"/>
    <w:rsid w:val="000E5D3B"/>
    <w:rsid w:val="000E6295"/>
    <w:rsid w:val="000E70FB"/>
    <w:rsid w:val="000E7D51"/>
    <w:rsid w:val="000F134F"/>
    <w:rsid w:val="000F16CC"/>
    <w:rsid w:val="000F2159"/>
    <w:rsid w:val="000F30E2"/>
    <w:rsid w:val="000F441F"/>
    <w:rsid w:val="000F478A"/>
    <w:rsid w:val="000F4C01"/>
    <w:rsid w:val="000F56F7"/>
    <w:rsid w:val="000F6108"/>
    <w:rsid w:val="000F6662"/>
    <w:rsid w:val="000F6FAF"/>
    <w:rsid w:val="000F787E"/>
    <w:rsid w:val="00100463"/>
    <w:rsid w:val="001008A2"/>
    <w:rsid w:val="00100EE8"/>
    <w:rsid w:val="001014F5"/>
    <w:rsid w:val="0010271F"/>
    <w:rsid w:val="00102A11"/>
    <w:rsid w:val="00103D80"/>
    <w:rsid w:val="00103F4A"/>
    <w:rsid w:val="00104E3B"/>
    <w:rsid w:val="00105576"/>
    <w:rsid w:val="001055A6"/>
    <w:rsid w:val="00105914"/>
    <w:rsid w:val="00105E9E"/>
    <w:rsid w:val="00106264"/>
    <w:rsid w:val="001065C7"/>
    <w:rsid w:val="00106D93"/>
    <w:rsid w:val="00106D98"/>
    <w:rsid w:val="00106F7A"/>
    <w:rsid w:val="00107138"/>
    <w:rsid w:val="001075DA"/>
    <w:rsid w:val="00107E12"/>
    <w:rsid w:val="00107FBB"/>
    <w:rsid w:val="001105FC"/>
    <w:rsid w:val="00111606"/>
    <w:rsid w:val="001128CB"/>
    <w:rsid w:val="00113BCE"/>
    <w:rsid w:val="00113C29"/>
    <w:rsid w:val="00113CD6"/>
    <w:rsid w:val="00113F13"/>
    <w:rsid w:val="00114D16"/>
    <w:rsid w:val="00115D25"/>
    <w:rsid w:val="00116814"/>
    <w:rsid w:val="001168C4"/>
    <w:rsid w:val="001170C0"/>
    <w:rsid w:val="00117F16"/>
    <w:rsid w:val="0012071C"/>
    <w:rsid w:val="00120EA9"/>
    <w:rsid w:val="0012107C"/>
    <w:rsid w:val="0012236F"/>
    <w:rsid w:val="001225C0"/>
    <w:rsid w:val="00122C1B"/>
    <w:rsid w:val="0012332F"/>
    <w:rsid w:val="00123384"/>
    <w:rsid w:val="00123604"/>
    <w:rsid w:val="001237E4"/>
    <w:rsid w:val="00123F58"/>
    <w:rsid w:val="00123FF7"/>
    <w:rsid w:val="00124033"/>
    <w:rsid w:val="001248EB"/>
    <w:rsid w:val="00124D3B"/>
    <w:rsid w:val="00124F39"/>
    <w:rsid w:val="00125893"/>
    <w:rsid w:val="00125A28"/>
    <w:rsid w:val="00127096"/>
    <w:rsid w:val="001273CF"/>
    <w:rsid w:val="0012743D"/>
    <w:rsid w:val="001311BB"/>
    <w:rsid w:val="001317DB"/>
    <w:rsid w:val="001319D5"/>
    <w:rsid w:val="00132598"/>
    <w:rsid w:val="00132A11"/>
    <w:rsid w:val="00132A59"/>
    <w:rsid w:val="00132F0B"/>
    <w:rsid w:val="00133861"/>
    <w:rsid w:val="0013421A"/>
    <w:rsid w:val="00134590"/>
    <w:rsid w:val="00134AFC"/>
    <w:rsid w:val="00134D42"/>
    <w:rsid w:val="00135214"/>
    <w:rsid w:val="00135D91"/>
    <w:rsid w:val="00135E01"/>
    <w:rsid w:val="00136164"/>
    <w:rsid w:val="0013625E"/>
    <w:rsid w:val="00136671"/>
    <w:rsid w:val="00137D68"/>
    <w:rsid w:val="001409D4"/>
    <w:rsid w:val="00141B5C"/>
    <w:rsid w:val="00143DD4"/>
    <w:rsid w:val="0014424F"/>
    <w:rsid w:val="0014429F"/>
    <w:rsid w:val="00144472"/>
    <w:rsid w:val="001447EF"/>
    <w:rsid w:val="00144E79"/>
    <w:rsid w:val="00145683"/>
    <w:rsid w:val="001459CF"/>
    <w:rsid w:val="0015026A"/>
    <w:rsid w:val="001504C6"/>
    <w:rsid w:val="001506A0"/>
    <w:rsid w:val="0015102D"/>
    <w:rsid w:val="001512B2"/>
    <w:rsid w:val="0015148C"/>
    <w:rsid w:val="001515DF"/>
    <w:rsid w:val="0015267B"/>
    <w:rsid w:val="00152D69"/>
    <w:rsid w:val="00153667"/>
    <w:rsid w:val="00153BA1"/>
    <w:rsid w:val="0015480C"/>
    <w:rsid w:val="00155433"/>
    <w:rsid w:val="00155B76"/>
    <w:rsid w:val="0016022B"/>
    <w:rsid w:val="00161532"/>
    <w:rsid w:val="0016177B"/>
    <w:rsid w:val="00161C69"/>
    <w:rsid w:val="0016359F"/>
    <w:rsid w:val="00163B20"/>
    <w:rsid w:val="001642CA"/>
    <w:rsid w:val="00164303"/>
    <w:rsid w:val="00165425"/>
    <w:rsid w:val="001659F7"/>
    <w:rsid w:val="0016664F"/>
    <w:rsid w:val="00166C50"/>
    <w:rsid w:val="00171170"/>
    <w:rsid w:val="0017180A"/>
    <w:rsid w:val="00172730"/>
    <w:rsid w:val="00177B10"/>
    <w:rsid w:val="00181357"/>
    <w:rsid w:val="00183D69"/>
    <w:rsid w:val="00184E19"/>
    <w:rsid w:val="0018545E"/>
    <w:rsid w:val="001858F6"/>
    <w:rsid w:val="00187866"/>
    <w:rsid w:val="00190FE1"/>
    <w:rsid w:val="001924F7"/>
    <w:rsid w:val="001935CC"/>
    <w:rsid w:val="00193C9B"/>
    <w:rsid w:val="00193F78"/>
    <w:rsid w:val="00194ADC"/>
    <w:rsid w:val="00194CAF"/>
    <w:rsid w:val="0019504B"/>
    <w:rsid w:val="001957E3"/>
    <w:rsid w:val="001958C8"/>
    <w:rsid w:val="001964C8"/>
    <w:rsid w:val="001A00D3"/>
    <w:rsid w:val="001A0249"/>
    <w:rsid w:val="001A05E4"/>
    <w:rsid w:val="001A1868"/>
    <w:rsid w:val="001A270F"/>
    <w:rsid w:val="001A36D8"/>
    <w:rsid w:val="001A4CF8"/>
    <w:rsid w:val="001A580C"/>
    <w:rsid w:val="001A58B5"/>
    <w:rsid w:val="001A5A4A"/>
    <w:rsid w:val="001A75EF"/>
    <w:rsid w:val="001A7D73"/>
    <w:rsid w:val="001B0095"/>
    <w:rsid w:val="001B1F54"/>
    <w:rsid w:val="001B244A"/>
    <w:rsid w:val="001B26ED"/>
    <w:rsid w:val="001B3362"/>
    <w:rsid w:val="001B3654"/>
    <w:rsid w:val="001B405E"/>
    <w:rsid w:val="001B40A5"/>
    <w:rsid w:val="001B4241"/>
    <w:rsid w:val="001B4894"/>
    <w:rsid w:val="001B52EA"/>
    <w:rsid w:val="001B5774"/>
    <w:rsid w:val="001B5C86"/>
    <w:rsid w:val="001B62F3"/>
    <w:rsid w:val="001B65F0"/>
    <w:rsid w:val="001B6910"/>
    <w:rsid w:val="001B7F0C"/>
    <w:rsid w:val="001C0D6A"/>
    <w:rsid w:val="001C172A"/>
    <w:rsid w:val="001C17EA"/>
    <w:rsid w:val="001C1E34"/>
    <w:rsid w:val="001C30AB"/>
    <w:rsid w:val="001C37A8"/>
    <w:rsid w:val="001C41D5"/>
    <w:rsid w:val="001C428A"/>
    <w:rsid w:val="001C46F1"/>
    <w:rsid w:val="001C4BF6"/>
    <w:rsid w:val="001C5001"/>
    <w:rsid w:val="001C52C4"/>
    <w:rsid w:val="001C5B72"/>
    <w:rsid w:val="001C626A"/>
    <w:rsid w:val="001C628D"/>
    <w:rsid w:val="001C65E2"/>
    <w:rsid w:val="001C6BEF"/>
    <w:rsid w:val="001C6FD7"/>
    <w:rsid w:val="001C7557"/>
    <w:rsid w:val="001D049E"/>
    <w:rsid w:val="001D06A3"/>
    <w:rsid w:val="001D09E8"/>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65EF"/>
    <w:rsid w:val="001D7110"/>
    <w:rsid w:val="001D7880"/>
    <w:rsid w:val="001E0723"/>
    <w:rsid w:val="001E07B3"/>
    <w:rsid w:val="001E1146"/>
    <w:rsid w:val="001E1A6A"/>
    <w:rsid w:val="001E2964"/>
    <w:rsid w:val="001E2DFE"/>
    <w:rsid w:val="001E34F5"/>
    <w:rsid w:val="001E617E"/>
    <w:rsid w:val="001E6979"/>
    <w:rsid w:val="001E7434"/>
    <w:rsid w:val="001E74D5"/>
    <w:rsid w:val="001F17C5"/>
    <w:rsid w:val="001F2BCE"/>
    <w:rsid w:val="001F2CFA"/>
    <w:rsid w:val="001F3088"/>
    <w:rsid w:val="001F35D9"/>
    <w:rsid w:val="001F38E9"/>
    <w:rsid w:val="001F3BBF"/>
    <w:rsid w:val="001F40F7"/>
    <w:rsid w:val="001F43F7"/>
    <w:rsid w:val="001F4633"/>
    <w:rsid w:val="001F4A5E"/>
    <w:rsid w:val="001F4B88"/>
    <w:rsid w:val="001F52E9"/>
    <w:rsid w:val="001F634B"/>
    <w:rsid w:val="001F6803"/>
    <w:rsid w:val="001F6FEA"/>
    <w:rsid w:val="001F72F2"/>
    <w:rsid w:val="001F77BF"/>
    <w:rsid w:val="001F7EBB"/>
    <w:rsid w:val="00200341"/>
    <w:rsid w:val="00200497"/>
    <w:rsid w:val="00200794"/>
    <w:rsid w:val="00201AA0"/>
    <w:rsid w:val="00203660"/>
    <w:rsid w:val="002038E1"/>
    <w:rsid w:val="00203FEF"/>
    <w:rsid w:val="0020423C"/>
    <w:rsid w:val="00204719"/>
    <w:rsid w:val="00205BB1"/>
    <w:rsid w:val="002064B5"/>
    <w:rsid w:val="00206E26"/>
    <w:rsid w:val="00207064"/>
    <w:rsid w:val="00207BF0"/>
    <w:rsid w:val="0021084C"/>
    <w:rsid w:val="0021099A"/>
    <w:rsid w:val="002111F0"/>
    <w:rsid w:val="00211416"/>
    <w:rsid w:val="00211B68"/>
    <w:rsid w:val="002127A8"/>
    <w:rsid w:val="0021290A"/>
    <w:rsid w:val="00212DF2"/>
    <w:rsid w:val="00212E5D"/>
    <w:rsid w:val="002143DE"/>
    <w:rsid w:val="002146C9"/>
    <w:rsid w:val="00214905"/>
    <w:rsid w:val="00215242"/>
    <w:rsid w:val="0021622C"/>
    <w:rsid w:val="00217407"/>
    <w:rsid w:val="00217B17"/>
    <w:rsid w:val="00217BE0"/>
    <w:rsid w:val="00220396"/>
    <w:rsid w:val="00220ADC"/>
    <w:rsid w:val="00222780"/>
    <w:rsid w:val="002231ED"/>
    <w:rsid w:val="00223411"/>
    <w:rsid w:val="00224D44"/>
    <w:rsid w:val="00224DA3"/>
    <w:rsid w:val="002259DA"/>
    <w:rsid w:val="0022625A"/>
    <w:rsid w:val="002263EA"/>
    <w:rsid w:val="00226B3E"/>
    <w:rsid w:val="00226BFA"/>
    <w:rsid w:val="002270EA"/>
    <w:rsid w:val="00227C4A"/>
    <w:rsid w:val="00227DE9"/>
    <w:rsid w:val="002305F7"/>
    <w:rsid w:val="00230906"/>
    <w:rsid w:val="00230CA4"/>
    <w:rsid w:val="00230E21"/>
    <w:rsid w:val="0023106C"/>
    <w:rsid w:val="0023156F"/>
    <w:rsid w:val="00231C23"/>
    <w:rsid w:val="00231D6C"/>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458C"/>
    <w:rsid w:val="0024546A"/>
    <w:rsid w:val="00245478"/>
    <w:rsid w:val="0024551E"/>
    <w:rsid w:val="00245795"/>
    <w:rsid w:val="002457A8"/>
    <w:rsid w:val="00245A2B"/>
    <w:rsid w:val="0024617E"/>
    <w:rsid w:val="00246446"/>
    <w:rsid w:val="002466E4"/>
    <w:rsid w:val="00246FF5"/>
    <w:rsid w:val="002476F6"/>
    <w:rsid w:val="0025074E"/>
    <w:rsid w:val="002508BA"/>
    <w:rsid w:val="0025234A"/>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DD7"/>
    <w:rsid w:val="00265F73"/>
    <w:rsid w:val="00266433"/>
    <w:rsid w:val="00266560"/>
    <w:rsid w:val="00266B42"/>
    <w:rsid w:val="00267287"/>
    <w:rsid w:val="00267B7F"/>
    <w:rsid w:val="00272BA9"/>
    <w:rsid w:val="002739C2"/>
    <w:rsid w:val="002740D6"/>
    <w:rsid w:val="002743EF"/>
    <w:rsid w:val="00274713"/>
    <w:rsid w:val="00275582"/>
    <w:rsid w:val="002756DF"/>
    <w:rsid w:val="002758C2"/>
    <w:rsid w:val="00275C3D"/>
    <w:rsid w:val="00275D1B"/>
    <w:rsid w:val="00275DE1"/>
    <w:rsid w:val="00276AC8"/>
    <w:rsid w:val="00276C8F"/>
    <w:rsid w:val="00277378"/>
    <w:rsid w:val="00277D90"/>
    <w:rsid w:val="0028035C"/>
    <w:rsid w:val="002810B8"/>
    <w:rsid w:val="002820BA"/>
    <w:rsid w:val="002829A9"/>
    <w:rsid w:val="00283DBC"/>
    <w:rsid w:val="00284303"/>
    <w:rsid w:val="00284ACD"/>
    <w:rsid w:val="002852D7"/>
    <w:rsid w:val="00285566"/>
    <w:rsid w:val="00285611"/>
    <w:rsid w:val="00286179"/>
    <w:rsid w:val="00286233"/>
    <w:rsid w:val="00286A0B"/>
    <w:rsid w:val="00286AC8"/>
    <w:rsid w:val="00287AD2"/>
    <w:rsid w:val="00287E34"/>
    <w:rsid w:val="00290EDF"/>
    <w:rsid w:val="002911C7"/>
    <w:rsid w:val="002911F4"/>
    <w:rsid w:val="00291F74"/>
    <w:rsid w:val="00292CCD"/>
    <w:rsid w:val="0029447D"/>
    <w:rsid w:val="002948CB"/>
    <w:rsid w:val="002969DA"/>
    <w:rsid w:val="00297FE5"/>
    <w:rsid w:val="002A0DFD"/>
    <w:rsid w:val="002A0E7D"/>
    <w:rsid w:val="002A0F9A"/>
    <w:rsid w:val="002A1D0D"/>
    <w:rsid w:val="002A29F6"/>
    <w:rsid w:val="002A2FCE"/>
    <w:rsid w:val="002A36B2"/>
    <w:rsid w:val="002A46BF"/>
    <w:rsid w:val="002A63FF"/>
    <w:rsid w:val="002A69D8"/>
    <w:rsid w:val="002A6E6C"/>
    <w:rsid w:val="002A79A8"/>
    <w:rsid w:val="002A7ADD"/>
    <w:rsid w:val="002B08D3"/>
    <w:rsid w:val="002B175C"/>
    <w:rsid w:val="002B1DE0"/>
    <w:rsid w:val="002B24A0"/>
    <w:rsid w:val="002B2A52"/>
    <w:rsid w:val="002B2B08"/>
    <w:rsid w:val="002B2FBA"/>
    <w:rsid w:val="002B3184"/>
    <w:rsid w:val="002B31AA"/>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428"/>
    <w:rsid w:val="002C4D4B"/>
    <w:rsid w:val="002C4D60"/>
    <w:rsid w:val="002C68B0"/>
    <w:rsid w:val="002C6DC6"/>
    <w:rsid w:val="002C7027"/>
    <w:rsid w:val="002C732E"/>
    <w:rsid w:val="002C7B8B"/>
    <w:rsid w:val="002D07F7"/>
    <w:rsid w:val="002D0B24"/>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77CE"/>
    <w:rsid w:val="002E05FB"/>
    <w:rsid w:val="002E0F4F"/>
    <w:rsid w:val="002E0FD1"/>
    <w:rsid w:val="002E1BAC"/>
    <w:rsid w:val="002E23BB"/>
    <w:rsid w:val="002E2A7A"/>
    <w:rsid w:val="002E30A1"/>
    <w:rsid w:val="002E3B49"/>
    <w:rsid w:val="002E3D0B"/>
    <w:rsid w:val="002E47E3"/>
    <w:rsid w:val="002E4AB8"/>
    <w:rsid w:val="002E4C49"/>
    <w:rsid w:val="002E5616"/>
    <w:rsid w:val="002E60CD"/>
    <w:rsid w:val="002E640A"/>
    <w:rsid w:val="002E6545"/>
    <w:rsid w:val="002E6D6C"/>
    <w:rsid w:val="002E79A4"/>
    <w:rsid w:val="002F00C3"/>
    <w:rsid w:val="002F05EC"/>
    <w:rsid w:val="002F1947"/>
    <w:rsid w:val="002F1CAA"/>
    <w:rsid w:val="002F2ABC"/>
    <w:rsid w:val="002F3C89"/>
    <w:rsid w:val="002F4252"/>
    <w:rsid w:val="002F4B53"/>
    <w:rsid w:val="002F5BB1"/>
    <w:rsid w:val="002F5D86"/>
    <w:rsid w:val="002F64ED"/>
    <w:rsid w:val="002F6AE0"/>
    <w:rsid w:val="002F7746"/>
    <w:rsid w:val="003003BD"/>
    <w:rsid w:val="00300559"/>
    <w:rsid w:val="00300A64"/>
    <w:rsid w:val="00300D26"/>
    <w:rsid w:val="00301010"/>
    <w:rsid w:val="00301442"/>
    <w:rsid w:val="00303C34"/>
    <w:rsid w:val="00304393"/>
    <w:rsid w:val="00304838"/>
    <w:rsid w:val="00305BD5"/>
    <w:rsid w:val="0030643F"/>
    <w:rsid w:val="00306716"/>
    <w:rsid w:val="00306BB7"/>
    <w:rsid w:val="00306E92"/>
    <w:rsid w:val="00306EEC"/>
    <w:rsid w:val="0030712A"/>
    <w:rsid w:val="003071A2"/>
    <w:rsid w:val="0030735E"/>
    <w:rsid w:val="00307988"/>
    <w:rsid w:val="00307C14"/>
    <w:rsid w:val="003102FE"/>
    <w:rsid w:val="0031042E"/>
    <w:rsid w:val="00312160"/>
    <w:rsid w:val="00312F88"/>
    <w:rsid w:val="0031372C"/>
    <w:rsid w:val="00314822"/>
    <w:rsid w:val="003148AC"/>
    <w:rsid w:val="00314B0D"/>
    <w:rsid w:val="00314C45"/>
    <w:rsid w:val="00314E54"/>
    <w:rsid w:val="00315644"/>
    <w:rsid w:val="003159CC"/>
    <w:rsid w:val="0031624F"/>
    <w:rsid w:val="003164D8"/>
    <w:rsid w:val="00320E80"/>
    <w:rsid w:val="0032255A"/>
    <w:rsid w:val="003225FD"/>
    <w:rsid w:val="00322624"/>
    <w:rsid w:val="00322C11"/>
    <w:rsid w:val="00322DE0"/>
    <w:rsid w:val="00323016"/>
    <w:rsid w:val="00323534"/>
    <w:rsid w:val="0032401D"/>
    <w:rsid w:val="003241FA"/>
    <w:rsid w:val="003247DA"/>
    <w:rsid w:val="003247F1"/>
    <w:rsid w:val="003248F9"/>
    <w:rsid w:val="00325610"/>
    <w:rsid w:val="00325E4B"/>
    <w:rsid w:val="003260F3"/>
    <w:rsid w:val="00326705"/>
    <w:rsid w:val="00327074"/>
    <w:rsid w:val="0032713D"/>
    <w:rsid w:val="00327519"/>
    <w:rsid w:val="003277B3"/>
    <w:rsid w:val="00327AE0"/>
    <w:rsid w:val="0033032F"/>
    <w:rsid w:val="00330E0F"/>
    <w:rsid w:val="00331A14"/>
    <w:rsid w:val="00331ACE"/>
    <w:rsid w:val="0033234E"/>
    <w:rsid w:val="003325DF"/>
    <w:rsid w:val="00332B0A"/>
    <w:rsid w:val="00333629"/>
    <w:rsid w:val="00333CC3"/>
    <w:rsid w:val="0033472B"/>
    <w:rsid w:val="00334C9D"/>
    <w:rsid w:val="00334EEA"/>
    <w:rsid w:val="00335219"/>
    <w:rsid w:val="00335E7A"/>
    <w:rsid w:val="003362DC"/>
    <w:rsid w:val="003365FA"/>
    <w:rsid w:val="00336819"/>
    <w:rsid w:val="0033689D"/>
    <w:rsid w:val="003369E8"/>
    <w:rsid w:val="00336EC6"/>
    <w:rsid w:val="00337038"/>
    <w:rsid w:val="00337FEB"/>
    <w:rsid w:val="003401C6"/>
    <w:rsid w:val="003409EC"/>
    <w:rsid w:val="00340B1A"/>
    <w:rsid w:val="00342678"/>
    <w:rsid w:val="0034277F"/>
    <w:rsid w:val="00342B2B"/>
    <w:rsid w:val="00343288"/>
    <w:rsid w:val="00343505"/>
    <w:rsid w:val="00343B06"/>
    <w:rsid w:val="00343F46"/>
    <w:rsid w:val="0034447D"/>
    <w:rsid w:val="00344FD1"/>
    <w:rsid w:val="00345569"/>
    <w:rsid w:val="00347119"/>
    <w:rsid w:val="00347139"/>
    <w:rsid w:val="00347166"/>
    <w:rsid w:val="00347896"/>
    <w:rsid w:val="00347D96"/>
    <w:rsid w:val="00347ECA"/>
    <w:rsid w:val="00347FD6"/>
    <w:rsid w:val="00347FF9"/>
    <w:rsid w:val="0035003A"/>
    <w:rsid w:val="00350181"/>
    <w:rsid w:val="003513A7"/>
    <w:rsid w:val="00351B34"/>
    <w:rsid w:val="00351F1E"/>
    <w:rsid w:val="003521A7"/>
    <w:rsid w:val="00353B22"/>
    <w:rsid w:val="00354052"/>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758"/>
    <w:rsid w:val="00370858"/>
    <w:rsid w:val="00370D50"/>
    <w:rsid w:val="00370E6F"/>
    <w:rsid w:val="00371541"/>
    <w:rsid w:val="00371780"/>
    <w:rsid w:val="003717CC"/>
    <w:rsid w:val="003727DD"/>
    <w:rsid w:val="00372B6B"/>
    <w:rsid w:val="00373BC0"/>
    <w:rsid w:val="00373DB0"/>
    <w:rsid w:val="00374352"/>
    <w:rsid w:val="00374B86"/>
    <w:rsid w:val="00377438"/>
    <w:rsid w:val="00377479"/>
    <w:rsid w:val="003777E9"/>
    <w:rsid w:val="0038011A"/>
    <w:rsid w:val="00380628"/>
    <w:rsid w:val="0038138E"/>
    <w:rsid w:val="00381AAC"/>
    <w:rsid w:val="00381F47"/>
    <w:rsid w:val="00382F1F"/>
    <w:rsid w:val="00383648"/>
    <w:rsid w:val="003837F1"/>
    <w:rsid w:val="00383B65"/>
    <w:rsid w:val="003843A7"/>
    <w:rsid w:val="00384BB9"/>
    <w:rsid w:val="00384BF2"/>
    <w:rsid w:val="0038687A"/>
    <w:rsid w:val="003874BA"/>
    <w:rsid w:val="00387A02"/>
    <w:rsid w:val="00387E37"/>
    <w:rsid w:val="003917D9"/>
    <w:rsid w:val="00392F05"/>
    <w:rsid w:val="0039304B"/>
    <w:rsid w:val="003939C7"/>
    <w:rsid w:val="003939E0"/>
    <w:rsid w:val="00393EDF"/>
    <w:rsid w:val="0039415D"/>
    <w:rsid w:val="0039440A"/>
    <w:rsid w:val="00394459"/>
    <w:rsid w:val="003946AB"/>
    <w:rsid w:val="00394C96"/>
    <w:rsid w:val="00395A4F"/>
    <w:rsid w:val="00395C55"/>
    <w:rsid w:val="00396EBF"/>
    <w:rsid w:val="00396FA9"/>
    <w:rsid w:val="003A004D"/>
    <w:rsid w:val="003A0FE6"/>
    <w:rsid w:val="003A1014"/>
    <w:rsid w:val="003A14D8"/>
    <w:rsid w:val="003A179D"/>
    <w:rsid w:val="003A1F42"/>
    <w:rsid w:val="003A267D"/>
    <w:rsid w:val="003A2698"/>
    <w:rsid w:val="003A327D"/>
    <w:rsid w:val="003A3C42"/>
    <w:rsid w:val="003A3CFA"/>
    <w:rsid w:val="003A4612"/>
    <w:rsid w:val="003A468C"/>
    <w:rsid w:val="003A5500"/>
    <w:rsid w:val="003A5613"/>
    <w:rsid w:val="003A5988"/>
    <w:rsid w:val="003A5A54"/>
    <w:rsid w:val="003A6F03"/>
    <w:rsid w:val="003A75CF"/>
    <w:rsid w:val="003A7FBD"/>
    <w:rsid w:val="003B033A"/>
    <w:rsid w:val="003B115E"/>
    <w:rsid w:val="003B13E4"/>
    <w:rsid w:val="003B1882"/>
    <w:rsid w:val="003B211A"/>
    <w:rsid w:val="003B23E5"/>
    <w:rsid w:val="003B2771"/>
    <w:rsid w:val="003B411B"/>
    <w:rsid w:val="003B5767"/>
    <w:rsid w:val="003B5C91"/>
    <w:rsid w:val="003B6B32"/>
    <w:rsid w:val="003B6B62"/>
    <w:rsid w:val="003B6D5E"/>
    <w:rsid w:val="003B7101"/>
    <w:rsid w:val="003B7522"/>
    <w:rsid w:val="003B7874"/>
    <w:rsid w:val="003B7ACD"/>
    <w:rsid w:val="003B7B11"/>
    <w:rsid w:val="003B7EA9"/>
    <w:rsid w:val="003C085B"/>
    <w:rsid w:val="003C0DDC"/>
    <w:rsid w:val="003C2761"/>
    <w:rsid w:val="003C2EBB"/>
    <w:rsid w:val="003C32BA"/>
    <w:rsid w:val="003C44B8"/>
    <w:rsid w:val="003C52D2"/>
    <w:rsid w:val="003C5538"/>
    <w:rsid w:val="003C58CB"/>
    <w:rsid w:val="003C5941"/>
    <w:rsid w:val="003C5D24"/>
    <w:rsid w:val="003C68A4"/>
    <w:rsid w:val="003C719A"/>
    <w:rsid w:val="003C7289"/>
    <w:rsid w:val="003D0241"/>
    <w:rsid w:val="003D1060"/>
    <w:rsid w:val="003D12CB"/>
    <w:rsid w:val="003D2665"/>
    <w:rsid w:val="003D3192"/>
    <w:rsid w:val="003D393A"/>
    <w:rsid w:val="003D3C32"/>
    <w:rsid w:val="003D59A5"/>
    <w:rsid w:val="003D667B"/>
    <w:rsid w:val="003D6907"/>
    <w:rsid w:val="003D690F"/>
    <w:rsid w:val="003D6A4A"/>
    <w:rsid w:val="003D6F89"/>
    <w:rsid w:val="003D760D"/>
    <w:rsid w:val="003D776F"/>
    <w:rsid w:val="003D7B7A"/>
    <w:rsid w:val="003E01AE"/>
    <w:rsid w:val="003E027F"/>
    <w:rsid w:val="003E03BD"/>
    <w:rsid w:val="003E0B91"/>
    <w:rsid w:val="003E0E64"/>
    <w:rsid w:val="003E0F75"/>
    <w:rsid w:val="003E1176"/>
    <w:rsid w:val="003E137C"/>
    <w:rsid w:val="003E19B8"/>
    <w:rsid w:val="003E24B9"/>
    <w:rsid w:val="003E2ED6"/>
    <w:rsid w:val="003E3719"/>
    <w:rsid w:val="003E3C42"/>
    <w:rsid w:val="003E4CD5"/>
    <w:rsid w:val="003E641D"/>
    <w:rsid w:val="003E6CCB"/>
    <w:rsid w:val="003F05EA"/>
    <w:rsid w:val="003F0858"/>
    <w:rsid w:val="003F09CC"/>
    <w:rsid w:val="003F0C06"/>
    <w:rsid w:val="003F158C"/>
    <w:rsid w:val="003F1B28"/>
    <w:rsid w:val="003F1CD5"/>
    <w:rsid w:val="003F1D54"/>
    <w:rsid w:val="003F2B2F"/>
    <w:rsid w:val="003F3A86"/>
    <w:rsid w:val="003F3D99"/>
    <w:rsid w:val="003F4185"/>
    <w:rsid w:val="003F4721"/>
    <w:rsid w:val="003F5203"/>
    <w:rsid w:val="003F5725"/>
    <w:rsid w:val="003F58A7"/>
    <w:rsid w:val="003F5A97"/>
    <w:rsid w:val="003F5BC6"/>
    <w:rsid w:val="003F691A"/>
    <w:rsid w:val="003F6CBE"/>
    <w:rsid w:val="003F7B46"/>
    <w:rsid w:val="00400A49"/>
    <w:rsid w:val="004011E8"/>
    <w:rsid w:val="00402264"/>
    <w:rsid w:val="004026FC"/>
    <w:rsid w:val="00402E0D"/>
    <w:rsid w:val="00403334"/>
    <w:rsid w:val="00403D58"/>
    <w:rsid w:val="00403FA6"/>
    <w:rsid w:val="00404149"/>
    <w:rsid w:val="004053E6"/>
    <w:rsid w:val="004058D8"/>
    <w:rsid w:val="00405D6C"/>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5C2"/>
    <w:rsid w:val="00431828"/>
    <w:rsid w:val="004318BB"/>
    <w:rsid w:val="00431E9D"/>
    <w:rsid w:val="00432151"/>
    <w:rsid w:val="0043312E"/>
    <w:rsid w:val="00434711"/>
    <w:rsid w:val="00434A6B"/>
    <w:rsid w:val="00434F74"/>
    <w:rsid w:val="00435F3F"/>
    <w:rsid w:val="00436B4B"/>
    <w:rsid w:val="00437584"/>
    <w:rsid w:val="00437C98"/>
    <w:rsid w:val="00440E2C"/>
    <w:rsid w:val="004411DD"/>
    <w:rsid w:val="0044172B"/>
    <w:rsid w:val="004419FC"/>
    <w:rsid w:val="0044228C"/>
    <w:rsid w:val="004428CD"/>
    <w:rsid w:val="0044341D"/>
    <w:rsid w:val="00443E6D"/>
    <w:rsid w:val="004449CE"/>
    <w:rsid w:val="00445F74"/>
    <w:rsid w:val="00447BDE"/>
    <w:rsid w:val="0045092F"/>
    <w:rsid w:val="00451055"/>
    <w:rsid w:val="00451265"/>
    <w:rsid w:val="004516EF"/>
    <w:rsid w:val="00451915"/>
    <w:rsid w:val="00451979"/>
    <w:rsid w:val="0045210E"/>
    <w:rsid w:val="00452E53"/>
    <w:rsid w:val="00452F9E"/>
    <w:rsid w:val="004535E7"/>
    <w:rsid w:val="00453B03"/>
    <w:rsid w:val="00454E27"/>
    <w:rsid w:val="00455F7E"/>
    <w:rsid w:val="00456986"/>
    <w:rsid w:val="004572D6"/>
    <w:rsid w:val="004600B7"/>
    <w:rsid w:val="00460468"/>
    <w:rsid w:val="004605CE"/>
    <w:rsid w:val="00460697"/>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0B1C"/>
    <w:rsid w:val="00471022"/>
    <w:rsid w:val="0047160C"/>
    <w:rsid w:val="00471886"/>
    <w:rsid w:val="00471971"/>
    <w:rsid w:val="00473CF9"/>
    <w:rsid w:val="00474B43"/>
    <w:rsid w:val="00474B88"/>
    <w:rsid w:val="00475103"/>
    <w:rsid w:val="0047516C"/>
    <w:rsid w:val="00475627"/>
    <w:rsid w:val="00475EDC"/>
    <w:rsid w:val="004760DF"/>
    <w:rsid w:val="0047616A"/>
    <w:rsid w:val="004770FF"/>
    <w:rsid w:val="00477602"/>
    <w:rsid w:val="00480E34"/>
    <w:rsid w:val="0048172D"/>
    <w:rsid w:val="00481ADA"/>
    <w:rsid w:val="00481ED4"/>
    <w:rsid w:val="00482CA5"/>
    <w:rsid w:val="00482DE7"/>
    <w:rsid w:val="00483020"/>
    <w:rsid w:val="004832E4"/>
    <w:rsid w:val="0048452F"/>
    <w:rsid w:val="004848D7"/>
    <w:rsid w:val="00487045"/>
    <w:rsid w:val="00487645"/>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7DA"/>
    <w:rsid w:val="004B7420"/>
    <w:rsid w:val="004B7486"/>
    <w:rsid w:val="004B76BF"/>
    <w:rsid w:val="004B77B1"/>
    <w:rsid w:val="004B7947"/>
    <w:rsid w:val="004B7D11"/>
    <w:rsid w:val="004C07F5"/>
    <w:rsid w:val="004C1ADD"/>
    <w:rsid w:val="004C2602"/>
    <w:rsid w:val="004C2861"/>
    <w:rsid w:val="004C3624"/>
    <w:rsid w:val="004C378D"/>
    <w:rsid w:val="004C4AE0"/>
    <w:rsid w:val="004C4F8B"/>
    <w:rsid w:val="004C505A"/>
    <w:rsid w:val="004C5EBE"/>
    <w:rsid w:val="004C6096"/>
    <w:rsid w:val="004C645B"/>
    <w:rsid w:val="004C64AD"/>
    <w:rsid w:val="004C6A79"/>
    <w:rsid w:val="004C7C33"/>
    <w:rsid w:val="004C7D30"/>
    <w:rsid w:val="004D0605"/>
    <w:rsid w:val="004D0772"/>
    <w:rsid w:val="004D203C"/>
    <w:rsid w:val="004D2C8B"/>
    <w:rsid w:val="004D3FBA"/>
    <w:rsid w:val="004D4191"/>
    <w:rsid w:val="004D4615"/>
    <w:rsid w:val="004D486F"/>
    <w:rsid w:val="004D5088"/>
    <w:rsid w:val="004D51D2"/>
    <w:rsid w:val="004D7334"/>
    <w:rsid w:val="004D7806"/>
    <w:rsid w:val="004E015D"/>
    <w:rsid w:val="004E088B"/>
    <w:rsid w:val="004E0BCC"/>
    <w:rsid w:val="004E2F44"/>
    <w:rsid w:val="004E458E"/>
    <w:rsid w:val="004E4CAB"/>
    <w:rsid w:val="004E4EEA"/>
    <w:rsid w:val="004E678B"/>
    <w:rsid w:val="004E79FF"/>
    <w:rsid w:val="004E7D6D"/>
    <w:rsid w:val="004F0A36"/>
    <w:rsid w:val="004F1019"/>
    <w:rsid w:val="004F1A62"/>
    <w:rsid w:val="004F22C1"/>
    <w:rsid w:val="004F3E12"/>
    <w:rsid w:val="004F5008"/>
    <w:rsid w:val="004F5031"/>
    <w:rsid w:val="004F52F3"/>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CA9"/>
    <w:rsid w:val="00506E0B"/>
    <w:rsid w:val="005077E5"/>
    <w:rsid w:val="00510588"/>
    <w:rsid w:val="00510A0C"/>
    <w:rsid w:val="0051121E"/>
    <w:rsid w:val="0051137B"/>
    <w:rsid w:val="005114A7"/>
    <w:rsid w:val="00511A5B"/>
    <w:rsid w:val="00511BAD"/>
    <w:rsid w:val="00513559"/>
    <w:rsid w:val="00514143"/>
    <w:rsid w:val="0051495F"/>
    <w:rsid w:val="00515778"/>
    <w:rsid w:val="00515F78"/>
    <w:rsid w:val="005172E4"/>
    <w:rsid w:val="00520676"/>
    <w:rsid w:val="00520D07"/>
    <w:rsid w:val="0052154F"/>
    <w:rsid w:val="00522626"/>
    <w:rsid w:val="00522A2D"/>
    <w:rsid w:val="00522C4D"/>
    <w:rsid w:val="0052483B"/>
    <w:rsid w:val="00524CBF"/>
    <w:rsid w:val="00525F30"/>
    <w:rsid w:val="00525FB7"/>
    <w:rsid w:val="00526511"/>
    <w:rsid w:val="00527993"/>
    <w:rsid w:val="00527B49"/>
    <w:rsid w:val="0053028B"/>
    <w:rsid w:val="00530EDA"/>
    <w:rsid w:val="0053116E"/>
    <w:rsid w:val="005317CE"/>
    <w:rsid w:val="00532514"/>
    <w:rsid w:val="00532B41"/>
    <w:rsid w:val="00532EED"/>
    <w:rsid w:val="005334E6"/>
    <w:rsid w:val="00534237"/>
    <w:rsid w:val="005351C5"/>
    <w:rsid w:val="00536AFA"/>
    <w:rsid w:val="005377A4"/>
    <w:rsid w:val="005404E9"/>
    <w:rsid w:val="0054094A"/>
    <w:rsid w:val="00540AA8"/>
    <w:rsid w:val="005418EB"/>
    <w:rsid w:val="0054299F"/>
    <w:rsid w:val="00542F7F"/>
    <w:rsid w:val="00543ACB"/>
    <w:rsid w:val="005440D7"/>
    <w:rsid w:val="005442A0"/>
    <w:rsid w:val="005448BF"/>
    <w:rsid w:val="0054580F"/>
    <w:rsid w:val="00545B84"/>
    <w:rsid w:val="0054745B"/>
    <w:rsid w:val="00547511"/>
    <w:rsid w:val="005476DB"/>
    <w:rsid w:val="00547924"/>
    <w:rsid w:val="00547D4A"/>
    <w:rsid w:val="0055149D"/>
    <w:rsid w:val="00551B01"/>
    <w:rsid w:val="00551F18"/>
    <w:rsid w:val="00552D7A"/>
    <w:rsid w:val="0055406B"/>
    <w:rsid w:val="00554213"/>
    <w:rsid w:val="00555187"/>
    <w:rsid w:val="00555583"/>
    <w:rsid w:val="00555BF6"/>
    <w:rsid w:val="005568F0"/>
    <w:rsid w:val="00556B72"/>
    <w:rsid w:val="00557EED"/>
    <w:rsid w:val="00557FE0"/>
    <w:rsid w:val="00557FEC"/>
    <w:rsid w:val="00560020"/>
    <w:rsid w:val="00560839"/>
    <w:rsid w:val="005609BF"/>
    <w:rsid w:val="00560F13"/>
    <w:rsid w:val="005615D8"/>
    <w:rsid w:val="005622F7"/>
    <w:rsid w:val="00562393"/>
    <w:rsid w:val="005626A5"/>
    <w:rsid w:val="00562EBA"/>
    <w:rsid w:val="005633EA"/>
    <w:rsid w:val="00563CB0"/>
    <w:rsid w:val="00563EE0"/>
    <w:rsid w:val="00564993"/>
    <w:rsid w:val="00564DAD"/>
    <w:rsid w:val="00565189"/>
    <w:rsid w:val="00565826"/>
    <w:rsid w:val="0056706C"/>
    <w:rsid w:val="005670CD"/>
    <w:rsid w:val="005709AD"/>
    <w:rsid w:val="00571B50"/>
    <w:rsid w:val="005726FF"/>
    <w:rsid w:val="00573657"/>
    <w:rsid w:val="00573994"/>
    <w:rsid w:val="00573C17"/>
    <w:rsid w:val="00573DF8"/>
    <w:rsid w:val="00574275"/>
    <w:rsid w:val="005748D5"/>
    <w:rsid w:val="00574A85"/>
    <w:rsid w:val="00575716"/>
    <w:rsid w:val="00575A51"/>
    <w:rsid w:val="00575E7A"/>
    <w:rsid w:val="0057607E"/>
    <w:rsid w:val="005800F3"/>
    <w:rsid w:val="00582F25"/>
    <w:rsid w:val="00585621"/>
    <w:rsid w:val="00587502"/>
    <w:rsid w:val="00587FF2"/>
    <w:rsid w:val="00590A92"/>
    <w:rsid w:val="005914FD"/>
    <w:rsid w:val="00591573"/>
    <w:rsid w:val="00591E6C"/>
    <w:rsid w:val="005923B2"/>
    <w:rsid w:val="00594A07"/>
    <w:rsid w:val="00595C10"/>
    <w:rsid w:val="00595D3A"/>
    <w:rsid w:val="00595D55"/>
    <w:rsid w:val="00597574"/>
    <w:rsid w:val="00597952"/>
    <w:rsid w:val="005A0C6C"/>
    <w:rsid w:val="005A15E8"/>
    <w:rsid w:val="005A18B4"/>
    <w:rsid w:val="005A256E"/>
    <w:rsid w:val="005A2CE6"/>
    <w:rsid w:val="005A3304"/>
    <w:rsid w:val="005A35C2"/>
    <w:rsid w:val="005A3E32"/>
    <w:rsid w:val="005A4F5F"/>
    <w:rsid w:val="005A5407"/>
    <w:rsid w:val="005A570B"/>
    <w:rsid w:val="005A5EE8"/>
    <w:rsid w:val="005A6A6F"/>
    <w:rsid w:val="005A73C7"/>
    <w:rsid w:val="005B077A"/>
    <w:rsid w:val="005B1961"/>
    <w:rsid w:val="005B25AC"/>
    <w:rsid w:val="005B3028"/>
    <w:rsid w:val="005B4033"/>
    <w:rsid w:val="005B4363"/>
    <w:rsid w:val="005B518C"/>
    <w:rsid w:val="005B5CCB"/>
    <w:rsid w:val="005B7A3D"/>
    <w:rsid w:val="005C0D58"/>
    <w:rsid w:val="005C101E"/>
    <w:rsid w:val="005C1BC3"/>
    <w:rsid w:val="005C267E"/>
    <w:rsid w:val="005C2710"/>
    <w:rsid w:val="005C2DED"/>
    <w:rsid w:val="005C354C"/>
    <w:rsid w:val="005C47BB"/>
    <w:rsid w:val="005C4875"/>
    <w:rsid w:val="005C4941"/>
    <w:rsid w:val="005C49B0"/>
    <w:rsid w:val="005C519A"/>
    <w:rsid w:val="005C52C9"/>
    <w:rsid w:val="005C53A1"/>
    <w:rsid w:val="005C6155"/>
    <w:rsid w:val="005C6559"/>
    <w:rsid w:val="005C6D85"/>
    <w:rsid w:val="005C6DA7"/>
    <w:rsid w:val="005C7127"/>
    <w:rsid w:val="005C725F"/>
    <w:rsid w:val="005D10C7"/>
    <w:rsid w:val="005D167C"/>
    <w:rsid w:val="005D1968"/>
    <w:rsid w:val="005D2AEA"/>
    <w:rsid w:val="005D3DF9"/>
    <w:rsid w:val="005D40E4"/>
    <w:rsid w:val="005D4434"/>
    <w:rsid w:val="005D45E5"/>
    <w:rsid w:val="005D4A73"/>
    <w:rsid w:val="005D4C52"/>
    <w:rsid w:val="005D544B"/>
    <w:rsid w:val="005D6781"/>
    <w:rsid w:val="005E0588"/>
    <w:rsid w:val="005E05E2"/>
    <w:rsid w:val="005E0B2B"/>
    <w:rsid w:val="005E13F9"/>
    <w:rsid w:val="005E16AA"/>
    <w:rsid w:val="005E1B21"/>
    <w:rsid w:val="005E1E50"/>
    <w:rsid w:val="005E2539"/>
    <w:rsid w:val="005E25B4"/>
    <w:rsid w:val="005E31BE"/>
    <w:rsid w:val="005E371E"/>
    <w:rsid w:val="005E3F70"/>
    <w:rsid w:val="005E4F83"/>
    <w:rsid w:val="005E5A4A"/>
    <w:rsid w:val="005E5AEC"/>
    <w:rsid w:val="005E6F60"/>
    <w:rsid w:val="005E79E9"/>
    <w:rsid w:val="005E7EA8"/>
    <w:rsid w:val="005F07E5"/>
    <w:rsid w:val="005F1352"/>
    <w:rsid w:val="005F1A7F"/>
    <w:rsid w:val="005F24D6"/>
    <w:rsid w:val="005F2DA0"/>
    <w:rsid w:val="005F3120"/>
    <w:rsid w:val="005F3543"/>
    <w:rsid w:val="005F43AB"/>
    <w:rsid w:val="005F48A7"/>
    <w:rsid w:val="005F4C86"/>
    <w:rsid w:val="005F4E35"/>
    <w:rsid w:val="005F4F70"/>
    <w:rsid w:val="005F5015"/>
    <w:rsid w:val="005F519F"/>
    <w:rsid w:val="005F57EF"/>
    <w:rsid w:val="005F58A9"/>
    <w:rsid w:val="005F6508"/>
    <w:rsid w:val="005F65A5"/>
    <w:rsid w:val="005F67E5"/>
    <w:rsid w:val="005F6A9D"/>
    <w:rsid w:val="005F749A"/>
    <w:rsid w:val="005F7E4D"/>
    <w:rsid w:val="00600B77"/>
    <w:rsid w:val="00601C35"/>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65F"/>
    <w:rsid w:val="00617867"/>
    <w:rsid w:val="00617B44"/>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8B2"/>
    <w:rsid w:val="00632D2D"/>
    <w:rsid w:val="00632DEE"/>
    <w:rsid w:val="00632EB2"/>
    <w:rsid w:val="006330DB"/>
    <w:rsid w:val="00633573"/>
    <w:rsid w:val="006345CC"/>
    <w:rsid w:val="00635614"/>
    <w:rsid w:val="0063592F"/>
    <w:rsid w:val="00635CBE"/>
    <w:rsid w:val="006367DB"/>
    <w:rsid w:val="006369D0"/>
    <w:rsid w:val="006377D8"/>
    <w:rsid w:val="00640539"/>
    <w:rsid w:val="0064223E"/>
    <w:rsid w:val="006422AA"/>
    <w:rsid w:val="00642CD1"/>
    <w:rsid w:val="00644156"/>
    <w:rsid w:val="006447E0"/>
    <w:rsid w:val="00644C1A"/>
    <w:rsid w:val="00645CB2"/>
    <w:rsid w:val="00646589"/>
    <w:rsid w:val="00647386"/>
    <w:rsid w:val="006479B1"/>
    <w:rsid w:val="00647CBA"/>
    <w:rsid w:val="00647DA6"/>
    <w:rsid w:val="006505A6"/>
    <w:rsid w:val="00650EB0"/>
    <w:rsid w:val="006534C3"/>
    <w:rsid w:val="00653E68"/>
    <w:rsid w:val="00654556"/>
    <w:rsid w:val="006547FB"/>
    <w:rsid w:val="00654AFA"/>
    <w:rsid w:val="0065551A"/>
    <w:rsid w:val="00655BFB"/>
    <w:rsid w:val="00656330"/>
    <w:rsid w:val="006575C2"/>
    <w:rsid w:val="006576F3"/>
    <w:rsid w:val="006577F3"/>
    <w:rsid w:val="00657C3C"/>
    <w:rsid w:val="00660689"/>
    <w:rsid w:val="00660987"/>
    <w:rsid w:val="0066191F"/>
    <w:rsid w:val="00662984"/>
    <w:rsid w:val="006634A1"/>
    <w:rsid w:val="00663501"/>
    <w:rsid w:val="006646D9"/>
    <w:rsid w:val="006646F5"/>
    <w:rsid w:val="00664BBC"/>
    <w:rsid w:val="00664CA9"/>
    <w:rsid w:val="0066513E"/>
    <w:rsid w:val="0066534F"/>
    <w:rsid w:val="0066685F"/>
    <w:rsid w:val="00666F9C"/>
    <w:rsid w:val="0067016E"/>
    <w:rsid w:val="00670203"/>
    <w:rsid w:val="00670978"/>
    <w:rsid w:val="00671EE7"/>
    <w:rsid w:val="006721BC"/>
    <w:rsid w:val="00672554"/>
    <w:rsid w:val="006727B1"/>
    <w:rsid w:val="00672B7E"/>
    <w:rsid w:val="006738AB"/>
    <w:rsid w:val="00673A15"/>
    <w:rsid w:val="00673BCE"/>
    <w:rsid w:val="0067483C"/>
    <w:rsid w:val="0067522B"/>
    <w:rsid w:val="006755CF"/>
    <w:rsid w:val="00675EEE"/>
    <w:rsid w:val="0067608F"/>
    <w:rsid w:val="00676BF4"/>
    <w:rsid w:val="00677602"/>
    <w:rsid w:val="00677632"/>
    <w:rsid w:val="00677CE7"/>
    <w:rsid w:val="006828E1"/>
    <w:rsid w:val="00683075"/>
    <w:rsid w:val="00683296"/>
    <w:rsid w:val="00683505"/>
    <w:rsid w:val="006842CC"/>
    <w:rsid w:val="00685071"/>
    <w:rsid w:val="006851F5"/>
    <w:rsid w:val="00685954"/>
    <w:rsid w:val="00685A14"/>
    <w:rsid w:val="00686AB0"/>
    <w:rsid w:val="0068753A"/>
    <w:rsid w:val="0069005D"/>
    <w:rsid w:val="0069028C"/>
    <w:rsid w:val="00690B08"/>
    <w:rsid w:val="00690E4D"/>
    <w:rsid w:val="00690F92"/>
    <w:rsid w:val="0069141F"/>
    <w:rsid w:val="00691BBE"/>
    <w:rsid w:val="0069221D"/>
    <w:rsid w:val="00692C6E"/>
    <w:rsid w:val="00692D50"/>
    <w:rsid w:val="00693826"/>
    <w:rsid w:val="00693DA2"/>
    <w:rsid w:val="00693F0F"/>
    <w:rsid w:val="006944BA"/>
    <w:rsid w:val="00695035"/>
    <w:rsid w:val="006950D7"/>
    <w:rsid w:val="006954B2"/>
    <w:rsid w:val="00695842"/>
    <w:rsid w:val="00695B24"/>
    <w:rsid w:val="00695D94"/>
    <w:rsid w:val="00695E32"/>
    <w:rsid w:val="0069682B"/>
    <w:rsid w:val="0069693D"/>
    <w:rsid w:val="00697650"/>
    <w:rsid w:val="00697C6C"/>
    <w:rsid w:val="006A17A1"/>
    <w:rsid w:val="006A2979"/>
    <w:rsid w:val="006A2D91"/>
    <w:rsid w:val="006A3237"/>
    <w:rsid w:val="006A3639"/>
    <w:rsid w:val="006A389F"/>
    <w:rsid w:val="006A3B4A"/>
    <w:rsid w:val="006A4707"/>
    <w:rsid w:val="006A4DB9"/>
    <w:rsid w:val="006A4E6B"/>
    <w:rsid w:val="006A62C7"/>
    <w:rsid w:val="006A62EC"/>
    <w:rsid w:val="006A655B"/>
    <w:rsid w:val="006A6A48"/>
    <w:rsid w:val="006A6C58"/>
    <w:rsid w:val="006A6DD5"/>
    <w:rsid w:val="006A71D8"/>
    <w:rsid w:val="006A71DB"/>
    <w:rsid w:val="006A7A85"/>
    <w:rsid w:val="006B00C1"/>
    <w:rsid w:val="006B0B5B"/>
    <w:rsid w:val="006B0EC4"/>
    <w:rsid w:val="006B1F62"/>
    <w:rsid w:val="006B2262"/>
    <w:rsid w:val="006B25D5"/>
    <w:rsid w:val="006B3BB5"/>
    <w:rsid w:val="006B3BB7"/>
    <w:rsid w:val="006B49EB"/>
    <w:rsid w:val="006B4D39"/>
    <w:rsid w:val="006B60C4"/>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B5B"/>
    <w:rsid w:val="006D03DF"/>
    <w:rsid w:val="006D0977"/>
    <w:rsid w:val="006D13E2"/>
    <w:rsid w:val="006D1813"/>
    <w:rsid w:val="006D2ABE"/>
    <w:rsid w:val="006D3215"/>
    <w:rsid w:val="006D3A85"/>
    <w:rsid w:val="006D40F3"/>
    <w:rsid w:val="006D4435"/>
    <w:rsid w:val="006D48A5"/>
    <w:rsid w:val="006D5260"/>
    <w:rsid w:val="006D52C5"/>
    <w:rsid w:val="006D5D9E"/>
    <w:rsid w:val="006D706D"/>
    <w:rsid w:val="006E087A"/>
    <w:rsid w:val="006E0E41"/>
    <w:rsid w:val="006E1304"/>
    <w:rsid w:val="006E1660"/>
    <w:rsid w:val="006E17A4"/>
    <w:rsid w:val="006E19D5"/>
    <w:rsid w:val="006E1FD5"/>
    <w:rsid w:val="006E25C6"/>
    <w:rsid w:val="006E2794"/>
    <w:rsid w:val="006E3690"/>
    <w:rsid w:val="006E405B"/>
    <w:rsid w:val="006E40A7"/>
    <w:rsid w:val="006E45A8"/>
    <w:rsid w:val="006E4B7F"/>
    <w:rsid w:val="006E4BF5"/>
    <w:rsid w:val="006E4BFE"/>
    <w:rsid w:val="006E5795"/>
    <w:rsid w:val="006E616E"/>
    <w:rsid w:val="006E68D0"/>
    <w:rsid w:val="006E7395"/>
    <w:rsid w:val="006E78B9"/>
    <w:rsid w:val="006E7AD7"/>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7D1"/>
    <w:rsid w:val="006F69B6"/>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70D5"/>
    <w:rsid w:val="0070730F"/>
    <w:rsid w:val="00707836"/>
    <w:rsid w:val="00710144"/>
    <w:rsid w:val="00710B99"/>
    <w:rsid w:val="0071103E"/>
    <w:rsid w:val="007111E6"/>
    <w:rsid w:val="00711C21"/>
    <w:rsid w:val="00711DE7"/>
    <w:rsid w:val="00711FCE"/>
    <w:rsid w:val="007124F9"/>
    <w:rsid w:val="00712A0D"/>
    <w:rsid w:val="00713969"/>
    <w:rsid w:val="00714C88"/>
    <w:rsid w:val="007152A2"/>
    <w:rsid w:val="00717123"/>
    <w:rsid w:val="007174F5"/>
    <w:rsid w:val="007202C5"/>
    <w:rsid w:val="007210D0"/>
    <w:rsid w:val="007215F5"/>
    <w:rsid w:val="007215F6"/>
    <w:rsid w:val="007227C2"/>
    <w:rsid w:val="007233E3"/>
    <w:rsid w:val="007239E3"/>
    <w:rsid w:val="00723E0F"/>
    <w:rsid w:val="0072434D"/>
    <w:rsid w:val="00724875"/>
    <w:rsid w:val="00724884"/>
    <w:rsid w:val="00726432"/>
    <w:rsid w:val="007267E8"/>
    <w:rsid w:val="007278A8"/>
    <w:rsid w:val="00730456"/>
    <w:rsid w:val="007308FE"/>
    <w:rsid w:val="00731171"/>
    <w:rsid w:val="007311E1"/>
    <w:rsid w:val="0073163C"/>
    <w:rsid w:val="00731B81"/>
    <w:rsid w:val="00731E0C"/>
    <w:rsid w:val="007323FB"/>
    <w:rsid w:val="007329DE"/>
    <w:rsid w:val="00732CCB"/>
    <w:rsid w:val="00733403"/>
    <w:rsid w:val="0073345B"/>
    <w:rsid w:val="00733604"/>
    <w:rsid w:val="0073386A"/>
    <w:rsid w:val="0073397B"/>
    <w:rsid w:val="00734839"/>
    <w:rsid w:val="00734A87"/>
    <w:rsid w:val="00734E60"/>
    <w:rsid w:val="00735186"/>
    <w:rsid w:val="0073694D"/>
    <w:rsid w:val="00737C2F"/>
    <w:rsid w:val="00740053"/>
    <w:rsid w:val="007401A7"/>
    <w:rsid w:val="00741349"/>
    <w:rsid w:val="00741505"/>
    <w:rsid w:val="007415D5"/>
    <w:rsid w:val="007422BA"/>
    <w:rsid w:val="007429C6"/>
    <w:rsid w:val="00742D40"/>
    <w:rsid w:val="007432E5"/>
    <w:rsid w:val="00744974"/>
    <w:rsid w:val="00745451"/>
    <w:rsid w:val="00745C88"/>
    <w:rsid w:val="0074681D"/>
    <w:rsid w:val="007508B2"/>
    <w:rsid w:val="007513BC"/>
    <w:rsid w:val="00751818"/>
    <w:rsid w:val="0075192C"/>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61877"/>
    <w:rsid w:val="00761DE7"/>
    <w:rsid w:val="00762DD9"/>
    <w:rsid w:val="00762F12"/>
    <w:rsid w:val="0076339D"/>
    <w:rsid w:val="00763E8C"/>
    <w:rsid w:val="00764717"/>
    <w:rsid w:val="0076533B"/>
    <w:rsid w:val="00766B1C"/>
    <w:rsid w:val="00766F79"/>
    <w:rsid w:val="0076728D"/>
    <w:rsid w:val="0076758D"/>
    <w:rsid w:val="00767AFE"/>
    <w:rsid w:val="00767BFC"/>
    <w:rsid w:val="00770125"/>
    <w:rsid w:val="007709C5"/>
    <w:rsid w:val="00770B85"/>
    <w:rsid w:val="00770E51"/>
    <w:rsid w:val="00771FB3"/>
    <w:rsid w:val="007722EE"/>
    <w:rsid w:val="00772A25"/>
    <w:rsid w:val="00773638"/>
    <w:rsid w:val="00773E14"/>
    <w:rsid w:val="00774E7C"/>
    <w:rsid w:val="0077520A"/>
    <w:rsid w:val="00775A93"/>
    <w:rsid w:val="007766F0"/>
    <w:rsid w:val="0077737A"/>
    <w:rsid w:val="00777590"/>
    <w:rsid w:val="00777934"/>
    <w:rsid w:val="00777EF2"/>
    <w:rsid w:val="007811C2"/>
    <w:rsid w:val="007815B0"/>
    <w:rsid w:val="007821DD"/>
    <w:rsid w:val="00782691"/>
    <w:rsid w:val="00782D7E"/>
    <w:rsid w:val="0078322D"/>
    <w:rsid w:val="00783C78"/>
    <w:rsid w:val="00784BC4"/>
    <w:rsid w:val="007853E0"/>
    <w:rsid w:val="00785EBB"/>
    <w:rsid w:val="0078683F"/>
    <w:rsid w:val="00787387"/>
    <w:rsid w:val="00787704"/>
    <w:rsid w:val="00787D55"/>
    <w:rsid w:val="0079048D"/>
    <w:rsid w:val="00790CB0"/>
    <w:rsid w:val="00791D98"/>
    <w:rsid w:val="0079210D"/>
    <w:rsid w:val="00792205"/>
    <w:rsid w:val="00792A39"/>
    <w:rsid w:val="00792D5D"/>
    <w:rsid w:val="007936BC"/>
    <w:rsid w:val="00794869"/>
    <w:rsid w:val="0079487E"/>
    <w:rsid w:val="00796859"/>
    <w:rsid w:val="00797869"/>
    <w:rsid w:val="007A0A96"/>
    <w:rsid w:val="007A1937"/>
    <w:rsid w:val="007A1CA3"/>
    <w:rsid w:val="007A2351"/>
    <w:rsid w:val="007A2D0F"/>
    <w:rsid w:val="007A3763"/>
    <w:rsid w:val="007A45F2"/>
    <w:rsid w:val="007A4AD1"/>
    <w:rsid w:val="007A5B3F"/>
    <w:rsid w:val="007A5D71"/>
    <w:rsid w:val="007A5FDF"/>
    <w:rsid w:val="007A619C"/>
    <w:rsid w:val="007A6278"/>
    <w:rsid w:val="007A6A46"/>
    <w:rsid w:val="007A6F45"/>
    <w:rsid w:val="007A7027"/>
    <w:rsid w:val="007A73C0"/>
    <w:rsid w:val="007A7D03"/>
    <w:rsid w:val="007A7DC3"/>
    <w:rsid w:val="007B0632"/>
    <w:rsid w:val="007B0999"/>
    <w:rsid w:val="007B1807"/>
    <w:rsid w:val="007B27CC"/>
    <w:rsid w:val="007B2A29"/>
    <w:rsid w:val="007B3080"/>
    <w:rsid w:val="007B389D"/>
    <w:rsid w:val="007B405F"/>
    <w:rsid w:val="007B4253"/>
    <w:rsid w:val="007B54DD"/>
    <w:rsid w:val="007B6637"/>
    <w:rsid w:val="007B7838"/>
    <w:rsid w:val="007C166C"/>
    <w:rsid w:val="007C1E0F"/>
    <w:rsid w:val="007C22EA"/>
    <w:rsid w:val="007C2787"/>
    <w:rsid w:val="007C2FF5"/>
    <w:rsid w:val="007C3A4A"/>
    <w:rsid w:val="007C4176"/>
    <w:rsid w:val="007C4D9A"/>
    <w:rsid w:val="007C5053"/>
    <w:rsid w:val="007C5EE6"/>
    <w:rsid w:val="007C60CD"/>
    <w:rsid w:val="007C6758"/>
    <w:rsid w:val="007D037F"/>
    <w:rsid w:val="007D06CF"/>
    <w:rsid w:val="007D11F3"/>
    <w:rsid w:val="007D143A"/>
    <w:rsid w:val="007D16A5"/>
    <w:rsid w:val="007D1F84"/>
    <w:rsid w:val="007D39A2"/>
    <w:rsid w:val="007D3D77"/>
    <w:rsid w:val="007D4120"/>
    <w:rsid w:val="007D650A"/>
    <w:rsid w:val="007D6A77"/>
    <w:rsid w:val="007D6DF9"/>
    <w:rsid w:val="007D7B58"/>
    <w:rsid w:val="007E002A"/>
    <w:rsid w:val="007E03B1"/>
    <w:rsid w:val="007E0922"/>
    <w:rsid w:val="007E0AFA"/>
    <w:rsid w:val="007E0DB7"/>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2E5B"/>
    <w:rsid w:val="007F4E29"/>
    <w:rsid w:val="007F53C4"/>
    <w:rsid w:val="007F5714"/>
    <w:rsid w:val="007F5A9F"/>
    <w:rsid w:val="008003F0"/>
    <w:rsid w:val="008006C7"/>
    <w:rsid w:val="00800A9C"/>
    <w:rsid w:val="0080143B"/>
    <w:rsid w:val="008019AA"/>
    <w:rsid w:val="00801A62"/>
    <w:rsid w:val="00801D5A"/>
    <w:rsid w:val="00802081"/>
    <w:rsid w:val="00803234"/>
    <w:rsid w:val="008035C4"/>
    <w:rsid w:val="008036AC"/>
    <w:rsid w:val="008043E2"/>
    <w:rsid w:val="00805348"/>
    <w:rsid w:val="00806186"/>
    <w:rsid w:val="00806738"/>
    <w:rsid w:val="00807182"/>
    <w:rsid w:val="008072A6"/>
    <w:rsid w:val="008073E4"/>
    <w:rsid w:val="00807BEB"/>
    <w:rsid w:val="00807FA0"/>
    <w:rsid w:val="008103C6"/>
    <w:rsid w:val="00810630"/>
    <w:rsid w:val="00811D4E"/>
    <w:rsid w:val="0081208D"/>
    <w:rsid w:val="0081227B"/>
    <w:rsid w:val="00812414"/>
    <w:rsid w:val="00813B0D"/>
    <w:rsid w:val="008141E3"/>
    <w:rsid w:val="00814D9F"/>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25EC"/>
    <w:rsid w:val="00832E4A"/>
    <w:rsid w:val="008332A0"/>
    <w:rsid w:val="00834481"/>
    <w:rsid w:val="008349AE"/>
    <w:rsid w:val="00834CE2"/>
    <w:rsid w:val="00834FEC"/>
    <w:rsid w:val="00837486"/>
    <w:rsid w:val="00837ADC"/>
    <w:rsid w:val="00837C04"/>
    <w:rsid w:val="008403F7"/>
    <w:rsid w:val="00841615"/>
    <w:rsid w:val="008418C4"/>
    <w:rsid w:val="00841CA4"/>
    <w:rsid w:val="0084311A"/>
    <w:rsid w:val="00844427"/>
    <w:rsid w:val="00844840"/>
    <w:rsid w:val="00844961"/>
    <w:rsid w:val="008451FE"/>
    <w:rsid w:val="00845603"/>
    <w:rsid w:val="00845B25"/>
    <w:rsid w:val="00845B27"/>
    <w:rsid w:val="008463CA"/>
    <w:rsid w:val="00846456"/>
    <w:rsid w:val="00846CAE"/>
    <w:rsid w:val="00847CB7"/>
    <w:rsid w:val="0085078F"/>
    <w:rsid w:val="008511CD"/>
    <w:rsid w:val="008519F0"/>
    <w:rsid w:val="008528D9"/>
    <w:rsid w:val="00852964"/>
    <w:rsid w:val="00853853"/>
    <w:rsid w:val="00853E1A"/>
    <w:rsid w:val="00854382"/>
    <w:rsid w:val="00854989"/>
    <w:rsid w:val="00855B81"/>
    <w:rsid w:val="00855F34"/>
    <w:rsid w:val="00855F98"/>
    <w:rsid w:val="0085601E"/>
    <w:rsid w:val="00856874"/>
    <w:rsid w:val="00857074"/>
    <w:rsid w:val="008603F4"/>
    <w:rsid w:val="0086065F"/>
    <w:rsid w:val="00860EF6"/>
    <w:rsid w:val="0086130A"/>
    <w:rsid w:val="008637F7"/>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A14"/>
    <w:rsid w:val="00876E7E"/>
    <w:rsid w:val="00877B27"/>
    <w:rsid w:val="00881ABC"/>
    <w:rsid w:val="00881E6A"/>
    <w:rsid w:val="00881FD2"/>
    <w:rsid w:val="00882119"/>
    <w:rsid w:val="008827A0"/>
    <w:rsid w:val="00882F30"/>
    <w:rsid w:val="00883974"/>
    <w:rsid w:val="00883F42"/>
    <w:rsid w:val="0088533F"/>
    <w:rsid w:val="00885BB5"/>
    <w:rsid w:val="00885F58"/>
    <w:rsid w:val="00886F8D"/>
    <w:rsid w:val="00887AF2"/>
    <w:rsid w:val="00887C50"/>
    <w:rsid w:val="00887D94"/>
    <w:rsid w:val="00891000"/>
    <w:rsid w:val="008916D7"/>
    <w:rsid w:val="00891C42"/>
    <w:rsid w:val="0089279E"/>
    <w:rsid w:val="00894117"/>
    <w:rsid w:val="008952D0"/>
    <w:rsid w:val="008953DC"/>
    <w:rsid w:val="0089563A"/>
    <w:rsid w:val="00895886"/>
    <w:rsid w:val="00895C0B"/>
    <w:rsid w:val="00897D16"/>
    <w:rsid w:val="008A091A"/>
    <w:rsid w:val="008A1415"/>
    <w:rsid w:val="008A197E"/>
    <w:rsid w:val="008A1A29"/>
    <w:rsid w:val="008A20A1"/>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2235"/>
    <w:rsid w:val="008B2951"/>
    <w:rsid w:val="008B2B5A"/>
    <w:rsid w:val="008B30BA"/>
    <w:rsid w:val="008B3334"/>
    <w:rsid w:val="008B3608"/>
    <w:rsid w:val="008B418A"/>
    <w:rsid w:val="008B41F5"/>
    <w:rsid w:val="008B5EDA"/>
    <w:rsid w:val="008B6B20"/>
    <w:rsid w:val="008C05F0"/>
    <w:rsid w:val="008C061C"/>
    <w:rsid w:val="008C0D6F"/>
    <w:rsid w:val="008C1466"/>
    <w:rsid w:val="008C21EF"/>
    <w:rsid w:val="008C2765"/>
    <w:rsid w:val="008C2AF8"/>
    <w:rsid w:val="008C2B15"/>
    <w:rsid w:val="008C3AF0"/>
    <w:rsid w:val="008C46A5"/>
    <w:rsid w:val="008C5E70"/>
    <w:rsid w:val="008C65A9"/>
    <w:rsid w:val="008C674B"/>
    <w:rsid w:val="008C7981"/>
    <w:rsid w:val="008D04F1"/>
    <w:rsid w:val="008D1750"/>
    <w:rsid w:val="008D1817"/>
    <w:rsid w:val="008D1855"/>
    <w:rsid w:val="008D1D06"/>
    <w:rsid w:val="008D203D"/>
    <w:rsid w:val="008D36B6"/>
    <w:rsid w:val="008D42A8"/>
    <w:rsid w:val="008D4CE2"/>
    <w:rsid w:val="008D4DB0"/>
    <w:rsid w:val="008D62BA"/>
    <w:rsid w:val="008D73C8"/>
    <w:rsid w:val="008D7AFF"/>
    <w:rsid w:val="008D7DBB"/>
    <w:rsid w:val="008E0715"/>
    <w:rsid w:val="008E1151"/>
    <w:rsid w:val="008E325B"/>
    <w:rsid w:val="008E3356"/>
    <w:rsid w:val="008E4063"/>
    <w:rsid w:val="008E4443"/>
    <w:rsid w:val="008E4B81"/>
    <w:rsid w:val="008E4B99"/>
    <w:rsid w:val="008E5B9F"/>
    <w:rsid w:val="008E5D64"/>
    <w:rsid w:val="008E67BE"/>
    <w:rsid w:val="008E7F58"/>
    <w:rsid w:val="008F0AF0"/>
    <w:rsid w:val="008F15DF"/>
    <w:rsid w:val="008F1CFD"/>
    <w:rsid w:val="008F23AB"/>
    <w:rsid w:val="008F2D47"/>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CA3"/>
    <w:rsid w:val="00910CF6"/>
    <w:rsid w:val="009120AC"/>
    <w:rsid w:val="00912D81"/>
    <w:rsid w:val="0091380C"/>
    <w:rsid w:val="009138B0"/>
    <w:rsid w:val="00914C7C"/>
    <w:rsid w:val="00914C8C"/>
    <w:rsid w:val="00914F8F"/>
    <w:rsid w:val="009153E7"/>
    <w:rsid w:val="00915F02"/>
    <w:rsid w:val="00916759"/>
    <w:rsid w:val="00916C87"/>
    <w:rsid w:val="009177E8"/>
    <w:rsid w:val="009209A0"/>
    <w:rsid w:val="00920DD0"/>
    <w:rsid w:val="00920E23"/>
    <w:rsid w:val="00920ECC"/>
    <w:rsid w:val="00920F20"/>
    <w:rsid w:val="0092172F"/>
    <w:rsid w:val="00921B19"/>
    <w:rsid w:val="00921F06"/>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3162"/>
    <w:rsid w:val="009348B2"/>
    <w:rsid w:val="00934E3A"/>
    <w:rsid w:val="009361F0"/>
    <w:rsid w:val="00936A6F"/>
    <w:rsid w:val="00936ABA"/>
    <w:rsid w:val="009374E8"/>
    <w:rsid w:val="00937992"/>
    <w:rsid w:val="00937D28"/>
    <w:rsid w:val="009400D5"/>
    <w:rsid w:val="009409B5"/>
    <w:rsid w:val="0094129D"/>
    <w:rsid w:val="009412B5"/>
    <w:rsid w:val="009429AF"/>
    <w:rsid w:val="0094340B"/>
    <w:rsid w:val="009435DD"/>
    <w:rsid w:val="00943B79"/>
    <w:rsid w:val="00944ED1"/>
    <w:rsid w:val="00944F95"/>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301"/>
    <w:rsid w:val="00954EF4"/>
    <w:rsid w:val="0095518E"/>
    <w:rsid w:val="00955351"/>
    <w:rsid w:val="0095573E"/>
    <w:rsid w:val="0095750A"/>
    <w:rsid w:val="00957B5E"/>
    <w:rsid w:val="00957C24"/>
    <w:rsid w:val="00957FA9"/>
    <w:rsid w:val="0096030E"/>
    <w:rsid w:val="009604A3"/>
    <w:rsid w:val="00960C6B"/>
    <w:rsid w:val="00960DD9"/>
    <w:rsid w:val="00960EFD"/>
    <w:rsid w:val="0096120D"/>
    <w:rsid w:val="00961B70"/>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55"/>
    <w:rsid w:val="009739D9"/>
    <w:rsid w:val="00974B88"/>
    <w:rsid w:val="00974EA0"/>
    <w:rsid w:val="00975051"/>
    <w:rsid w:val="00980C03"/>
    <w:rsid w:val="009815C6"/>
    <w:rsid w:val="00981994"/>
    <w:rsid w:val="009823E8"/>
    <w:rsid w:val="00982A92"/>
    <w:rsid w:val="00983905"/>
    <w:rsid w:val="00983922"/>
    <w:rsid w:val="009848B5"/>
    <w:rsid w:val="00984EFA"/>
    <w:rsid w:val="009855A3"/>
    <w:rsid w:val="0098593C"/>
    <w:rsid w:val="009861FB"/>
    <w:rsid w:val="00986881"/>
    <w:rsid w:val="00986942"/>
    <w:rsid w:val="00987042"/>
    <w:rsid w:val="009876BA"/>
    <w:rsid w:val="00990D12"/>
    <w:rsid w:val="00991A0F"/>
    <w:rsid w:val="009925A3"/>
    <w:rsid w:val="00992656"/>
    <w:rsid w:val="0099294D"/>
    <w:rsid w:val="00992ABD"/>
    <w:rsid w:val="00992F76"/>
    <w:rsid w:val="009941F5"/>
    <w:rsid w:val="009942AF"/>
    <w:rsid w:val="009943F9"/>
    <w:rsid w:val="00994AB9"/>
    <w:rsid w:val="00996029"/>
    <w:rsid w:val="00997005"/>
    <w:rsid w:val="00997B3E"/>
    <w:rsid w:val="009A06A2"/>
    <w:rsid w:val="009A0E70"/>
    <w:rsid w:val="009A10A5"/>
    <w:rsid w:val="009A1438"/>
    <w:rsid w:val="009A27EA"/>
    <w:rsid w:val="009A2AB9"/>
    <w:rsid w:val="009A2D41"/>
    <w:rsid w:val="009A5379"/>
    <w:rsid w:val="009A590E"/>
    <w:rsid w:val="009A5F9A"/>
    <w:rsid w:val="009A67CC"/>
    <w:rsid w:val="009A7386"/>
    <w:rsid w:val="009A764D"/>
    <w:rsid w:val="009B0F04"/>
    <w:rsid w:val="009B1922"/>
    <w:rsid w:val="009B1F7A"/>
    <w:rsid w:val="009B27BC"/>
    <w:rsid w:val="009B27DD"/>
    <w:rsid w:val="009B318E"/>
    <w:rsid w:val="009B3C4A"/>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444"/>
    <w:rsid w:val="009C2B60"/>
    <w:rsid w:val="009C2FDE"/>
    <w:rsid w:val="009C4038"/>
    <w:rsid w:val="009C4362"/>
    <w:rsid w:val="009C67FC"/>
    <w:rsid w:val="009C6ACC"/>
    <w:rsid w:val="009C7142"/>
    <w:rsid w:val="009C7F63"/>
    <w:rsid w:val="009D033F"/>
    <w:rsid w:val="009D0387"/>
    <w:rsid w:val="009D0B0E"/>
    <w:rsid w:val="009D28CB"/>
    <w:rsid w:val="009D32B3"/>
    <w:rsid w:val="009D47F1"/>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E86"/>
    <w:rsid w:val="009E3F82"/>
    <w:rsid w:val="009E4689"/>
    <w:rsid w:val="009E4D56"/>
    <w:rsid w:val="009E5D18"/>
    <w:rsid w:val="009E6E30"/>
    <w:rsid w:val="009E704D"/>
    <w:rsid w:val="009E716C"/>
    <w:rsid w:val="009E75D3"/>
    <w:rsid w:val="009E7D18"/>
    <w:rsid w:val="009E7D4C"/>
    <w:rsid w:val="009F02C4"/>
    <w:rsid w:val="009F07CC"/>
    <w:rsid w:val="009F0997"/>
    <w:rsid w:val="009F0DF8"/>
    <w:rsid w:val="009F22B8"/>
    <w:rsid w:val="009F2359"/>
    <w:rsid w:val="009F3FF3"/>
    <w:rsid w:val="009F492D"/>
    <w:rsid w:val="009F4F5B"/>
    <w:rsid w:val="009F5213"/>
    <w:rsid w:val="009F5F0C"/>
    <w:rsid w:val="009F5F30"/>
    <w:rsid w:val="009F611C"/>
    <w:rsid w:val="009F62F2"/>
    <w:rsid w:val="009F639C"/>
    <w:rsid w:val="009F6C22"/>
    <w:rsid w:val="009F6C44"/>
    <w:rsid w:val="009F6EC8"/>
    <w:rsid w:val="009F70BF"/>
    <w:rsid w:val="009F7253"/>
    <w:rsid w:val="00A008EE"/>
    <w:rsid w:val="00A012D5"/>
    <w:rsid w:val="00A01A48"/>
    <w:rsid w:val="00A03647"/>
    <w:rsid w:val="00A03D3F"/>
    <w:rsid w:val="00A04A1C"/>
    <w:rsid w:val="00A05052"/>
    <w:rsid w:val="00A05C45"/>
    <w:rsid w:val="00A05C76"/>
    <w:rsid w:val="00A05DE7"/>
    <w:rsid w:val="00A0609B"/>
    <w:rsid w:val="00A100B3"/>
    <w:rsid w:val="00A101A7"/>
    <w:rsid w:val="00A10349"/>
    <w:rsid w:val="00A10790"/>
    <w:rsid w:val="00A10DB0"/>
    <w:rsid w:val="00A10FA6"/>
    <w:rsid w:val="00A11892"/>
    <w:rsid w:val="00A11ECF"/>
    <w:rsid w:val="00A12874"/>
    <w:rsid w:val="00A1306B"/>
    <w:rsid w:val="00A13956"/>
    <w:rsid w:val="00A13F19"/>
    <w:rsid w:val="00A14108"/>
    <w:rsid w:val="00A141CB"/>
    <w:rsid w:val="00A14544"/>
    <w:rsid w:val="00A15F38"/>
    <w:rsid w:val="00A16884"/>
    <w:rsid w:val="00A20E39"/>
    <w:rsid w:val="00A21B91"/>
    <w:rsid w:val="00A22AD7"/>
    <w:rsid w:val="00A230C6"/>
    <w:rsid w:val="00A238AE"/>
    <w:rsid w:val="00A23C23"/>
    <w:rsid w:val="00A24390"/>
    <w:rsid w:val="00A24B42"/>
    <w:rsid w:val="00A26180"/>
    <w:rsid w:val="00A26222"/>
    <w:rsid w:val="00A262D2"/>
    <w:rsid w:val="00A26382"/>
    <w:rsid w:val="00A26757"/>
    <w:rsid w:val="00A27894"/>
    <w:rsid w:val="00A278C2"/>
    <w:rsid w:val="00A27C8A"/>
    <w:rsid w:val="00A30764"/>
    <w:rsid w:val="00A30C76"/>
    <w:rsid w:val="00A321B4"/>
    <w:rsid w:val="00A32C42"/>
    <w:rsid w:val="00A32E98"/>
    <w:rsid w:val="00A34250"/>
    <w:rsid w:val="00A350B2"/>
    <w:rsid w:val="00A352FD"/>
    <w:rsid w:val="00A35386"/>
    <w:rsid w:val="00A35731"/>
    <w:rsid w:val="00A35D7D"/>
    <w:rsid w:val="00A364B5"/>
    <w:rsid w:val="00A37251"/>
    <w:rsid w:val="00A37E37"/>
    <w:rsid w:val="00A4184A"/>
    <w:rsid w:val="00A41A0F"/>
    <w:rsid w:val="00A41A50"/>
    <w:rsid w:val="00A420CB"/>
    <w:rsid w:val="00A42367"/>
    <w:rsid w:val="00A43E20"/>
    <w:rsid w:val="00A43E8B"/>
    <w:rsid w:val="00A44503"/>
    <w:rsid w:val="00A47B93"/>
    <w:rsid w:val="00A50A9C"/>
    <w:rsid w:val="00A51E17"/>
    <w:rsid w:val="00A52773"/>
    <w:rsid w:val="00A52DEE"/>
    <w:rsid w:val="00A534CA"/>
    <w:rsid w:val="00A5353D"/>
    <w:rsid w:val="00A54222"/>
    <w:rsid w:val="00A54819"/>
    <w:rsid w:val="00A55081"/>
    <w:rsid w:val="00A55183"/>
    <w:rsid w:val="00A5530D"/>
    <w:rsid w:val="00A5655B"/>
    <w:rsid w:val="00A56DEC"/>
    <w:rsid w:val="00A56DEE"/>
    <w:rsid w:val="00A57130"/>
    <w:rsid w:val="00A57328"/>
    <w:rsid w:val="00A5764F"/>
    <w:rsid w:val="00A57CF9"/>
    <w:rsid w:val="00A60189"/>
    <w:rsid w:val="00A61E36"/>
    <w:rsid w:val="00A61E60"/>
    <w:rsid w:val="00A62EE4"/>
    <w:rsid w:val="00A639EB"/>
    <w:rsid w:val="00A64E5B"/>
    <w:rsid w:val="00A66066"/>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1CF5"/>
    <w:rsid w:val="00A82402"/>
    <w:rsid w:val="00A83BA0"/>
    <w:rsid w:val="00A8467B"/>
    <w:rsid w:val="00A8481D"/>
    <w:rsid w:val="00A853A5"/>
    <w:rsid w:val="00A862E0"/>
    <w:rsid w:val="00A86628"/>
    <w:rsid w:val="00A86DB9"/>
    <w:rsid w:val="00A8731F"/>
    <w:rsid w:val="00A875C9"/>
    <w:rsid w:val="00A90347"/>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5119"/>
    <w:rsid w:val="00AC5C23"/>
    <w:rsid w:val="00AC6AAE"/>
    <w:rsid w:val="00AD0477"/>
    <w:rsid w:val="00AD0983"/>
    <w:rsid w:val="00AD0C4C"/>
    <w:rsid w:val="00AD101F"/>
    <w:rsid w:val="00AD18E5"/>
    <w:rsid w:val="00AD1D2A"/>
    <w:rsid w:val="00AD250C"/>
    <w:rsid w:val="00AD2BE7"/>
    <w:rsid w:val="00AD30AF"/>
    <w:rsid w:val="00AD3FAB"/>
    <w:rsid w:val="00AD41B0"/>
    <w:rsid w:val="00AD4CA2"/>
    <w:rsid w:val="00AD56E6"/>
    <w:rsid w:val="00AD5F8D"/>
    <w:rsid w:val="00AD62A5"/>
    <w:rsid w:val="00AD6FC4"/>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5925"/>
    <w:rsid w:val="00AE5B29"/>
    <w:rsid w:val="00AE7448"/>
    <w:rsid w:val="00AE7516"/>
    <w:rsid w:val="00AF00C0"/>
    <w:rsid w:val="00AF03D0"/>
    <w:rsid w:val="00AF0888"/>
    <w:rsid w:val="00AF1315"/>
    <w:rsid w:val="00AF13BC"/>
    <w:rsid w:val="00AF19BA"/>
    <w:rsid w:val="00AF1DC9"/>
    <w:rsid w:val="00AF222E"/>
    <w:rsid w:val="00AF230C"/>
    <w:rsid w:val="00AF2570"/>
    <w:rsid w:val="00AF2C2F"/>
    <w:rsid w:val="00AF3BA6"/>
    <w:rsid w:val="00AF3D17"/>
    <w:rsid w:val="00AF3D72"/>
    <w:rsid w:val="00AF41C9"/>
    <w:rsid w:val="00AF4C5B"/>
    <w:rsid w:val="00AF52E0"/>
    <w:rsid w:val="00AF65D4"/>
    <w:rsid w:val="00AF6B16"/>
    <w:rsid w:val="00AF6C2D"/>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FBC"/>
    <w:rsid w:val="00B05125"/>
    <w:rsid w:val="00B05575"/>
    <w:rsid w:val="00B059BF"/>
    <w:rsid w:val="00B06F25"/>
    <w:rsid w:val="00B079E2"/>
    <w:rsid w:val="00B07A6A"/>
    <w:rsid w:val="00B07FDD"/>
    <w:rsid w:val="00B104AE"/>
    <w:rsid w:val="00B11609"/>
    <w:rsid w:val="00B11693"/>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1FA"/>
    <w:rsid w:val="00B2421C"/>
    <w:rsid w:val="00B24652"/>
    <w:rsid w:val="00B246BE"/>
    <w:rsid w:val="00B24B7A"/>
    <w:rsid w:val="00B24D9F"/>
    <w:rsid w:val="00B26799"/>
    <w:rsid w:val="00B267C0"/>
    <w:rsid w:val="00B27B7C"/>
    <w:rsid w:val="00B27BEB"/>
    <w:rsid w:val="00B3263A"/>
    <w:rsid w:val="00B329E8"/>
    <w:rsid w:val="00B32EE9"/>
    <w:rsid w:val="00B33575"/>
    <w:rsid w:val="00B33EC8"/>
    <w:rsid w:val="00B342EB"/>
    <w:rsid w:val="00B344BE"/>
    <w:rsid w:val="00B3479D"/>
    <w:rsid w:val="00B3495E"/>
    <w:rsid w:val="00B34E1D"/>
    <w:rsid w:val="00B3528D"/>
    <w:rsid w:val="00B35590"/>
    <w:rsid w:val="00B35AEB"/>
    <w:rsid w:val="00B35C30"/>
    <w:rsid w:val="00B35FA4"/>
    <w:rsid w:val="00B360D6"/>
    <w:rsid w:val="00B37056"/>
    <w:rsid w:val="00B3776B"/>
    <w:rsid w:val="00B37830"/>
    <w:rsid w:val="00B37C8C"/>
    <w:rsid w:val="00B4163F"/>
    <w:rsid w:val="00B418AE"/>
    <w:rsid w:val="00B4226B"/>
    <w:rsid w:val="00B42693"/>
    <w:rsid w:val="00B42710"/>
    <w:rsid w:val="00B42E06"/>
    <w:rsid w:val="00B435E1"/>
    <w:rsid w:val="00B454C9"/>
    <w:rsid w:val="00B458A4"/>
    <w:rsid w:val="00B465EB"/>
    <w:rsid w:val="00B46CB9"/>
    <w:rsid w:val="00B4714D"/>
    <w:rsid w:val="00B47C47"/>
    <w:rsid w:val="00B50D7B"/>
    <w:rsid w:val="00B513E3"/>
    <w:rsid w:val="00B52155"/>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C43"/>
    <w:rsid w:val="00B6707D"/>
    <w:rsid w:val="00B675BA"/>
    <w:rsid w:val="00B70026"/>
    <w:rsid w:val="00B700DA"/>
    <w:rsid w:val="00B70F30"/>
    <w:rsid w:val="00B711A5"/>
    <w:rsid w:val="00B71DEB"/>
    <w:rsid w:val="00B72093"/>
    <w:rsid w:val="00B720E5"/>
    <w:rsid w:val="00B726FE"/>
    <w:rsid w:val="00B72BA0"/>
    <w:rsid w:val="00B735ED"/>
    <w:rsid w:val="00B7430D"/>
    <w:rsid w:val="00B7457D"/>
    <w:rsid w:val="00B75DC8"/>
    <w:rsid w:val="00B7722D"/>
    <w:rsid w:val="00B77C1F"/>
    <w:rsid w:val="00B8057E"/>
    <w:rsid w:val="00B81B19"/>
    <w:rsid w:val="00B81FF8"/>
    <w:rsid w:val="00B8260A"/>
    <w:rsid w:val="00B831BC"/>
    <w:rsid w:val="00B837B0"/>
    <w:rsid w:val="00B83CB8"/>
    <w:rsid w:val="00B84FAF"/>
    <w:rsid w:val="00B8540F"/>
    <w:rsid w:val="00B85C29"/>
    <w:rsid w:val="00B85E72"/>
    <w:rsid w:val="00B86937"/>
    <w:rsid w:val="00B9062D"/>
    <w:rsid w:val="00B90695"/>
    <w:rsid w:val="00B917C8"/>
    <w:rsid w:val="00B917ED"/>
    <w:rsid w:val="00B91929"/>
    <w:rsid w:val="00B924B6"/>
    <w:rsid w:val="00B929DA"/>
    <w:rsid w:val="00B92BC6"/>
    <w:rsid w:val="00B93763"/>
    <w:rsid w:val="00B94405"/>
    <w:rsid w:val="00B944B0"/>
    <w:rsid w:val="00B94516"/>
    <w:rsid w:val="00B9492D"/>
    <w:rsid w:val="00B95373"/>
    <w:rsid w:val="00B95CD0"/>
    <w:rsid w:val="00B964C0"/>
    <w:rsid w:val="00B964C4"/>
    <w:rsid w:val="00B97E8D"/>
    <w:rsid w:val="00BA0723"/>
    <w:rsid w:val="00BA077C"/>
    <w:rsid w:val="00BA0862"/>
    <w:rsid w:val="00BA0F14"/>
    <w:rsid w:val="00BA1E1F"/>
    <w:rsid w:val="00BA27B6"/>
    <w:rsid w:val="00BA2F29"/>
    <w:rsid w:val="00BA33DD"/>
    <w:rsid w:val="00BA4648"/>
    <w:rsid w:val="00BA4D5E"/>
    <w:rsid w:val="00BA508F"/>
    <w:rsid w:val="00BA660D"/>
    <w:rsid w:val="00BA7EDF"/>
    <w:rsid w:val="00BB0197"/>
    <w:rsid w:val="00BB03E3"/>
    <w:rsid w:val="00BB097B"/>
    <w:rsid w:val="00BB0B87"/>
    <w:rsid w:val="00BB12C7"/>
    <w:rsid w:val="00BB1CDA"/>
    <w:rsid w:val="00BB382D"/>
    <w:rsid w:val="00BB3B4B"/>
    <w:rsid w:val="00BB3B6B"/>
    <w:rsid w:val="00BB47A1"/>
    <w:rsid w:val="00BB4AD8"/>
    <w:rsid w:val="00BB7C79"/>
    <w:rsid w:val="00BC041F"/>
    <w:rsid w:val="00BC0963"/>
    <w:rsid w:val="00BC1D01"/>
    <w:rsid w:val="00BC1F03"/>
    <w:rsid w:val="00BC1F7C"/>
    <w:rsid w:val="00BC256E"/>
    <w:rsid w:val="00BC275C"/>
    <w:rsid w:val="00BC2982"/>
    <w:rsid w:val="00BC2B15"/>
    <w:rsid w:val="00BC2ED7"/>
    <w:rsid w:val="00BC3396"/>
    <w:rsid w:val="00BC39EB"/>
    <w:rsid w:val="00BC3C67"/>
    <w:rsid w:val="00BC45D2"/>
    <w:rsid w:val="00BC4C64"/>
    <w:rsid w:val="00BC4DA5"/>
    <w:rsid w:val="00BC5F63"/>
    <w:rsid w:val="00BC6263"/>
    <w:rsid w:val="00BC6BFA"/>
    <w:rsid w:val="00BC6BFE"/>
    <w:rsid w:val="00BC7897"/>
    <w:rsid w:val="00BD0607"/>
    <w:rsid w:val="00BD0CB6"/>
    <w:rsid w:val="00BD252C"/>
    <w:rsid w:val="00BD279D"/>
    <w:rsid w:val="00BD2810"/>
    <w:rsid w:val="00BD3760"/>
    <w:rsid w:val="00BD397D"/>
    <w:rsid w:val="00BD3A7D"/>
    <w:rsid w:val="00BD4923"/>
    <w:rsid w:val="00BD4D58"/>
    <w:rsid w:val="00BD5472"/>
    <w:rsid w:val="00BD554F"/>
    <w:rsid w:val="00BD6099"/>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A6D"/>
    <w:rsid w:val="00BF1D5C"/>
    <w:rsid w:val="00BF2B96"/>
    <w:rsid w:val="00BF32BB"/>
    <w:rsid w:val="00BF3641"/>
    <w:rsid w:val="00BF36C8"/>
    <w:rsid w:val="00BF3E65"/>
    <w:rsid w:val="00BF3F05"/>
    <w:rsid w:val="00BF4138"/>
    <w:rsid w:val="00BF44C8"/>
    <w:rsid w:val="00BF45CC"/>
    <w:rsid w:val="00BF54D4"/>
    <w:rsid w:val="00C0008C"/>
    <w:rsid w:val="00C006F3"/>
    <w:rsid w:val="00C01F08"/>
    <w:rsid w:val="00C03991"/>
    <w:rsid w:val="00C03D87"/>
    <w:rsid w:val="00C04112"/>
    <w:rsid w:val="00C047C6"/>
    <w:rsid w:val="00C05182"/>
    <w:rsid w:val="00C052BC"/>
    <w:rsid w:val="00C05560"/>
    <w:rsid w:val="00C05B4C"/>
    <w:rsid w:val="00C05C5C"/>
    <w:rsid w:val="00C0632E"/>
    <w:rsid w:val="00C06805"/>
    <w:rsid w:val="00C06C16"/>
    <w:rsid w:val="00C07A2A"/>
    <w:rsid w:val="00C07E36"/>
    <w:rsid w:val="00C103D4"/>
    <w:rsid w:val="00C11217"/>
    <w:rsid w:val="00C11922"/>
    <w:rsid w:val="00C11AF1"/>
    <w:rsid w:val="00C12D71"/>
    <w:rsid w:val="00C1390E"/>
    <w:rsid w:val="00C1393A"/>
    <w:rsid w:val="00C13D78"/>
    <w:rsid w:val="00C14028"/>
    <w:rsid w:val="00C14D9A"/>
    <w:rsid w:val="00C15A6F"/>
    <w:rsid w:val="00C16156"/>
    <w:rsid w:val="00C166AF"/>
    <w:rsid w:val="00C172B2"/>
    <w:rsid w:val="00C20A95"/>
    <w:rsid w:val="00C20FFE"/>
    <w:rsid w:val="00C21352"/>
    <w:rsid w:val="00C21F37"/>
    <w:rsid w:val="00C2213C"/>
    <w:rsid w:val="00C22E05"/>
    <w:rsid w:val="00C23634"/>
    <w:rsid w:val="00C23EE6"/>
    <w:rsid w:val="00C244BA"/>
    <w:rsid w:val="00C2504B"/>
    <w:rsid w:val="00C25832"/>
    <w:rsid w:val="00C26C36"/>
    <w:rsid w:val="00C276DB"/>
    <w:rsid w:val="00C27FC8"/>
    <w:rsid w:val="00C3081B"/>
    <w:rsid w:val="00C30F06"/>
    <w:rsid w:val="00C317AA"/>
    <w:rsid w:val="00C31BC2"/>
    <w:rsid w:val="00C31BFD"/>
    <w:rsid w:val="00C32227"/>
    <w:rsid w:val="00C33325"/>
    <w:rsid w:val="00C338BC"/>
    <w:rsid w:val="00C33AEF"/>
    <w:rsid w:val="00C34644"/>
    <w:rsid w:val="00C34E46"/>
    <w:rsid w:val="00C35C14"/>
    <w:rsid w:val="00C35C88"/>
    <w:rsid w:val="00C362BD"/>
    <w:rsid w:val="00C3649D"/>
    <w:rsid w:val="00C367F4"/>
    <w:rsid w:val="00C36971"/>
    <w:rsid w:val="00C36BC1"/>
    <w:rsid w:val="00C3728E"/>
    <w:rsid w:val="00C37923"/>
    <w:rsid w:val="00C40507"/>
    <w:rsid w:val="00C40864"/>
    <w:rsid w:val="00C410F8"/>
    <w:rsid w:val="00C41294"/>
    <w:rsid w:val="00C41D94"/>
    <w:rsid w:val="00C4248C"/>
    <w:rsid w:val="00C425CB"/>
    <w:rsid w:val="00C425EA"/>
    <w:rsid w:val="00C429EB"/>
    <w:rsid w:val="00C42AD5"/>
    <w:rsid w:val="00C4373E"/>
    <w:rsid w:val="00C43FE2"/>
    <w:rsid w:val="00C449CE"/>
    <w:rsid w:val="00C4527B"/>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E7F"/>
    <w:rsid w:val="00C62535"/>
    <w:rsid w:val="00C628AC"/>
    <w:rsid w:val="00C63F6F"/>
    <w:rsid w:val="00C650E5"/>
    <w:rsid w:val="00C658E1"/>
    <w:rsid w:val="00C65969"/>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65AB"/>
    <w:rsid w:val="00C77969"/>
    <w:rsid w:val="00C77AAD"/>
    <w:rsid w:val="00C81816"/>
    <w:rsid w:val="00C81946"/>
    <w:rsid w:val="00C81D68"/>
    <w:rsid w:val="00C82A26"/>
    <w:rsid w:val="00C82F13"/>
    <w:rsid w:val="00C82F80"/>
    <w:rsid w:val="00C842CA"/>
    <w:rsid w:val="00C84645"/>
    <w:rsid w:val="00C8507B"/>
    <w:rsid w:val="00C860CC"/>
    <w:rsid w:val="00C869FE"/>
    <w:rsid w:val="00C86D97"/>
    <w:rsid w:val="00C878D0"/>
    <w:rsid w:val="00C90E8A"/>
    <w:rsid w:val="00C91BA5"/>
    <w:rsid w:val="00C92A7C"/>
    <w:rsid w:val="00C92D83"/>
    <w:rsid w:val="00C92E30"/>
    <w:rsid w:val="00C93A6F"/>
    <w:rsid w:val="00C9416B"/>
    <w:rsid w:val="00C95A0B"/>
    <w:rsid w:val="00C95AE3"/>
    <w:rsid w:val="00C95D98"/>
    <w:rsid w:val="00C96008"/>
    <w:rsid w:val="00C9644A"/>
    <w:rsid w:val="00C96873"/>
    <w:rsid w:val="00C96935"/>
    <w:rsid w:val="00C96EF4"/>
    <w:rsid w:val="00C97E6F"/>
    <w:rsid w:val="00CA0038"/>
    <w:rsid w:val="00CA0262"/>
    <w:rsid w:val="00CA07F8"/>
    <w:rsid w:val="00CA07FC"/>
    <w:rsid w:val="00CA1C7A"/>
    <w:rsid w:val="00CA2531"/>
    <w:rsid w:val="00CA4EC3"/>
    <w:rsid w:val="00CA4ECD"/>
    <w:rsid w:val="00CA4F7D"/>
    <w:rsid w:val="00CA733A"/>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1B5"/>
    <w:rsid w:val="00CB74BD"/>
    <w:rsid w:val="00CB79A8"/>
    <w:rsid w:val="00CC094A"/>
    <w:rsid w:val="00CC1156"/>
    <w:rsid w:val="00CC1481"/>
    <w:rsid w:val="00CC17F6"/>
    <w:rsid w:val="00CC2389"/>
    <w:rsid w:val="00CC2B9A"/>
    <w:rsid w:val="00CC357A"/>
    <w:rsid w:val="00CC40A7"/>
    <w:rsid w:val="00CC4228"/>
    <w:rsid w:val="00CC4422"/>
    <w:rsid w:val="00CC44CF"/>
    <w:rsid w:val="00CC4C80"/>
    <w:rsid w:val="00CC510F"/>
    <w:rsid w:val="00CC51EF"/>
    <w:rsid w:val="00CC577B"/>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7A4"/>
    <w:rsid w:val="00CE48AB"/>
    <w:rsid w:val="00CE4AFD"/>
    <w:rsid w:val="00CE4DED"/>
    <w:rsid w:val="00CE6077"/>
    <w:rsid w:val="00CE6AD6"/>
    <w:rsid w:val="00CE7D73"/>
    <w:rsid w:val="00CF13B2"/>
    <w:rsid w:val="00CF1C64"/>
    <w:rsid w:val="00CF2355"/>
    <w:rsid w:val="00CF3958"/>
    <w:rsid w:val="00CF3CC3"/>
    <w:rsid w:val="00CF4014"/>
    <w:rsid w:val="00CF4A37"/>
    <w:rsid w:val="00CF52AD"/>
    <w:rsid w:val="00CF53A0"/>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528B"/>
    <w:rsid w:val="00D057FB"/>
    <w:rsid w:val="00D079DF"/>
    <w:rsid w:val="00D10781"/>
    <w:rsid w:val="00D10AE7"/>
    <w:rsid w:val="00D11F43"/>
    <w:rsid w:val="00D12075"/>
    <w:rsid w:val="00D121B7"/>
    <w:rsid w:val="00D129BB"/>
    <w:rsid w:val="00D12E97"/>
    <w:rsid w:val="00D1356F"/>
    <w:rsid w:val="00D1374B"/>
    <w:rsid w:val="00D13F98"/>
    <w:rsid w:val="00D14374"/>
    <w:rsid w:val="00D14440"/>
    <w:rsid w:val="00D14ABA"/>
    <w:rsid w:val="00D14DFA"/>
    <w:rsid w:val="00D1595D"/>
    <w:rsid w:val="00D1596C"/>
    <w:rsid w:val="00D159CB"/>
    <w:rsid w:val="00D15E17"/>
    <w:rsid w:val="00D1620D"/>
    <w:rsid w:val="00D17174"/>
    <w:rsid w:val="00D172F5"/>
    <w:rsid w:val="00D1767B"/>
    <w:rsid w:val="00D17F1A"/>
    <w:rsid w:val="00D2083D"/>
    <w:rsid w:val="00D21185"/>
    <w:rsid w:val="00D22446"/>
    <w:rsid w:val="00D2312A"/>
    <w:rsid w:val="00D23327"/>
    <w:rsid w:val="00D2354D"/>
    <w:rsid w:val="00D23601"/>
    <w:rsid w:val="00D245FB"/>
    <w:rsid w:val="00D24D41"/>
    <w:rsid w:val="00D2553A"/>
    <w:rsid w:val="00D2584D"/>
    <w:rsid w:val="00D25D17"/>
    <w:rsid w:val="00D2689C"/>
    <w:rsid w:val="00D26976"/>
    <w:rsid w:val="00D27043"/>
    <w:rsid w:val="00D27E35"/>
    <w:rsid w:val="00D30350"/>
    <w:rsid w:val="00D31330"/>
    <w:rsid w:val="00D314E2"/>
    <w:rsid w:val="00D31B24"/>
    <w:rsid w:val="00D31B2A"/>
    <w:rsid w:val="00D324ED"/>
    <w:rsid w:val="00D324FE"/>
    <w:rsid w:val="00D32512"/>
    <w:rsid w:val="00D32738"/>
    <w:rsid w:val="00D328F3"/>
    <w:rsid w:val="00D33D01"/>
    <w:rsid w:val="00D3477E"/>
    <w:rsid w:val="00D34C83"/>
    <w:rsid w:val="00D34E12"/>
    <w:rsid w:val="00D35AE6"/>
    <w:rsid w:val="00D368E2"/>
    <w:rsid w:val="00D36D49"/>
    <w:rsid w:val="00D36E0B"/>
    <w:rsid w:val="00D372EB"/>
    <w:rsid w:val="00D37623"/>
    <w:rsid w:val="00D40416"/>
    <w:rsid w:val="00D40494"/>
    <w:rsid w:val="00D413F5"/>
    <w:rsid w:val="00D41918"/>
    <w:rsid w:val="00D419E1"/>
    <w:rsid w:val="00D426A3"/>
    <w:rsid w:val="00D43834"/>
    <w:rsid w:val="00D43A3A"/>
    <w:rsid w:val="00D451C8"/>
    <w:rsid w:val="00D46CB2"/>
    <w:rsid w:val="00D46E7A"/>
    <w:rsid w:val="00D475D1"/>
    <w:rsid w:val="00D47776"/>
    <w:rsid w:val="00D51029"/>
    <w:rsid w:val="00D5177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61B8"/>
    <w:rsid w:val="00D76599"/>
    <w:rsid w:val="00D769A0"/>
    <w:rsid w:val="00D769C3"/>
    <w:rsid w:val="00D776D2"/>
    <w:rsid w:val="00D77EA4"/>
    <w:rsid w:val="00D80CB3"/>
    <w:rsid w:val="00D80D64"/>
    <w:rsid w:val="00D81420"/>
    <w:rsid w:val="00D8158D"/>
    <w:rsid w:val="00D830F2"/>
    <w:rsid w:val="00D83554"/>
    <w:rsid w:val="00D83D1F"/>
    <w:rsid w:val="00D847C2"/>
    <w:rsid w:val="00D85279"/>
    <w:rsid w:val="00D85853"/>
    <w:rsid w:val="00D85EA6"/>
    <w:rsid w:val="00D86758"/>
    <w:rsid w:val="00D870FC"/>
    <w:rsid w:val="00D87416"/>
    <w:rsid w:val="00D87939"/>
    <w:rsid w:val="00D879A3"/>
    <w:rsid w:val="00D87B73"/>
    <w:rsid w:val="00D87C7B"/>
    <w:rsid w:val="00D905C5"/>
    <w:rsid w:val="00D9063C"/>
    <w:rsid w:val="00D90AC4"/>
    <w:rsid w:val="00D91A89"/>
    <w:rsid w:val="00D92573"/>
    <w:rsid w:val="00D92A04"/>
    <w:rsid w:val="00D92BEA"/>
    <w:rsid w:val="00D934F9"/>
    <w:rsid w:val="00D936F9"/>
    <w:rsid w:val="00D94AFA"/>
    <w:rsid w:val="00D9500F"/>
    <w:rsid w:val="00D956B5"/>
    <w:rsid w:val="00D95A6F"/>
    <w:rsid w:val="00D97B29"/>
    <w:rsid w:val="00D97CFA"/>
    <w:rsid w:val="00DA0323"/>
    <w:rsid w:val="00DA0DEF"/>
    <w:rsid w:val="00DA25AC"/>
    <w:rsid w:val="00DA3AD0"/>
    <w:rsid w:val="00DA3D2C"/>
    <w:rsid w:val="00DA3FF9"/>
    <w:rsid w:val="00DA4D7E"/>
    <w:rsid w:val="00DA5625"/>
    <w:rsid w:val="00DA5D24"/>
    <w:rsid w:val="00DA60EC"/>
    <w:rsid w:val="00DA6852"/>
    <w:rsid w:val="00DA68EC"/>
    <w:rsid w:val="00DA6FE9"/>
    <w:rsid w:val="00DA756B"/>
    <w:rsid w:val="00DA78D7"/>
    <w:rsid w:val="00DB01BE"/>
    <w:rsid w:val="00DB198F"/>
    <w:rsid w:val="00DB1B2E"/>
    <w:rsid w:val="00DB1B9F"/>
    <w:rsid w:val="00DB1BA2"/>
    <w:rsid w:val="00DB2386"/>
    <w:rsid w:val="00DB2836"/>
    <w:rsid w:val="00DB2CB3"/>
    <w:rsid w:val="00DB2D34"/>
    <w:rsid w:val="00DB3916"/>
    <w:rsid w:val="00DB3AFF"/>
    <w:rsid w:val="00DB4435"/>
    <w:rsid w:val="00DB4BFB"/>
    <w:rsid w:val="00DB5FB9"/>
    <w:rsid w:val="00DB7F4B"/>
    <w:rsid w:val="00DC0FAC"/>
    <w:rsid w:val="00DC1862"/>
    <w:rsid w:val="00DC1AE9"/>
    <w:rsid w:val="00DC25D7"/>
    <w:rsid w:val="00DC2C5D"/>
    <w:rsid w:val="00DC31EE"/>
    <w:rsid w:val="00DC4621"/>
    <w:rsid w:val="00DC4710"/>
    <w:rsid w:val="00DC4AD6"/>
    <w:rsid w:val="00DC4C1B"/>
    <w:rsid w:val="00DC4C37"/>
    <w:rsid w:val="00DC4D41"/>
    <w:rsid w:val="00DC67E9"/>
    <w:rsid w:val="00DD05BF"/>
    <w:rsid w:val="00DD0E22"/>
    <w:rsid w:val="00DD14F3"/>
    <w:rsid w:val="00DD225B"/>
    <w:rsid w:val="00DD2C21"/>
    <w:rsid w:val="00DD2F20"/>
    <w:rsid w:val="00DD2F7D"/>
    <w:rsid w:val="00DD381B"/>
    <w:rsid w:val="00DD3F8A"/>
    <w:rsid w:val="00DD4A56"/>
    <w:rsid w:val="00DD4B98"/>
    <w:rsid w:val="00DD4E4E"/>
    <w:rsid w:val="00DD5B2F"/>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34A"/>
    <w:rsid w:val="00DE56AC"/>
    <w:rsid w:val="00DE6542"/>
    <w:rsid w:val="00DE6B33"/>
    <w:rsid w:val="00DE6B90"/>
    <w:rsid w:val="00DF11F8"/>
    <w:rsid w:val="00DF162E"/>
    <w:rsid w:val="00DF1FB2"/>
    <w:rsid w:val="00DF244A"/>
    <w:rsid w:val="00DF27DA"/>
    <w:rsid w:val="00DF36B6"/>
    <w:rsid w:val="00DF3949"/>
    <w:rsid w:val="00DF39D2"/>
    <w:rsid w:val="00DF45AD"/>
    <w:rsid w:val="00DF5C3E"/>
    <w:rsid w:val="00DF607A"/>
    <w:rsid w:val="00DF628A"/>
    <w:rsid w:val="00DF65AD"/>
    <w:rsid w:val="00DF6F43"/>
    <w:rsid w:val="00DF727A"/>
    <w:rsid w:val="00DF76DC"/>
    <w:rsid w:val="00DF7DF6"/>
    <w:rsid w:val="00E000F0"/>
    <w:rsid w:val="00E00267"/>
    <w:rsid w:val="00E00587"/>
    <w:rsid w:val="00E00C0B"/>
    <w:rsid w:val="00E010DC"/>
    <w:rsid w:val="00E01BE6"/>
    <w:rsid w:val="00E01F21"/>
    <w:rsid w:val="00E0217F"/>
    <w:rsid w:val="00E02B8A"/>
    <w:rsid w:val="00E03E33"/>
    <w:rsid w:val="00E0432C"/>
    <w:rsid w:val="00E044F8"/>
    <w:rsid w:val="00E04529"/>
    <w:rsid w:val="00E04561"/>
    <w:rsid w:val="00E04E80"/>
    <w:rsid w:val="00E0527F"/>
    <w:rsid w:val="00E05520"/>
    <w:rsid w:val="00E079EE"/>
    <w:rsid w:val="00E102BD"/>
    <w:rsid w:val="00E108F8"/>
    <w:rsid w:val="00E10B0B"/>
    <w:rsid w:val="00E115B1"/>
    <w:rsid w:val="00E11D1C"/>
    <w:rsid w:val="00E12293"/>
    <w:rsid w:val="00E128E2"/>
    <w:rsid w:val="00E128EB"/>
    <w:rsid w:val="00E13544"/>
    <w:rsid w:val="00E1438C"/>
    <w:rsid w:val="00E14B48"/>
    <w:rsid w:val="00E155EE"/>
    <w:rsid w:val="00E15B26"/>
    <w:rsid w:val="00E15B6E"/>
    <w:rsid w:val="00E16D1A"/>
    <w:rsid w:val="00E16E18"/>
    <w:rsid w:val="00E16E80"/>
    <w:rsid w:val="00E17DA4"/>
    <w:rsid w:val="00E17E50"/>
    <w:rsid w:val="00E17EF8"/>
    <w:rsid w:val="00E227F5"/>
    <w:rsid w:val="00E22CA8"/>
    <w:rsid w:val="00E2315A"/>
    <w:rsid w:val="00E231E7"/>
    <w:rsid w:val="00E23C3D"/>
    <w:rsid w:val="00E241C6"/>
    <w:rsid w:val="00E24ECD"/>
    <w:rsid w:val="00E257A3"/>
    <w:rsid w:val="00E26229"/>
    <w:rsid w:val="00E266A9"/>
    <w:rsid w:val="00E26D9E"/>
    <w:rsid w:val="00E26F75"/>
    <w:rsid w:val="00E27896"/>
    <w:rsid w:val="00E27A8A"/>
    <w:rsid w:val="00E308B9"/>
    <w:rsid w:val="00E30B93"/>
    <w:rsid w:val="00E33E83"/>
    <w:rsid w:val="00E3412B"/>
    <w:rsid w:val="00E355F6"/>
    <w:rsid w:val="00E3579B"/>
    <w:rsid w:val="00E3700C"/>
    <w:rsid w:val="00E377E2"/>
    <w:rsid w:val="00E37D7B"/>
    <w:rsid w:val="00E40245"/>
    <w:rsid w:val="00E4181F"/>
    <w:rsid w:val="00E42436"/>
    <w:rsid w:val="00E4260E"/>
    <w:rsid w:val="00E433AB"/>
    <w:rsid w:val="00E43473"/>
    <w:rsid w:val="00E437EF"/>
    <w:rsid w:val="00E4398A"/>
    <w:rsid w:val="00E44275"/>
    <w:rsid w:val="00E455CB"/>
    <w:rsid w:val="00E45DD7"/>
    <w:rsid w:val="00E47186"/>
    <w:rsid w:val="00E4766B"/>
    <w:rsid w:val="00E476A5"/>
    <w:rsid w:val="00E478B9"/>
    <w:rsid w:val="00E47928"/>
    <w:rsid w:val="00E50CE7"/>
    <w:rsid w:val="00E53150"/>
    <w:rsid w:val="00E538B5"/>
    <w:rsid w:val="00E53915"/>
    <w:rsid w:val="00E53E76"/>
    <w:rsid w:val="00E5497C"/>
    <w:rsid w:val="00E549F3"/>
    <w:rsid w:val="00E54C50"/>
    <w:rsid w:val="00E552DF"/>
    <w:rsid w:val="00E555A4"/>
    <w:rsid w:val="00E556EA"/>
    <w:rsid w:val="00E55BE6"/>
    <w:rsid w:val="00E55DAF"/>
    <w:rsid w:val="00E55E3C"/>
    <w:rsid w:val="00E55EAC"/>
    <w:rsid w:val="00E56BC8"/>
    <w:rsid w:val="00E57276"/>
    <w:rsid w:val="00E57C0E"/>
    <w:rsid w:val="00E602A9"/>
    <w:rsid w:val="00E60E38"/>
    <w:rsid w:val="00E611AD"/>
    <w:rsid w:val="00E6142B"/>
    <w:rsid w:val="00E62421"/>
    <w:rsid w:val="00E6243C"/>
    <w:rsid w:val="00E62462"/>
    <w:rsid w:val="00E62EC5"/>
    <w:rsid w:val="00E62FB3"/>
    <w:rsid w:val="00E630BB"/>
    <w:rsid w:val="00E6434B"/>
    <w:rsid w:val="00E64464"/>
    <w:rsid w:val="00E64907"/>
    <w:rsid w:val="00E6491C"/>
    <w:rsid w:val="00E64D91"/>
    <w:rsid w:val="00E652F6"/>
    <w:rsid w:val="00E65308"/>
    <w:rsid w:val="00E65685"/>
    <w:rsid w:val="00E65B9E"/>
    <w:rsid w:val="00E66AF6"/>
    <w:rsid w:val="00E6777A"/>
    <w:rsid w:val="00E67960"/>
    <w:rsid w:val="00E67B9B"/>
    <w:rsid w:val="00E70656"/>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C32"/>
    <w:rsid w:val="00E85F52"/>
    <w:rsid w:val="00E86795"/>
    <w:rsid w:val="00E86D63"/>
    <w:rsid w:val="00E876D2"/>
    <w:rsid w:val="00E879C3"/>
    <w:rsid w:val="00E87B90"/>
    <w:rsid w:val="00E9147A"/>
    <w:rsid w:val="00E918F8"/>
    <w:rsid w:val="00E9191F"/>
    <w:rsid w:val="00E919A8"/>
    <w:rsid w:val="00E92285"/>
    <w:rsid w:val="00E92918"/>
    <w:rsid w:val="00E92C5D"/>
    <w:rsid w:val="00E92C9F"/>
    <w:rsid w:val="00E938D9"/>
    <w:rsid w:val="00E94A01"/>
    <w:rsid w:val="00E95CF1"/>
    <w:rsid w:val="00E95D31"/>
    <w:rsid w:val="00E963E3"/>
    <w:rsid w:val="00E96FED"/>
    <w:rsid w:val="00E9738E"/>
    <w:rsid w:val="00E97447"/>
    <w:rsid w:val="00E97A2C"/>
    <w:rsid w:val="00EA0B92"/>
    <w:rsid w:val="00EA0D42"/>
    <w:rsid w:val="00EA1536"/>
    <w:rsid w:val="00EA15A3"/>
    <w:rsid w:val="00EA3C43"/>
    <w:rsid w:val="00EA40AB"/>
    <w:rsid w:val="00EA446B"/>
    <w:rsid w:val="00EA5E6F"/>
    <w:rsid w:val="00EA608A"/>
    <w:rsid w:val="00EB00E3"/>
    <w:rsid w:val="00EB0401"/>
    <w:rsid w:val="00EB08B0"/>
    <w:rsid w:val="00EB0B0F"/>
    <w:rsid w:val="00EB2951"/>
    <w:rsid w:val="00EB3580"/>
    <w:rsid w:val="00EB3AB0"/>
    <w:rsid w:val="00EB3ADE"/>
    <w:rsid w:val="00EB54C9"/>
    <w:rsid w:val="00EB6FF3"/>
    <w:rsid w:val="00EB750D"/>
    <w:rsid w:val="00EB7994"/>
    <w:rsid w:val="00EB7F7E"/>
    <w:rsid w:val="00EC0285"/>
    <w:rsid w:val="00EC171E"/>
    <w:rsid w:val="00EC1B5E"/>
    <w:rsid w:val="00EC1D5B"/>
    <w:rsid w:val="00EC35FA"/>
    <w:rsid w:val="00EC4141"/>
    <w:rsid w:val="00EC4219"/>
    <w:rsid w:val="00EC4323"/>
    <w:rsid w:val="00EC54CD"/>
    <w:rsid w:val="00EC5BEE"/>
    <w:rsid w:val="00EC6859"/>
    <w:rsid w:val="00EC6939"/>
    <w:rsid w:val="00EC71F3"/>
    <w:rsid w:val="00EC7341"/>
    <w:rsid w:val="00EC75BE"/>
    <w:rsid w:val="00EC7698"/>
    <w:rsid w:val="00ED033B"/>
    <w:rsid w:val="00ED0D70"/>
    <w:rsid w:val="00ED1669"/>
    <w:rsid w:val="00ED1B40"/>
    <w:rsid w:val="00ED1E9D"/>
    <w:rsid w:val="00ED2850"/>
    <w:rsid w:val="00ED34C2"/>
    <w:rsid w:val="00ED38C7"/>
    <w:rsid w:val="00ED3913"/>
    <w:rsid w:val="00ED3E91"/>
    <w:rsid w:val="00ED43E2"/>
    <w:rsid w:val="00ED46AF"/>
    <w:rsid w:val="00ED5192"/>
    <w:rsid w:val="00ED5A5B"/>
    <w:rsid w:val="00ED7531"/>
    <w:rsid w:val="00ED765B"/>
    <w:rsid w:val="00ED783B"/>
    <w:rsid w:val="00ED7A50"/>
    <w:rsid w:val="00EE0153"/>
    <w:rsid w:val="00EE022E"/>
    <w:rsid w:val="00EE0AAA"/>
    <w:rsid w:val="00EE1D3B"/>
    <w:rsid w:val="00EE3AB3"/>
    <w:rsid w:val="00EE40C8"/>
    <w:rsid w:val="00EE5262"/>
    <w:rsid w:val="00EE5754"/>
    <w:rsid w:val="00EE5F9C"/>
    <w:rsid w:val="00EE6033"/>
    <w:rsid w:val="00EE6B8E"/>
    <w:rsid w:val="00EE73CF"/>
    <w:rsid w:val="00EE7DA4"/>
    <w:rsid w:val="00EF00CF"/>
    <w:rsid w:val="00EF2870"/>
    <w:rsid w:val="00EF295A"/>
    <w:rsid w:val="00EF2BBF"/>
    <w:rsid w:val="00EF32B4"/>
    <w:rsid w:val="00EF38A0"/>
    <w:rsid w:val="00EF4528"/>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2FDF"/>
    <w:rsid w:val="00F03914"/>
    <w:rsid w:val="00F03D95"/>
    <w:rsid w:val="00F03F85"/>
    <w:rsid w:val="00F04870"/>
    <w:rsid w:val="00F04F53"/>
    <w:rsid w:val="00F06DC5"/>
    <w:rsid w:val="00F0759F"/>
    <w:rsid w:val="00F07699"/>
    <w:rsid w:val="00F076D1"/>
    <w:rsid w:val="00F07DE9"/>
    <w:rsid w:val="00F11CC5"/>
    <w:rsid w:val="00F125C8"/>
    <w:rsid w:val="00F130FC"/>
    <w:rsid w:val="00F1466D"/>
    <w:rsid w:val="00F14C48"/>
    <w:rsid w:val="00F15029"/>
    <w:rsid w:val="00F151C3"/>
    <w:rsid w:val="00F152B0"/>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9AA"/>
    <w:rsid w:val="00F22B70"/>
    <w:rsid w:val="00F2301C"/>
    <w:rsid w:val="00F2392F"/>
    <w:rsid w:val="00F23F77"/>
    <w:rsid w:val="00F24151"/>
    <w:rsid w:val="00F241D8"/>
    <w:rsid w:val="00F24CC8"/>
    <w:rsid w:val="00F2523C"/>
    <w:rsid w:val="00F257AE"/>
    <w:rsid w:val="00F25999"/>
    <w:rsid w:val="00F25E7C"/>
    <w:rsid w:val="00F25EFB"/>
    <w:rsid w:val="00F26228"/>
    <w:rsid w:val="00F272E4"/>
    <w:rsid w:val="00F2736B"/>
    <w:rsid w:val="00F27AE8"/>
    <w:rsid w:val="00F27FEE"/>
    <w:rsid w:val="00F30B42"/>
    <w:rsid w:val="00F31238"/>
    <w:rsid w:val="00F31640"/>
    <w:rsid w:val="00F31A01"/>
    <w:rsid w:val="00F3201F"/>
    <w:rsid w:val="00F32C1C"/>
    <w:rsid w:val="00F32C2B"/>
    <w:rsid w:val="00F330B3"/>
    <w:rsid w:val="00F334BA"/>
    <w:rsid w:val="00F33C18"/>
    <w:rsid w:val="00F3493B"/>
    <w:rsid w:val="00F3540E"/>
    <w:rsid w:val="00F35F5B"/>
    <w:rsid w:val="00F36E59"/>
    <w:rsid w:val="00F371E9"/>
    <w:rsid w:val="00F401F8"/>
    <w:rsid w:val="00F40770"/>
    <w:rsid w:val="00F40E42"/>
    <w:rsid w:val="00F40F74"/>
    <w:rsid w:val="00F41301"/>
    <w:rsid w:val="00F43136"/>
    <w:rsid w:val="00F44168"/>
    <w:rsid w:val="00F44E4E"/>
    <w:rsid w:val="00F45AAF"/>
    <w:rsid w:val="00F45F71"/>
    <w:rsid w:val="00F4615E"/>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EE9"/>
    <w:rsid w:val="00F572B6"/>
    <w:rsid w:val="00F5774E"/>
    <w:rsid w:val="00F578AC"/>
    <w:rsid w:val="00F601C7"/>
    <w:rsid w:val="00F61DC3"/>
    <w:rsid w:val="00F620B3"/>
    <w:rsid w:val="00F63A4F"/>
    <w:rsid w:val="00F6518B"/>
    <w:rsid w:val="00F65380"/>
    <w:rsid w:val="00F655C0"/>
    <w:rsid w:val="00F657C3"/>
    <w:rsid w:val="00F66438"/>
    <w:rsid w:val="00F66F57"/>
    <w:rsid w:val="00F676B9"/>
    <w:rsid w:val="00F67946"/>
    <w:rsid w:val="00F67E3E"/>
    <w:rsid w:val="00F70A8C"/>
    <w:rsid w:val="00F713EC"/>
    <w:rsid w:val="00F71BFA"/>
    <w:rsid w:val="00F72A9B"/>
    <w:rsid w:val="00F72CEB"/>
    <w:rsid w:val="00F7324F"/>
    <w:rsid w:val="00F73452"/>
    <w:rsid w:val="00F734EF"/>
    <w:rsid w:val="00F74E6F"/>
    <w:rsid w:val="00F753E4"/>
    <w:rsid w:val="00F7640E"/>
    <w:rsid w:val="00F76FB7"/>
    <w:rsid w:val="00F7753A"/>
    <w:rsid w:val="00F7790D"/>
    <w:rsid w:val="00F77A14"/>
    <w:rsid w:val="00F77DC6"/>
    <w:rsid w:val="00F77F3F"/>
    <w:rsid w:val="00F80BB2"/>
    <w:rsid w:val="00F80DCE"/>
    <w:rsid w:val="00F80ED1"/>
    <w:rsid w:val="00F81549"/>
    <w:rsid w:val="00F82A45"/>
    <w:rsid w:val="00F83A59"/>
    <w:rsid w:val="00F84722"/>
    <w:rsid w:val="00F85B2E"/>
    <w:rsid w:val="00F87701"/>
    <w:rsid w:val="00F877CD"/>
    <w:rsid w:val="00F877EA"/>
    <w:rsid w:val="00F87C8D"/>
    <w:rsid w:val="00F9004B"/>
    <w:rsid w:val="00F900F0"/>
    <w:rsid w:val="00F9020A"/>
    <w:rsid w:val="00F9084C"/>
    <w:rsid w:val="00F90B0D"/>
    <w:rsid w:val="00F90DCF"/>
    <w:rsid w:val="00F910C8"/>
    <w:rsid w:val="00F919BF"/>
    <w:rsid w:val="00F93542"/>
    <w:rsid w:val="00F94E4B"/>
    <w:rsid w:val="00F951FE"/>
    <w:rsid w:val="00F9522E"/>
    <w:rsid w:val="00F95568"/>
    <w:rsid w:val="00F95711"/>
    <w:rsid w:val="00F962E5"/>
    <w:rsid w:val="00F967CA"/>
    <w:rsid w:val="00F96B1F"/>
    <w:rsid w:val="00F96F9B"/>
    <w:rsid w:val="00F97B58"/>
    <w:rsid w:val="00FA068B"/>
    <w:rsid w:val="00FA15D9"/>
    <w:rsid w:val="00FA1A99"/>
    <w:rsid w:val="00FA2463"/>
    <w:rsid w:val="00FA3961"/>
    <w:rsid w:val="00FA3FC5"/>
    <w:rsid w:val="00FA4110"/>
    <w:rsid w:val="00FA44C0"/>
    <w:rsid w:val="00FA49CB"/>
    <w:rsid w:val="00FA4C07"/>
    <w:rsid w:val="00FA66FC"/>
    <w:rsid w:val="00FA7356"/>
    <w:rsid w:val="00FA7B04"/>
    <w:rsid w:val="00FB014E"/>
    <w:rsid w:val="00FB07C1"/>
    <w:rsid w:val="00FB09B7"/>
    <w:rsid w:val="00FB0E2C"/>
    <w:rsid w:val="00FB14B0"/>
    <w:rsid w:val="00FB14E3"/>
    <w:rsid w:val="00FB1E21"/>
    <w:rsid w:val="00FB1FCA"/>
    <w:rsid w:val="00FB1FF3"/>
    <w:rsid w:val="00FB21F2"/>
    <w:rsid w:val="00FB2F5E"/>
    <w:rsid w:val="00FB4089"/>
    <w:rsid w:val="00FB42F1"/>
    <w:rsid w:val="00FB470F"/>
    <w:rsid w:val="00FB5580"/>
    <w:rsid w:val="00FB5D31"/>
    <w:rsid w:val="00FB5DF6"/>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21DC"/>
    <w:rsid w:val="00FD29D1"/>
    <w:rsid w:val="00FD3D39"/>
    <w:rsid w:val="00FD3F14"/>
    <w:rsid w:val="00FD40F2"/>
    <w:rsid w:val="00FD42F2"/>
    <w:rsid w:val="00FD45B6"/>
    <w:rsid w:val="00FD4734"/>
    <w:rsid w:val="00FD4C59"/>
    <w:rsid w:val="00FD545F"/>
    <w:rsid w:val="00FD597B"/>
    <w:rsid w:val="00FD59FC"/>
    <w:rsid w:val="00FD5FEE"/>
    <w:rsid w:val="00FE0F1F"/>
    <w:rsid w:val="00FE1B61"/>
    <w:rsid w:val="00FE34B9"/>
    <w:rsid w:val="00FE364D"/>
    <w:rsid w:val="00FE3708"/>
    <w:rsid w:val="00FE3722"/>
    <w:rsid w:val="00FE4BA3"/>
    <w:rsid w:val="00FE4CA7"/>
    <w:rsid w:val="00FE4F92"/>
    <w:rsid w:val="00FE569C"/>
    <w:rsid w:val="00FE6098"/>
    <w:rsid w:val="00FE6AE3"/>
    <w:rsid w:val="00FE6DBB"/>
    <w:rsid w:val="00FE6E7E"/>
    <w:rsid w:val="00FE7497"/>
    <w:rsid w:val="00FE7A5F"/>
    <w:rsid w:val="00FE7C09"/>
    <w:rsid w:val="00FE7DD5"/>
    <w:rsid w:val="00FE7F5D"/>
    <w:rsid w:val="00FF0DA4"/>
    <w:rsid w:val="00FF2545"/>
    <w:rsid w:val="00FF26BF"/>
    <w:rsid w:val="00FF279C"/>
    <w:rsid w:val="00FF2C22"/>
    <w:rsid w:val="00FF3BE1"/>
    <w:rsid w:val="00FF3C98"/>
    <w:rsid w:val="00FF415C"/>
    <w:rsid w:val="00FF4442"/>
    <w:rsid w:val="00FF4B77"/>
    <w:rsid w:val="00FF4CBB"/>
    <w:rsid w:val="00FF5505"/>
    <w:rsid w:val="00FF5AAF"/>
    <w:rsid w:val="00FF5B36"/>
    <w:rsid w:val="00FF5C86"/>
    <w:rsid w:val="00FF5F9F"/>
    <w:rsid w:val="00FF6036"/>
    <w:rsid w:val="00FF6227"/>
    <w:rsid w:val="00FF631D"/>
    <w:rsid w:val="00FF64D7"/>
    <w:rsid w:val="00FF68BE"/>
    <w:rsid w:val="00FF6A63"/>
    <w:rsid w:val="00FF6A82"/>
    <w:rsid w:val="00FF6EA7"/>
    <w:rsid w:val="00FF7233"/>
    <w:rsid w:val="00FF7268"/>
    <w:rsid w:val="00FF7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endnote reference" w:uiPriority="99"/>
    <w:lsdException w:name="Title" w:qFormat="1"/>
    <w:lsdException w:name="Body Text Indent" w:uiPriority="99"/>
    <w:lsdException w:name="Subtitle" w:qFormat="1"/>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34" w:qFormat="1"/>
    <w:lsdException w:name="No List" w:uiPriority="99"/>
    <w:lsdException w:name="Table Classic 1"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644C7"/>
    <w:rPr>
      <w:sz w:val="24"/>
      <w:szCs w:val="24"/>
    </w:rPr>
  </w:style>
  <w:style w:type="paragraph" w:styleId="1">
    <w:name w:val="heading 1"/>
    <w:basedOn w:val="a0"/>
    <w:next w:val="a0"/>
    <w:link w:val="10"/>
    <w:qFormat/>
    <w:rsid w:val="00757C25"/>
    <w:pPr>
      <w:keepNext/>
      <w:spacing w:before="240" w:after="60"/>
      <w:outlineLvl w:val="0"/>
    </w:pPr>
    <w:rPr>
      <w:rFonts w:ascii="Arial" w:hAnsi="Arial"/>
      <w:b/>
      <w:bCs/>
      <w:kern w:val="32"/>
      <w:sz w:val="32"/>
      <w:szCs w:val="32"/>
    </w:rPr>
  </w:style>
  <w:style w:type="paragraph" w:styleId="2">
    <w:name w:val="heading 2"/>
    <w:basedOn w:val="a0"/>
    <w:next w:val="a0"/>
    <w:link w:val="20"/>
    <w:qFormat/>
    <w:rsid w:val="00A35386"/>
    <w:pPr>
      <w:keepNext/>
      <w:spacing w:before="240" w:after="60"/>
      <w:outlineLvl w:val="1"/>
    </w:pPr>
    <w:rPr>
      <w:rFonts w:ascii="Arial" w:hAnsi="Arial"/>
      <w:b/>
      <w:bCs/>
      <w:i/>
      <w:iCs/>
      <w:sz w:val="28"/>
      <w:szCs w:val="28"/>
    </w:rPr>
  </w:style>
  <w:style w:type="paragraph" w:styleId="3">
    <w:name w:val="heading 3"/>
    <w:basedOn w:val="a0"/>
    <w:next w:val="a0"/>
    <w:link w:val="30"/>
    <w:qFormat/>
    <w:rsid w:val="00A35386"/>
    <w:pPr>
      <w:keepNext/>
      <w:spacing w:before="240" w:after="60"/>
      <w:outlineLvl w:val="2"/>
    </w:pPr>
    <w:rPr>
      <w:rFonts w:ascii="Arial" w:hAnsi="Arial"/>
      <w:b/>
      <w:bCs/>
      <w:sz w:val="26"/>
      <w:szCs w:val="26"/>
    </w:rPr>
  </w:style>
  <w:style w:type="paragraph" w:styleId="4">
    <w:name w:val="heading 4"/>
    <w:basedOn w:val="a0"/>
    <w:next w:val="a0"/>
    <w:link w:val="40"/>
    <w:qFormat/>
    <w:rsid w:val="00A35386"/>
    <w:pPr>
      <w:keepNext/>
      <w:spacing w:before="240" w:after="60"/>
      <w:outlineLvl w:val="3"/>
    </w:pPr>
    <w:rPr>
      <w:b/>
      <w:bCs/>
      <w:sz w:val="28"/>
      <w:szCs w:val="28"/>
    </w:rPr>
  </w:style>
  <w:style w:type="paragraph" w:styleId="5">
    <w:name w:val="heading 5"/>
    <w:basedOn w:val="a0"/>
    <w:next w:val="a0"/>
    <w:link w:val="50"/>
    <w:qFormat/>
    <w:rsid w:val="0008260E"/>
    <w:pPr>
      <w:keepNext/>
      <w:jc w:val="center"/>
      <w:outlineLvl w:val="4"/>
    </w:pPr>
    <w:rPr>
      <w:b/>
      <w:szCs w:val="20"/>
    </w:rPr>
  </w:style>
  <w:style w:type="paragraph" w:styleId="6">
    <w:name w:val="heading 6"/>
    <w:basedOn w:val="a0"/>
    <w:next w:val="a0"/>
    <w:link w:val="60"/>
    <w:qFormat/>
    <w:rsid w:val="0085601E"/>
    <w:pPr>
      <w:spacing w:before="240" w:after="60"/>
      <w:outlineLvl w:val="5"/>
    </w:pPr>
    <w:rPr>
      <w:rFonts w:ascii="Calibri" w:hAnsi="Calibri"/>
      <w:b/>
      <w:bCs/>
      <w:sz w:val="22"/>
      <w:szCs w:val="22"/>
    </w:rPr>
  </w:style>
  <w:style w:type="paragraph" w:styleId="7">
    <w:name w:val="heading 7"/>
    <w:basedOn w:val="a0"/>
    <w:next w:val="a0"/>
    <w:link w:val="70"/>
    <w:qFormat/>
    <w:rsid w:val="006B1F62"/>
    <w:pPr>
      <w:keepNext/>
      <w:tabs>
        <w:tab w:val="num" w:pos="2880"/>
      </w:tabs>
      <w:suppressAutoHyphens/>
      <w:outlineLvl w:val="6"/>
    </w:pPr>
    <w:rPr>
      <w:b/>
      <w:bCs/>
      <w:lang w:eastAsia="ar-SA"/>
    </w:rPr>
  </w:style>
  <w:style w:type="paragraph" w:styleId="8">
    <w:name w:val="heading 8"/>
    <w:basedOn w:val="a0"/>
    <w:next w:val="a0"/>
    <w:link w:val="80"/>
    <w:qFormat/>
    <w:rsid w:val="0008260E"/>
    <w:pPr>
      <w:keepNext/>
      <w:ind w:firstLine="708"/>
      <w:outlineLvl w:val="7"/>
    </w:pPr>
    <w:rPr>
      <w:b/>
      <w:bCs/>
      <w:u w:val="single"/>
    </w:rPr>
  </w:style>
  <w:style w:type="paragraph" w:styleId="9">
    <w:name w:val="heading 9"/>
    <w:basedOn w:val="a0"/>
    <w:next w:val="a0"/>
    <w:link w:val="90"/>
    <w:qFormat/>
    <w:rsid w:val="0008260E"/>
    <w:pPr>
      <w:keepNext/>
      <w:spacing w:line="360" w:lineRule="auto"/>
      <w:ind w:firstLine="720"/>
      <w:jc w:val="both"/>
      <w:outlineLvl w:val="8"/>
    </w:pPr>
    <w:rPr>
      <w:b/>
      <w:bCs/>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uiPriority w:val="9"/>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uiPriority w:val="99"/>
    <w:rsid w:val="0085601E"/>
    <w:rPr>
      <w:rFonts w:ascii="Calibri" w:eastAsia="Times New Roman" w:hAnsi="Calibri" w:cs="Times New Roman"/>
      <w:b/>
      <w:bCs/>
      <w:sz w:val="22"/>
      <w:szCs w:val="22"/>
    </w:rPr>
  </w:style>
  <w:style w:type="character" w:customStyle="1" w:styleId="80">
    <w:name w:val="Заголовок 8 Знак"/>
    <w:link w:val="8"/>
    <w:uiPriority w:val="99"/>
    <w:rsid w:val="00331ACE"/>
    <w:rPr>
      <w:b/>
      <w:bCs/>
      <w:sz w:val="24"/>
      <w:szCs w:val="24"/>
      <w:u w:val="single"/>
    </w:rPr>
  </w:style>
  <w:style w:type="character" w:customStyle="1" w:styleId="90">
    <w:name w:val="Заголовок 9 Знак"/>
    <w:link w:val="9"/>
    <w:uiPriority w:val="99"/>
    <w:rsid w:val="00331ACE"/>
    <w:rPr>
      <w:b/>
      <w:bCs/>
      <w:sz w:val="24"/>
      <w:szCs w:val="24"/>
      <w:u w:val="single"/>
    </w:rPr>
  </w:style>
  <w:style w:type="paragraph" w:styleId="a4">
    <w:name w:val="Body Text Indent"/>
    <w:basedOn w:val="a0"/>
    <w:link w:val="a5"/>
    <w:uiPriority w:val="99"/>
    <w:rsid w:val="004C645B"/>
    <w:pPr>
      <w:ind w:firstLine="708"/>
      <w:jc w:val="both"/>
    </w:pPr>
  </w:style>
  <w:style w:type="character" w:customStyle="1" w:styleId="a5">
    <w:name w:val="Основной текст с отступом Знак"/>
    <w:link w:val="a4"/>
    <w:uiPriority w:val="99"/>
    <w:locked/>
    <w:rsid w:val="00D159CB"/>
    <w:rPr>
      <w:sz w:val="24"/>
      <w:szCs w:val="24"/>
    </w:rPr>
  </w:style>
  <w:style w:type="table" w:styleId="a6">
    <w:name w:val="Table Grid"/>
    <w:basedOn w:val="a2"/>
    <w:uiPriority w:val="59"/>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Прижатый влево"/>
    <w:basedOn w:val="a0"/>
    <w:next w:val="a0"/>
    <w:uiPriority w:val="99"/>
    <w:rsid w:val="00757C25"/>
    <w:pPr>
      <w:autoSpaceDE w:val="0"/>
      <w:autoSpaceDN w:val="0"/>
      <w:adjustRightInd w:val="0"/>
    </w:pPr>
    <w:rPr>
      <w:rFonts w:ascii="Arial" w:hAnsi="Arial"/>
      <w:sz w:val="16"/>
      <w:szCs w:val="16"/>
    </w:rPr>
  </w:style>
  <w:style w:type="paragraph" w:styleId="a8">
    <w:name w:val="footer"/>
    <w:basedOn w:val="a0"/>
    <w:link w:val="a9"/>
    <w:uiPriority w:val="99"/>
    <w:rsid w:val="005C2710"/>
    <w:pPr>
      <w:tabs>
        <w:tab w:val="center" w:pos="4677"/>
        <w:tab w:val="right" w:pos="9355"/>
      </w:tabs>
    </w:pPr>
  </w:style>
  <w:style w:type="character" w:customStyle="1" w:styleId="a9">
    <w:name w:val="Нижний колонтитул Знак"/>
    <w:link w:val="a8"/>
    <w:uiPriority w:val="99"/>
    <w:rsid w:val="00F54100"/>
    <w:rPr>
      <w:sz w:val="24"/>
      <w:szCs w:val="24"/>
    </w:rPr>
  </w:style>
  <w:style w:type="character" w:styleId="aa">
    <w:name w:val="page number"/>
    <w:basedOn w:val="a1"/>
    <w:rsid w:val="005C2710"/>
  </w:style>
  <w:style w:type="table" w:styleId="ab">
    <w:name w:val="Table Elegant"/>
    <w:basedOn w:val="a2"/>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c">
    <w:name w:val="header"/>
    <w:basedOn w:val="a0"/>
    <w:link w:val="ad"/>
    <w:uiPriority w:val="99"/>
    <w:rsid w:val="00542F7F"/>
    <w:pPr>
      <w:tabs>
        <w:tab w:val="center" w:pos="4677"/>
        <w:tab w:val="right" w:pos="9355"/>
      </w:tabs>
    </w:pPr>
  </w:style>
  <w:style w:type="character" w:customStyle="1" w:styleId="ad">
    <w:name w:val="Верхний колонтитул Знак"/>
    <w:link w:val="ac"/>
    <w:uiPriority w:val="99"/>
    <w:rsid w:val="00DE004B"/>
    <w:rPr>
      <w:sz w:val="24"/>
      <w:szCs w:val="24"/>
    </w:rPr>
  </w:style>
  <w:style w:type="paragraph" w:customStyle="1" w:styleId="ae">
    <w:name w:val="Знак"/>
    <w:basedOn w:val="a0"/>
    <w:uiPriority w:val="99"/>
    <w:rsid w:val="00692D50"/>
    <w:pPr>
      <w:spacing w:after="160" w:line="240" w:lineRule="exact"/>
    </w:pPr>
    <w:rPr>
      <w:rFonts w:ascii="Verdana" w:hAnsi="Verdana"/>
      <w:sz w:val="20"/>
      <w:szCs w:val="20"/>
      <w:lang w:val="en-US" w:eastAsia="en-US"/>
    </w:rPr>
  </w:style>
  <w:style w:type="paragraph" w:styleId="af">
    <w:name w:val="List Paragraph"/>
    <w:basedOn w:val="a0"/>
    <w:link w:val="af0"/>
    <w:uiPriority w:val="34"/>
    <w:qFormat/>
    <w:rsid w:val="00AE5B29"/>
    <w:pPr>
      <w:ind w:left="720"/>
      <w:contextualSpacing/>
    </w:pPr>
  </w:style>
  <w:style w:type="paragraph" w:customStyle="1" w:styleId="11">
    <w:name w:val="Знак1"/>
    <w:basedOn w:val="a0"/>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2"/>
    <w:uiPriority w:val="99"/>
    <w:rsid w:val="00B61F31"/>
    <w:pPr>
      <w:jc w:val="center"/>
    </w:pPr>
    <w:tblPr/>
    <w:tcPr>
      <w:vAlign w:val="center"/>
    </w:tcPr>
  </w:style>
  <w:style w:type="paragraph" w:styleId="21">
    <w:name w:val="Body Text Indent 2"/>
    <w:basedOn w:val="a0"/>
    <w:link w:val="22"/>
    <w:rsid w:val="00C51999"/>
    <w:pPr>
      <w:spacing w:after="120" w:line="480" w:lineRule="auto"/>
      <w:ind w:left="283"/>
    </w:pPr>
  </w:style>
  <w:style w:type="character" w:customStyle="1" w:styleId="22">
    <w:name w:val="Основной текст с отступом 2 Знак"/>
    <w:link w:val="21"/>
    <w:uiPriority w:val="99"/>
    <w:rsid w:val="00331ACE"/>
    <w:rPr>
      <w:sz w:val="24"/>
      <w:szCs w:val="24"/>
    </w:rPr>
  </w:style>
  <w:style w:type="paragraph" w:customStyle="1" w:styleId="af1">
    <w:name w:val="Содержимое таблицы"/>
    <w:basedOn w:val="a0"/>
    <w:rsid w:val="00FB5DF6"/>
    <w:pPr>
      <w:widowControl w:val="0"/>
      <w:suppressLineNumbers/>
      <w:suppressAutoHyphens/>
    </w:pPr>
    <w:rPr>
      <w:rFonts w:eastAsia="Andale Sans UI"/>
      <w:kern w:val="1"/>
    </w:rPr>
  </w:style>
  <w:style w:type="paragraph" w:customStyle="1" w:styleId="31">
    <w:name w:val="Основной текст 31"/>
    <w:basedOn w:val="a0"/>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2">
    <w:name w:val="Normal (Web)"/>
    <w:aliases w:val="Обычный (веб) Знак"/>
    <w:basedOn w:val="a0"/>
    <w:uiPriority w:val="34"/>
    <w:qFormat/>
    <w:rsid w:val="00A35386"/>
    <w:pPr>
      <w:spacing w:before="100" w:beforeAutospacing="1" w:after="100" w:afterAutospacing="1"/>
    </w:pPr>
  </w:style>
  <w:style w:type="character" w:customStyle="1" w:styleId="af3">
    <w:name w:val="Основной текст Знак"/>
    <w:link w:val="af4"/>
    <w:locked/>
    <w:rsid w:val="00A35386"/>
    <w:rPr>
      <w:sz w:val="24"/>
      <w:szCs w:val="24"/>
      <w:lang w:val="ru-RU" w:eastAsia="ru-RU" w:bidi="ar-SA"/>
    </w:rPr>
  </w:style>
  <w:style w:type="paragraph" w:styleId="af4">
    <w:name w:val="Body Text"/>
    <w:basedOn w:val="a0"/>
    <w:link w:val="af3"/>
    <w:rsid w:val="00A35386"/>
    <w:pPr>
      <w:spacing w:after="120"/>
    </w:pPr>
  </w:style>
  <w:style w:type="paragraph" w:styleId="af5">
    <w:name w:val="Subtitle"/>
    <w:basedOn w:val="a0"/>
    <w:next w:val="af4"/>
    <w:link w:val="af6"/>
    <w:qFormat/>
    <w:rsid w:val="00A35386"/>
    <w:pPr>
      <w:widowControl w:val="0"/>
      <w:suppressAutoHyphens/>
      <w:jc w:val="center"/>
    </w:pPr>
    <w:rPr>
      <w:rFonts w:ascii="Arial" w:eastAsia="Lucida Sans Unicode" w:hAnsi="Arial"/>
      <w:b/>
      <w:bCs/>
      <w:kern w:val="2"/>
      <w:sz w:val="28"/>
    </w:rPr>
  </w:style>
  <w:style w:type="character" w:customStyle="1" w:styleId="af6">
    <w:name w:val="Подзаголовок Знак"/>
    <w:link w:val="af5"/>
    <w:rsid w:val="00331ACE"/>
    <w:rPr>
      <w:rFonts w:ascii="Arial" w:eastAsia="Lucida Sans Unicode" w:hAnsi="Arial"/>
      <w:b/>
      <w:bCs/>
      <w:kern w:val="2"/>
      <w:sz w:val="28"/>
      <w:szCs w:val="24"/>
    </w:rPr>
  </w:style>
  <w:style w:type="paragraph" w:styleId="32">
    <w:name w:val="Body Text 3"/>
    <w:basedOn w:val="a0"/>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7">
    <w:name w:val="Balloon Text"/>
    <w:basedOn w:val="a0"/>
    <w:link w:val="af8"/>
    <w:uiPriority w:val="99"/>
    <w:rsid w:val="00A35386"/>
    <w:rPr>
      <w:rFonts w:ascii="Tahoma" w:hAnsi="Tahoma"/>
      <w:sz w:val="16"/>
      <w:szCs w:val="16"/>
    </w:rPr>
  </w:style>
  <w:style w:type="character" w:customStyle="1" w:styleId="af8">
    <w:name w:val="Текст выноски Знак"/>
    <w:link w:val="af7"/>
    <w:uiPriority w:val="99"/>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0"/>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0"/>
    <w:uiPriority w:val="99"/>
    <w:rsid w:val="00A35386"/>
    <w:pPr>
      <w:spacing w:before="100" w:beforeAutospacing="1" w:after="100" w:afterAutospacing="1"/>
    </w:pPr>
  </w:style>
  <w:style w:type="paragraph" w:customStyle="1" w:styleId="ConsPlusNormal">
    <w:name w:val="ConsPlusNormal"/>
    <w:qFormat/>
    <w:rsid w:val="00092ABF"/>
    <w:pPr>
      <w:widowControl w:val="0"/>
      <w:suppressAutoHyphens/>
      <w:autoSpaceDE w:val="0"/>
      <w:ind w:firstLine="720"/>
    </w:pPr>
    <w:rPr>
      <w:rFonts w:ascii="Arial" w:eastAsia="Arial" w:hAnsi="Arial" w:cs="Arial"/>
      <w:lang w:eastAsia="ar-SA"/>
    </w:rPr>
  </w:style>
  <w:style w:type="paragraph" w:styleId="af9">
    <w:name w:val="Title"/>
    <w:aliases w:val=" Знак"/>
    <w:basedOn w:val="a0"/>
    <w:link w:val="afa"/>
    <w:qFormat/>
    <w:rsid w:val="00F713EC"/>
    <w:pPr>
      <w:jc w:val="center"/>
    </w:pPr>
    <w:rPr>
      <w:b/>
      <w:bCs/>
    </w:rPr>
  </w:style>
  <w:style w:type="character" w:customStyle="1" w:styleId="afa">
    <w:name w:val="Название Знак"/>
    <w:aliases w:val=" Знак Знак"/>
    <w:link w:val="af9"/>
    <w:rsid w:val="00F713EC"/>
    <w:rPr>
      <w:b/>
      <w:bCs/>
      <w:sz w:val="24"/>
      <w:szCs w:val="24"/>
    </w:rPr>
  </w:style>
  <w:style w:type="character" w:customStyle="1" w:styleId="afb">
    <w:name w:val="Гипертекстовая ссылка"/>
    <w:uiPriority w:val="99"/>
    <w:rsid w:val="00C543D9"/>
    <w:rPr>
      <w:color w:val="008000"/>
    </w:rPr>
  </w:style>
  <w:style w:type="paragraph" w:styleId="34">
    <w:name w:val="Body Text Indent 3"/>
    <w:basedOn w:val="a0"/>
    <w:link w:val="35"/>
    <w:uiPriority w:val="99"/>
    <w:rsid w:val="00D95A6F"/>
    <w:pPr>
      <w:spacing w:after="120"/>
      <w:ind w:left="283"/>
    </w:pPr>
    <w:rPr>
      <w:sz w:val="16"/>
      <w:szCs w:val="16"/>
    </w:rPr>
  </w:style>
  <w:style w:type="character" w:customStyle="1" w:styleId="35">
    <w:name w:val="Основной текст с отступом 3 Знак"/>
    <w:link w:val="34"/>
    <w:uiPriority w:val="99"/>
    <w:rsid w:val="00D95A6F"/>
    <w:rPr>
      <w:sz w:val="16"/>
      <w:szCs w:val="16"/>
    </w:rPr>
  </w:style>
  <w:style w:type="paragraph" w:customStyle="1" w:styleId="330">
    <w:name w:val="Основной текст с отступом 33"/>
    <w:basedOn w:val="a0"/>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0"/>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4"/>
    <w:rsid w:val="00132A11"/>
    <w:pPr>
      <w:suppressAutoHyphens/>
      <w:spacing w:after="0"/>
      <w:ind w:firstLine="283"/>
      <w:jc w:val="both"/>
    </w:pPr>
    <w:rPr>
      <w:szCs w:val="20"/>
      <w:lang w:eastAsia="ar-SA"/>
    </w:rPr>
  </w:style>
  <w:style w:type="paragraph" w:styleId="afc">
    <w:name w:val="No Spacing"/>
    <w:link w:val="afd"/>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e">
    <w:name w:val="Hyperlink"/>
    <w:uiPriority w:val="99"/>
    <w:rsid w:val="00683505"/>
    <w:rPr>
      <w:color w:val="0000FF"/>
      <w:u w:val="single"/>
    </w:rPr>
  </w:style>
  <w:style w:type="paragraph" w:customStyle="1" w:styleId="211">
    <w:name w:val="Основной текст 21"/>
    <w:basedOn w:val="a0"/>
    <w:rsid w:val="00F7640E"/>
    <w:pPr>
      <w:shd w:val="clear" w:color="auto" w:fill="FFFFFF"/>
      <w:suppressAutoHyphens/>
      <w:spacing w:line="360" w:lineRule="auto"/>
      <w:jc w:val="both"/>
    </w:pPr>
    <w:rPr>
      <w:sz w:val="26"/>
      <w:shd w:val="clear" w:color="auto" w:fill="FFFFFF"/>
      <w:lang w:eastAsia="ar-SA"/>
    </w:rPr>
  </w:style>
  <w:style w:type="character" w:styleId="aff">
    <w:name w:val="Strong"/>
    <w:qFormat/>
    <w:rsid w:val="00734E60"/>
    <w:rPr>
      <w:b/>
      <w:bCs/>
    </w:rPr>
  </w:style>
  <w:style w:type="paragraph" w:customStyle="1" w:styleId="aff0">
    <w:name w:val="Заголовок текста"/>
    <w:rsid w:val="00D159CB"/>
    <w:pPr>
      <w:spacing w:after="240"/>
      <w:jc w:val="center"/>
    </w:pPr>
    <w:rPr>
      <w:b/>
      <w:bCs/>
      <w:noProof/>
      <w:sz w:val="28"/>
      <w:szCs w:val="28"/>
    </w:rPr>
  </w:style>
  <w:style w:type="paragraph" w:customStyle="1" w:styleId="aff1">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0"/>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0"/>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0"/>
    <w:link w:val="aff2"/>
    <w:rsid w:val="0041692E"/>
    <w:pPr>
      <w:suppressAutoHyphens/>
      <w:spacing w:after="120"/>
    </w:pPr>
    <w:rPr>
      <w:sz w:val="20"/>
      <w:szCs w:val="20"/>
      <w:lang w:eastAsia="ar-SA"/>
    </w:rPr>
  </w:style>
  <w:style w:type="paragraph" w:customStyle="1" w:styleId="310">
    <w:name w:val="Основной текст с отступом 31"/>
    <w:basedOn w:val="a0"/>
    <w:rsid w:val="00D0117D"/>
    <w:pPr>
      <w:suppressAutoHyphens/>
      <w:spacing w:line="360" w:lineRule="auto"/>
      <w:ind w:firstLine="851"/>
      <w:jc w:val="both"/>
    </w:pPr>
    <w:rPr>
      <w:szCs w:val="20"/>
      <w:lang w:eastAsia="ar-SA"/>
    </w:rPr>
  </w:style>
  <w:style w:type="paragraph" w:customStyle="1" w:styleId="aff3">
    <w:name w:val="Нормальный (таблица)"/>
    <w:basedOn w:val="a0"/>
    <w:next w:val="a0"/>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0"/>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0"/>
    <w:next w:val="a0"/>
    <w:autoRedefine/>
    <w:rsid w:val="00D0117D"/>
    <w:pPr>
      <w:ind w:left="240" w:hanging="240"/>
    </w:pPr>
  </w:style>
  <w:style w:type="paragraph" w:styleId="aff4">
    <w:name w:val="index heading"/>
    <w:basedOn w:val="a0"/>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0"/>
    <w:uiPriority w:val="99"/>
    <w:rsid w:val="008D42A8"/>
    <w:pPr>
      <w:spacing w:after="200" w:line="276" w:lineRule="auto"/>
      <w:ind w:left="720"/>
    </w:pPr>
    <w:rPr>
      <w:rFonts w:ascii="Calibri" w:hAnsi="Calibri" w:cs="Calibri"/>
      <w:sz w:val="22"/>
      <w:szCs w:val="22"/>
    </w:rPr>
  </w:style>
  <w:style w:type="paragraph" w:customStyle="1" w:styleId="aff5">
    <w:name w:val="Обычный + По ширине"/>
    <w:aliases w:val="Первая строка:  0,95 см"/>
    <w:basedOn w:val="a0"/>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0"/>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0"/>
    <w:uiPriority w:val="99"/>
    <w:rsid w:val="00331ACE"/>
    <w:pPr>
      <w:spacing w:after="200" w:line="276" w:lineRule="auto"/>
      <w:ind w:left="720"/>
    </w:pPr>
    <w:rPr>
      <w:rFonts w:ascii="Calibri" w:hAnsi="Calibri" w:cs="Calibri"/>
      <w:sz w:val="22"/>
      <w:szCs w:val="22"/>
    </w:rPr>
  </w:style>
  <w:style w:type="paragraph" w:customStyle="1" w:styleId="18">
    <w:name w:val="Знак1"/>
    <w:basedOn w:val="a0"/>
    <w:rsid w:val="00331ACE"/>
    <w:pPr>
      <w:spacing w:before="100" w:beforeAutospacing="1" w:after="100" w:afterAutospacing="1"/>
    </w:pPr>
    <w:rPr>
      <w:rFonts w:ascii="Tahoma" w:hAnsi="Tahoma"/>
      <w:sz w:val="20"/>
      <w:szCs w:val="20"/>
      <w:lang w:val="en-US" w:eastAsia="en-US"/>
    </w:rPr>
  </w:style>
  <w:style w:type="character" w:styleId="aff6">
    <w:name w:val="annotation reference"/>
    <w:basedOn w:val="a1"/>
    <w:rsid w:val="00306EEC"/>
    <w:rPr>
      <w:sz w:val="16"/>
      <w:szCs w:val="16"/>
    </w:rPr>
  </w:style>
  <w:style w:type="paragraph" w:styleId="aff7">
    <w:name w:val="annotation text"/>
    <w:basedOn w:val="a0"/>
    <w:link w:val="aff8"/>
    <w:rsid w:val="00306EEC"/>
    <w:rPr>
      <w:sz w:val="20"/>
      <w:szCs w:val="20"/>
    </w:rPr>
  </w:style>
  <w:style w:type="character" w:customStyle="1" w:styleId="aff8">
    <w:name w:val="Текст примечания Знак"/>
    <w:basedOn w:val="a1"/>
    <w:link w:val="aff7"/>
    <w:rsid w:val="00306EEC"/>
  </w:style>
  <w:style w:type="paragraph" w:styleId="aff9">
    <w:name w:val="annotation subject"/>
    <w:basedOn w:val="aff7"/>
    <w:next w:val="aff7"/>
    <w:link w:val="affa"/>
    <w:rsid w:val="00306EEC"/>
    <w:rPr>
      <w:b/>
      <w:bCs/>
    </w:rPr>
  </w:style>
  <w:style w:type="character" w:customStyle="1" w:styleId="affa">
    <w:name w:val="Тема примечания Знак"/>
    <w:basedOn w:val="aff8"/>
    <w:link w:val="aff9"/>
    <w:rsid w:val="00306EEC"/>
    <w:rPr>
      <w:b/>
      <w:bCs/>
    </w:rPr>
  </w:style>
  <w:style w:type="paragraph" w:styleId="affb">
    <w:name w:val="Document Map"/>
    <w:basedOn w:val="a0"/>
    <w:link w:val="affc"/>
    <w:uiPriority w:val="99"/>
    <w:rsid w:val="00306EEC"/>
    <w:rPr>
      <w:rFonts w:ascii="Tahoma" w:hAnsi="Tahoma" w:cs="Tahoma"/>
      <w:sz w:val="16"/>
      <w:szCs w:val="16"/>
    </w:rPr>
  </w:style>
  <w:style w:type="character" w:customStyle="1" w:styleId="affc">
    <w:name w:val="Схема документа Знак"/>
    <w:basedOn w:val="a1"/>
    <w:link w:val="affb"/>
    <w:uiPriority w:val="9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d">
    <w:name w:val="ЭЭГ"/>
    <w:basedOn w:val="a0"/>
    <w:rsid w:val="006A6C58"/>
    <w:pPr>
      <w:spacing w:line="360" w:lineRule="auto"/>
      <w:ind w:firstLine="720"/>
      <w:jc w:val="both"/>
    </w:pPr>
  </w:style>
  <w:style w:type="character" w:customStyle="1" w:styleId="af0">
    <w:name w:val="Абзац списка Знак"/>
    <w:link w:val="af"/>
    <w:uiPriority w:val="34"/>
    <w:locked/>
    <w:rsid w:val="009A2D41"/>
    <w:rPr>
      <w:sz w:val="24"/>
      <w:szCs w:val="24"/>
    </w:rPr>
  </w:style>
  <w:style w:type="paragraph" w:customStyle="1" w:styleId="affe">
    <w:name w:val="Заголовок статьи"/>
    <w:basedOn w:val="a0"/>
    <w:next w:val="a0"/>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1"/>
    <w:link w:val="7"/>
    <w:rsid w:val="006B1F62"/>
    <w:rPr>
      <w:b/>
      <w:bCs/>
      <w:sz w:val="24"/>
      <w:szCs w:val="24"/>
      <w:lang w:eastAsia="ar-SA"/>
    </w:rPr>
  </w:style>
  <w:style w:type="character" w:customStyle="1" w:styleId="BodyTextChar1">
    <w:name w:val="Body Text Char1"/>
    <w:basedOn w:val="a1"/>
    <w:uiPriority w:val="99"/>
    <w:semiHidden/>
    <w:rsid w:val="006B1F62"/>
    <w:rPr>
      <w:sz w:val="24"/>
      <w:szCs w:val="24"/>
    </w:rPr>
  </w:style>
  <w:style w:type="character" w:customStyle="1" w:styleId="TitleChar">
    <w:name w:val="Title Char"/>
    <w:aliases w:val="Знак2 Char,Знак3 Char"/>
    <w:basedOn w:val="a1"/>
    <w:uiPriority w:val="99"/>
    <w:rsid w:val="006B1F62"/>
    <w:rPr>
      <w:rFonts w:ascii="Cambria" w:hAnsi="Cambria" w:cs="Cambria"/>
      <w:b/>
      <w:bCs/>
      <w:kern w:val="28"/>
      <w:sz w:val="32"/>
      <w:szCs w:val="32"/>
    </w:rPr>
  </w:style>
  <w:style w:type="character" w:customStyle="1" w:styleId="afd">
    <w:name w:val="Без интервала Знак"/>
    <w:link w:val="afc"/>
    <w:locked/>
    <w:rsid w:val="006B1F62"/>
    <w:rPr>
      <w:rFonts w:ascii="Calibri" w:eastAsia="Calibri" w:hAnsi="Calibri"/>
      <w:sz w:val="22"/>
      <w:szCs w:val="22"/>
      <w:lang w:eastAsia="en-US" w:bidi="ar-SA"/>
    </w:rPr>
  </w:style>
  <w:style w:type="paragraph" w:customStyle="1" w:styleId="120">
    <w:name w:val="Знак12"/>
    <w:basedOn w:val="a0"/>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0"/>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f">
    <w:name w:val="Знак Знак Знак"/>
    <w:basedOn w:val="a0"/>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f0">
    <w:name w:val="Маркеры списка"/>
    <w:rsid w:val="006B1F62"/>
    <w:rPr>
      <w:rFonts w:ascii="StarSymbol" w:eastAsia="StarSymbol" w:hAnsi="StarSymbol" w:cs="StarSymbol"/>
      <w:sz w:val="18"/>
      <w:szCs w:val="18"/>
    </w:rPr>
  </w:style>
  <w:style w:type="paragraph" w:customStyle="1" w:styleId="afff1">
    <w:name w:val="Заголовок"/>
    <w:basedOn w:val="a0"/>
    <w:next w:val="af4"/>
    <w:rsid w:val="006B1F62"/>
    <w:pPr>
      <w:keepNext/>
      <w:suppressAutoHyphens/>
      <w:spacing w:before="240" w:after="120"/>
    </w:pPr>
    <w:rPr>
      <w:rFonts w:ascii="Arial" w:eastAsia="MS Mincho" w:hAnsi="Arial" w:cs="Arial"/>
      <w:sz w:val="28"/>
      <w:szCs w:val="28"/>
      <w:lang w:eastAsia="ar-SA"/>
    </w:rPr>
  </w:style>
  <w:style w:type="paragraph" w:styleId="afff2">
    <w:name w:val="List"/>
    <w:basedOn w:val="af4"/>
    <w:rsid w:val="006B1F62"/>
    <w:pPr>
      <w:suppressAutoHyphens/>
      <w:spacing w:after="0"/>
      <w:jc w:val="both"/>
    </w:pPr>
    <w:rPr>
      <w:lang w:eastAsia="ar-SA"/>
    </w:rPr>
  </w:style>
  <w:style w:type="paragraph" w:customStyle="1" w:styleId="1a">
    <w:name w:val="Название1"/>
    <w:basedOn w:val="a0"/>
    <w:rsid w:val="006B1F62"/>
    <w:pPr>
      <w:suppressLineNumbers/>
      <w:suppressAutoHyphens/>
      <w:spacing w:before="120" w:after="120"/>
    </w:pPr>
    <w:rPr>
      <w:i/>
      <w:iCs/>
      <w:lang w:eastAsia="ar-SA"/>
    </w:rPr>
  </w:style>
  <w:style w:type="paragraph" w:customStyle="1" w:styleId="1b">
    <w:name w:val="Указатель1"/>
    <w:basedOn w:val="a0"/>
    <w:rsid w:val="006B1F62"/>
    <w:pPr>
      <w:suppressLineNumbers/>
      <w:suppressAutoHyphens/>
    </w:pPr>
    <w:rPr>
      <w:sz w:val="20"/>
      <w:szCs w:val="20"/>
      <w:lang w:eastAsia="ar-SA"/>
    </w:rPr>
  </w:style>
  <w:style w:type="paragraph" w:customStyle="1" w:styleId="221">
    <w:name w:val="Основной текст с отступом 22"/>
    <w:basedOn w:val="a0"/>
    <w:rsid w:val="006B1F62"/>
    <w:pPr>
      <w:suppressAutoHyphens/>
      <w:spacing w:line="360" w:lineRule="auto"/>
      <w:ind w:firstLine="851"/>
    </w:pPr>
    <w:rPr>
      <w:lang w:eastAsia="ar-SA"/>
    </w:rPr>
  </w:style>
  <w:style w:type="paragraph" w:customStyle="1" w:styleId="320">
    <w:name w:val="Основной текст 32"/>
    <w:basedOn w:val="a0"/>
    <w:rsid w:val="006B1F62"/>
    <w:pPr>
      <w:suppressAutoHyphens/>
      <w:jc w:val="both"/>
    </w:pPr>
    <w:rPr>
      <w:lang w:eastAsia="ar-SA"/>
    </w:rPr>
  </w:style>
  <w:style w:type="paragraph" w:customStyle="1" w:styleId="25">
    <w:name w:val="Обычный2"/>
    <w:basedOn w:val="a0"/>
    <w:rsid w:val="006B1F62"/>
    <w:pPr>
      <w:suppressAutoHyphens/>
      <w:snapToGrid w:val="0"/>
      <w:spacing w:line="264" w:lineRule="auto"/>
      <w:ind w:firstLine="720"/>
      <w:jc w:val="both"/>
    </w:pPr>
    <w:rPr>
      <w:sz w:val="28"/>
      <w:szCs w:val="28"/>
      <w:lang w:eastAsia="ar-SA"/>
    </w:rPr>
  </w:style>
  <w:style w:type="paragraph" w:customStyle="1" w:styleId="1c">
    <w:name w:val="Цитата1"/>
    <w:basedOn w:val="a0"/>
    <w:rsid w:val="006B1F62"/>
    <w:pPr>
      <w:suppressAutoHyphens/>
      <w:ind w:left="84" w:right="72" w:firstLine="636"/>
      <w:jc w:val="both"/>
    </w:pPr>
    <w:rPr>
      <w:lang w:eastAsia="ar-SA"/>
    </w:rPr>
  </w:style>
  <w:style w:type="paragraph" w:customStyle="1" w:styleId="321">
    <w:name w:val="Основной текст с отступом 32"/>
    <w:basedOn w:val="a0"/>
    <w:rsid w:val="006B1F62"/>
    <w:pPr>
      <w:suppressAutoHyphens/>
      <w:spacing w:line="360" w:lineRule="auto"/>
      <w:ind w:firstLine="851"/>
      <w:jc w:val="both"/>
    </w:pPr>
    <w:rPr>
      <w:lang w:eastAsia="ar-SA"/>
    </w:rPr>
  </w:style>
  <w:style w:type="paragraph" w:customStyle="1" w:styleId="afff3">
    <w:name w:val="Заголовок таблицы"/>
    <w:basedOn w:val="af1"/>
    <w:rsid w:val="006B1F62"/>
    <w:pPr>
      <w:widowControl/>
      <w:jc w:val="center"/>
    </w:pPr>
    <w:rPr>
      <w:rFonts w:eastAsia="Times New Roman"/>
      <w:b/>
      <w:bCs/>
      <w:kern w:val="0"/>
      <w:lang w:eastAsia="ar-SA"/>
    </w:rPr>
  </w:style>
  <w:style w:type="paragraph" w:customStyle="1" w:styleId="51">
    <w:name w:val="Название5"/>
    <w:basedOn w:val="a0"/>
    <w:next w:val="af5"/>
    <w:rsid w:val="006B1F62"/>
    <w:pPr>
      <w:suppressAutoHyphens/>
      <w:jc w:val="center"/>
    </w:pPr>
    <w:rPr>
      <w:b/>
      <w:bCs/>
      <w:lang w:eastAsia="ar-SA"/>
    </w:rPr>
  </w:style>
  <w:style w:type="paragraph" w:customStyle="1" w:styleId="250">
    <w:name w:val="Основной текст с отступом 25"/>
    <w:basedOn w:val="a0"/>
    <w:rsid w:val="006B1F62"/>
    <w:pPr>
      <w:suppressAutoHyphens/>
      <w:spacing w:after="120" w:line="480" w:lineRule="auto"/>
      <w:ind w:left="283"/>
    </w:pPr>
    <w:rPr>
      <w:sz w:val="20"/>
      <w:szCs w:val="20"/>
      <w:lang w:eastAsia="ar-SA"/>
    </w:rPr>
  </w:style>
  <w:style w:type="character" w:styleId="afff4">
    <w:name w:val="Emphasis"/>
    <w:basedOn w:val="a1"/>
    <w:qFormat/>
    <w:rsid w:val="006B1F62"/>
    <w:rPr>
      <w:i/>
      <w:iCs/>
    </w:rPr>
  </w:style>
  <w:style w:type="paragraph" w:customStyle="1" w:styleId="1d">
    <w:name w:val="Красная строка1"/>
    <w:basedOn w:val="af4"/>
    <w:rsid w:val="006B1F62"/>
    <w:pPr>
      <w:suppressAutoHyphens/>
      <w:spacing w:after="0"/>
      <w:ind w:firstLine="283"/>
      <w:jc w:val="both"/>
    </w:pPr>
    <w:rPr>
      <w:lang w:eastAsia="ar-SA"/>
    </w:rPr>
  </w:style>
  <w:style w:type="paragraph" w:customStyle="1" w:styleId="Style3">
    <w:name w:val="Style3"/>
    <w:basedOn w:val="a0"/>
    <w:rsid w:val="006B1F62"/>
    <w:pPr>
      <w:suppressAutoHyphens/>
      <w:spacing w:line="278" w:lineRule="exact"/>
      <w:ind w:firstLine="427"/>
      <w:jc w:val="both"/>
    </w:pPr>
    <w:rPr>
      <w:sz w:val="20"/>
      <w:szCs w:val="20"/>
      <w:lang w:eastAsia="ar-SA"/>
    </w:rPr>
  </w:style>
  <w:style w:type="paragraph" w:customStyle="1" w:styleId="Style6">
    <w:name w:val="Style6"/>
    <w:basedOn w:val="a0"/>
    <w:rsid w:val="006B1F62"/>
    <w:pPr>
      <w:suppressAutoHyphens/>
      <w:spacing w:line="278" w:lineRule="exact"/>
      <w:ind w:firstLine="816"/>
      <w:jc w:val="both"/>
    </w:pPr>
    <w:rPr>
      <w:sz w:val="20"/>
      <w:szCs w:val="20"/>
      <w:lang w:eastAsia="ar-SA"/>
    </w:rPr>
  </w:style>
  <w:style w:type="paragraph" w:customStyle="1" w:styleId="Style7">
    <w:name w:val="Style7"/>
    <w:basedOn w:val="a0"/>
    <w:rsid w:val="006B1F62"/>
    <w:pPr>
      <w:suppressAutoHyphens/>
      <w:spacing w:line="276" w:lineRule="exact"/>
      <w:ind w:firstLine="1387"/>
      <w:jc w:val="both"/>
    </w:pPr>
    <w:rPr>
      <w:sz w:val="20"/>
      <w:szCs w:val="20"/>
      <w:lang w:eastAsia="ar-SA"/>
    </w:rPr>
  </w:style>
  <w:style w:type="paragraph" w:customStyle="1" w:styleId="Style2">
    <w:name w:val="Style2"/>
    <w:basedOn w:val="a0"/>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0"/>
    <w:rsid w:val="006B1F62"/>
    <w:pPr>
      <w:spacing w:before="100" w:beforeAutospacing="1" w:after="100" w:afterAutospacing="1"/>
    </w:pPr>
  </w:style>
  <w:style w:type="paragraph" w:customStyle="1" w:styleId="340">
    <w:name w:val="Основной текст с отступом 34"/>
    <w:basedOn w:val="a0"/>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0"/>
    <w:rsid w:val="006B1F62"/>
    <w:pPr>
      <w:widowControl w:val="0"/>
      <w:suppressAutoHyphens/>
    </w:pPr>
    <w:rPr>
      <w:kern w:val="1"/>
    </w:rPr>
  </w:style>
  <w:style w:type="paragraph" w:customStyle="1" w:styleId="msonormalbullet2gif">
    <w:name w:val="msonormalbullet2.gif"/>
    <w:basedOn w:val="a0"/>
    <w:uiPriority w:val="99"/>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0"/>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0"/>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0"/>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0"/>
    <w:rsid w:val="006B1F62"/>
    <w:pPr>
      <w:spacing w:before="240" w:after="240"/>
    </w:pPr>
  </w:style>
  <w:style w:type="character" w:styleId="afff5">
    <w:name w:val="FollowedHyperlink"/>
    <w:basedOn w:val="a1"/>
    <w:uiPriority w:val="99"/>
    <w:rsid w:val="006B1F62"/>
    <w:rPr>
      <w:color w:val="800080"/>
      <w:u w:val="single"/>
    </w:rPr>
  </w:style>
  <w:style w:type="paragraph" w:customStyle="1" w:styleId="xl68">
    <w:name w:val="xl6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0"/>
    <w:rsid w:val="006B1F62"/>
    <w:pPr>
      <w:shd w:val="clear" w:color="000000" w:fill="FFFFFF"/>
      <w:spacing w:before="100" w:beforeAutospacing="1" w:after="100" w:afterAutospacing="1"/>
    </w:pPr>
  </w:style>
  <w:style w:type="paragraph" w:customStyle="1" w:styleId="xl70">
    <w:name w:val="xl70"/>
    <w:basedOn w:val="a0"/>
    <w:rsid w:val="006B1F62"/>
    <w:pPr>
      <w:shd w:val="clear" w:color="000000" w:fill="FFFFFF"/>
      <w:spacing w:before="100" w:beforeAutospacing="1" w:after="100" w:afterAutospacing="1"/>
      <w:textAlignment w:val="center"/>
    </w:pPr>
  </w:style>
  <w:style w:type="paragraph" w:customStyle="1" w:styleId="xl71">
    <w:name w:val="xl7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0"/>
    <w:rsid w:val="006B1F62"/>
    <w:pPr>
      <w:shd w:val="clear" w:color="000000" w:fill="FFFFFF"/>
      <w:spacing w:before="100" w:beforeAutospacing="1" w:after="100" w:afterAutospacing="1"/>
      <w:textAlignment w:val="center"/>
    </w:pPr>
  </w:style>
  <w:style w:type="paragraph" w:customStyle="1" w:styleId="xl83">
    <w:name w:val="xl8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0"/>
    <w:rsid w:val="006B1F62"/>
    <w:pPr>
      <w:shd w:val="clear" w:color="000000" w:fill="FFFFFF"/>
      <w:spacing w:before="100" w:beforeAutospacing="1" w:after="100" w:afterAutospacing="1"/>
    </w:pPr>
  </w:style>
  <w:style w:type="paragraph" w:customStyle="1" w:styleId="xl85">
    <w:name w:val="xl8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0"/>
    <w:rsid w:val="006B1F62"/>
    <w:pPr>
      <w:shd w:val="clear" w:color="000000" w:fill="FFFFFF"/>
      <w:spacing w:before="100" w:beforeAutospacing="1" w:after="100" w:afterAutospacing="1"/>
    </w:pPr>
    <w:rPr>
      <w:b/>
      <w:bCs/>
      <w:i/>
      <w:iCs/>
    </w:rPr>
  </w:style>
  <w:style w:type="paragraph" w:customStyle="1" w:styleId="xl89">
    <w:name w:val="xl8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0"/>
    <w:rsid w:val="006B1F62"/>
    <w:pPr>
      <w:spacing w:before="100" w:beforeAutospacing="1" w:after="100" w:afterAutospacing="1"/>
      <w:textAlignment w:val="center"/>
    </w:pPr>
  </w:style>
  <w:style w:type="paragraph" w:customStyle="1" w:styleId="xl95">
    <w:name w:val="xl9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0"/>
    <w:rsid w:val="006B1F62"/>
    <w:pPr>
      <w:spacing w:before="100" w:beforeAutospacing="1" w:after="100" w:afterAutospacing="1"/>
    </w:pPr>
  </w:style>
  <w:style w:type="paragraph" w:customStyle="1" w:styleId="xl97">
    <w:name w:val="xl9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0"/>
    <w:rsid w:val="006B1F62"/>
    <w:pPr>
      <w:spacing w:before="100" w:beforeAutospacing="1" w:after="100" w:afterAutospacing="1"/>
    </w:pPr>
  </w:style>
  <w:style w:type="paragraph" w:customStyle="1" w:styleId="xl99">
    <w:name w:val="xl9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6B1F62"/>
    <w:pPr>
      <w:spacing w:before="100" w:beforeAutospacing="1" w:after="100" w:afterAutospacing="1"/>
      <w:jc w:val="center"/>
      <w:textAlignment w:val="center"/>
    </w:pPr>
    <w:rPr>
      <w:b/>
      <w:bCs/>
    </w:rPr>
  </w:style>
  <w:style w:type="paragraph" w:customStyle="1" w:styleId="xl101">
    <w:name w:val="xl101"/>
    <w:basedOn w:val="a0"/>
    <w:rsid w:val="006B1F62"/>
    <w:pPr>
      <w:spacing w:before="100" w:beforeAutospacing="1" w:after="100" w:afterAutospacing="1"/>
      <w:textAlignment w:val="center"/>
    </w:pPr>
  </w:style>
  <w:style w:type="paragraph" w:customStyle="1" w:styleId="xl102">
    <w:name w:val="xl102"/>
    <w:basedOn w:val="a0"/>
    <w:rsid w:val="006B1F62"/>
    <w:pPr>
      <w:spacing w:before="100" w:beforeAutospacing="1" w:after="100" w:afterAutospacing="1"/>
      <w:jc w:val="center"/>
    </w:pPr>
    <w:rPr>
      <w:b/>
      <w:bCs/>
    </w:rPr>
  </w:style>
  <w:style w:type="paragraph" w:customStyle="1" w:styleId="xl103">
    <w:name w:val="xl103"/>
    <w:basedOn w:val="a0"/>
    <w:rsid w:val="006B1F62"/>
    <w:pPr>
      <w:spacing w:before="100" w:beforeAutospacing="1" w:after="100" w:afterAutospacing="1"/>
    </w:pPr>
  </w:style>
  <w:style w:type="paragraph" w:customStyle="1" w:styleId="xl104">
    <w:name w:val="xl104"/>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0"/>
    <w:rsid w:val="006B1F62"/>
    <w:pPr>
      <w:pBdr>
        <w:top w:val="single" w:sz="4" w:space="0" w:color="auto"/>
      </w:pBdr>
      <w:spacing w:before="100" w:beforeAutospacing="1" w:after="100" w:afterAutospacing="1"/>
      <w:textAlignment w:val="center"/>
    </w:pPr>
  </w:style>
  <w:style w:type="paragraph" w:customStyle="1" w:styleId="xl107">
    <w:name w:val="xl107"/>
    <w:basedOn w:val="a0"/>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0"/>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0"/>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0"/>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0"/>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0"/>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0"/>
    <w:rsid w:val="006B1F62"/>
    <w:pPr>
      <w:pBdr>
        <w:bottom w:val="single" w:sz="4" w:space="0" w:color="auto"/>
      </w:pBdr>
      <w:spacing w:before="100" w:beforeAutospacing="1" w:after="100" w:afterAutospacing="1"/>
      <w:textAlignment w:val="center"/>
    </w:pPr>
  </w:style>
  <w:style w:type="paragraph" w:customStyle="1" w:styleId="xl114">
    <w:name w:val="xl114"/>
    <w:basedOn w:val="a0"/>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0"/>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0"/>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0"/>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0"/>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0"/>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0"/>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0"/>
    <w:rsid w:val="006B1F62"/>
    <w:pPr>
      <w:spacing w:before="100" w:beforeAutospacing="1" w:after="100" w:afterAutospacing="1"/>
      <w:jc w:val="center"/>
    </w:pPr>
    <w:rPr>
      <w:rFonts w:ascii="Arial" w:hAnsi="Arial" w:cs="Arial"/>
      <w:sz w:val="16"/>
      <w:szCs w:val="16"/>
    </w:rPr>
  </w:style>
  <w:style w:type="paragraph" w:customStyle="1" w:styleId="xl67">
    <w:name w:val="xl67"/>
    <w:basedOn w:val="a0"/>
    <w:rsid w:val="006B1F62"/>
    <w:pPr>
      <w:spacing w:before="100" w:beforeAutospacing="1" w:after="100" w:afterAutospacing="1"/>
    </w:pPr>
    <w:rPr>
      <w:rFonts w:ascii="Arial" w:hAnsi="Arial" w:cs="Arial"/>
      <w:b/>
      <w:bCs/>
    </w:rPr>
  </w:style>
  <w:style w:type="paragraph" w:styleId="27">
    <w:name w:val="Body Text 2"/>
    <w:basedOn w:val="a0"/>
    <w:link w:val="28"/>
    <w:rsid w:val="006B1F62"/>
    <w:pPr>
      <w:jc w:val="both"/>
    </w:pPr>
    <w:rPr>
      <w:szCs w:val="20"/>
    </w:rPr>
  </w:style>
  <w:style w:type="character" w:customStyle="1" w:styleId="28">
    <w:name w:val="Основной текст 2 Знак"/>
    <w:basedOn w:val="a1"/>
    <w:link w:val="27"/>
    <w:uiPriority w:val="99"/>
    <w:rsid w:val="006B1F62"/>
    <w:rPr>
      <w:sz w:val="24"/>
    </w:rPr>
  </w:style>
  <w:style w:type="character" w:customStyle="1" w:styleId="afff6">
    <w:name w:val="Текст сноски Знак"/>
    <w:basedOn w:val="a1"/>
    <w:link w:val="afff7"/>
    <w:rsid w:val="006B1F62"/>
    <w:rPr>
      <w:rFonts w:ascii="Calibri" w:eastAsia="Calibri" w:hAnsi="Calibri"/>
      <w:lang w:eastAsia="en-US"/>
    </w:rPr>
  </w:style>
  <w:style w:type="paragraph" w:styleId="afff7">
    <w:name w:val="footnote text"/>
    <w:basedOn w:val="a0"/>
    <w:link w:val="afff6"/>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1"/>
    <w:rsid w:val="006B1F62"/>
  </w:style>
  <w:style w:type="paragraph" w:customStyle="1" w:styleId="1f1">
    <w:name w:val="Без интервала1"/>
    <w:link w:val="NoSpacingChar"/>
    <w:rsid w:val="006B1F62"/>
    <w:rPr>
      <w:rFonts w:ascii="Calibri" w:hAnsi="Calibri"/>
      <w:sz w:val="22"/>
      <w:szCs w:val="22"/>
      <w:lang w:eastAsia="en-US"/>
    </w:rPr>
  </w:style>
  <w:style w:type="paragraph" w:customStyle="1" w:styleId="52">
    <w:name w:val="Абзац списка5"/>
    <w:basedOn w:val="a0"/>
    <w:rsid w:val="00B85E72"/>
    <w:pPr>
      <w:spacing w:after="200" w:line="276" w:lineRule="auto"/>
      <w:ind w:left="720"/>
    </w:pPr>
    <w:rPr>
      <w:rFonts w:ascii="Calibri" w:hAnsi="Calibri" w:cs="Calibri"/>
      <w:sz w:val="22"/>
      <w:szCs w:val="22"/>
    </w:rPr>
  </w:style>
  <w:style w:type="paragraph" w:customStyle="1" w:styleId="1f2">
    <w:name w:val="Знак1"/>
    <w:basedOn w:val="a0"/>
    <w:uiPriority w:val="99"/>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0"/>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0"/>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0"/>
    <w:rsid w:val="00076DD1"/>
    <w:pPr>
      <w:widowControl w:val="0"/>
    </w:pPr>
    <w:rPr>
      <w:rFonts w:eastAsia="Andale Sans UI"/>
      <w:kern w:val="2"/>
    </w:rPr>
  </w:style>
  <w:style w:type="numbering" w:customStyle="1" w:styleId="1f3">
    <w:name w:val="Нет списка1"/>
    <w:next w:val="a3"/>
    <w:uiPriority w:val="99"/>
    <w:semiHidden/>
    <w:unhideWhenUsed/>
    <w:rsid w:val="00076DD1"/>
  </w:style>
  <w:style w:type="paragraph" w:styleId="afff8">
    <w:name w:val="Block Text"/>
    <w:basedOn w:val="a0"/>
    <w:uiPriority w:val="99"/>
    <w:unhideWhenUsed/>
    <w:rsid w:val="00076DD1"/>
    <w:pPr>
      <w:widowControl w:val="0"/>
      <w:snapToGrid w:val="0"/>
      <w:ind w:left="280" w:right="200"/>
      <w:jc w:val="center"/>
    </w:pPr>
    <w:rPr>
      <w:sz w:val="28"/>
      <w:szCs w:val="28"/>
    </w:rPr>
  </w:style>
  <w:style w:type="paragraph" w:styleId="afff9">
    <w:name w:val="endnote text"/>
    <w:basedOn w:val="a0"/>
    <w:link w:val="afffa"/>
    <w:rsid w:val="00076DD1"/>
    <w:rPr>
      <w:sz w:val="20"/>
      <w:szCs w:val="20"/>
      <w:lang w:eastAsia="ar-SA"/>
    </w:rPr>
  </w:style>
  <w:style w:type="character" w:customStyle="1" w:styleId="afffa">
    <w:name w:val="Текст концевой сноски Знак"/>
    <w:basedOn w:val="a1"/>
    <w:link w:val="afff9"/>
    <w:rsid w:val="00076DD1"/>
    <w:rPr>
      <w:lang w:eastAsia="ar-SA"/>
    </w:rPr>
  </w:style>
  <w:style w:type="character" w:styleId="afffb">
    <w:name w:val="endnote reference"/>
    <w:uiPriority w:val="99"/>
    <w:rsid w:val="00076DD1"/>
    <w:rPr>
      <w:vertAlign w:val="superscript"/>
    </w:rPr>
  </w:style>
  <w:style w:type="character" w:styleId="afffc">
    <w:name w:val="footnote reference"/>
    <w:uiPriority w:val="99"/>
    <w:rsid w:val="00076DD1"/>
    <w:rPr>
      <w:vertAlign w:val="superscript"/>
    </w:rPr>
  </w:style>
  <w:style w:type="paragraph" w:customStyle="1" w:styleId="font5">
    <w:name w:val="font5"/>
    <w:basedOn w:val="a0"/>
    <w:rsid w:val="00B81B19"/>
    <w:pPr>
      <w:spacing w:before="100" w:beforeAutospacing="1" w:after="100" w:afterAutospacing="1"/>
    </w:pPr>
    <w:rPr>
      <w:sz w:val="22"/>
      <w:szCs w:val="22"/>
    </w:rPr>
  </w:style>
  <w:style w:type="paragraph" w:customStyle="1" w:styleId="font6">
    <w:name w:val="font6"/>
    <w:basedOn w:val="a0"/>
    <w:rsid w:val="00B81B19"/>
    <w:pPr>
      <w:spacing w:before="100" w:beforeAutospacing="1" w:after="100" w:afterAutospacing="1"/>
    </w:pPr>
    <w:rPr>
      <w:sz w:val="22"/>
      <w:szCs w:val="22"/>
    </w:rPr>
  </w:style>
  <w:style w:type="paragraph" w:customStyle="1" w:styleId="font7">
    <w:name w:val="font7"/>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0"/>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0"/>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0"/>
    <w:rsid w:val="00B81B19"/>
    <w:pPr>
      <w:spacing w:before="100" w:beforeAutospacing="1" w:after="100" w:afterAutospacing="1"/>
    </w:pPr>
    <w:rPr>
      <w:sz w:val="22"/>
      <w:szCs w:val="22"/>
    </w:rPr>
  </w:style>
  <w:style w:type="character" w:customStyle="1" w:styleId="2b">
    <w:name w:val="Основной текст (2)_"/>
    <w:basedOn w:val="a1"/>
    <w:link w:val="2c"/>
    <w:rsid w:val="002810B8"/>
    <w:rPr>
      <w:sz w:val="23"/>
      <w:szCs w:val="23"/>
      <w:shd w:val="clear" w:color="auto" w:fill="FFFFFF"/>
    </w:rPr>
  </w:style>
  <w:style w:type="paragraph" w:customStyle="1" w:styleId="2c">
    <w:name w:val="Основной текст (2)"/>
    <w:basedOn w:val="a0"/>
    <w:link w:val="2b"/>
    <w:qFormat/>
    <w:rsid w:val="002810B8"/>
    <w:pPr>
      <w:shd w:val="clear" w:color="auto" w:fill="FFFFFF"/>
      <w:spacing w:line="278" w:lineRule="exact"/>
    </w:pPr>
    <w:rPr>
      <w:sz w:val="23"/>
      <w:szCs w:val="23"/>
    </w:rPr>
  </w:style>
  <w:style w:type="paragraph" w:customStyle="1" w:styleId="ConsPlusNonformat">
    <w:name w:val="ConsPlusNonformat"/>
    <w:rsid w:val="00853853"/>
    <w:pPr>
      <w:autoSpaceDE w:val="0"/>
      <w:autoSpaceDN w:val="0"/>
      <w:adjustRightInd w:val="0"/>
    </w:pPr>
    <w:rPr>
      <w:rFonts w:ascii="Courier New" w:hAnsi="Courier New" w:cs="Courier New"/>
    </w:rPr>
  </w:style>
  <w:style w:type="character" w:customStyle="1" w:styleId="aff2">
    <w:name w:val="Основной текст_"/>
    <w:basedOn w:val="a1"/>
    <w:link w:val="14"/>
    <w:rsid w:val="00853853"/>
    <w:rPr>
      <w:lang w:eastAsia="ar-SA"/>
    </w:rPr>
  </w:style>
  <w:style w:type="character" w:customStyle="1" w:styleId="afffd">
    <w:name w:val="Основной текст + Не курсив"/>
    <w:basedOn w:val="aff2"/>
    <w:rsid w:val="00853853"/>
    <w:rPr>
      <w:b w:val="0"/>
      <w:bCs w:val="0"/>
      <w:i/>
      <w:iCs/>
      <w:smallCaps w:val="0"/>
      <w:strike w:val="0"/>
      <w:spacing w:val="0"/>
      <w:lang w:eastAsia="ar-SA"/>
    </w:rPr>
  </w:style>
  <w:style w:type="character" w:customStyle="1" w:styleId="CharStyle8">
    <w:name w:val="Char Style 8"/>
    <w:rsid w:val="00853853"/>
    <w:rPr>
      <w:b/>
      <w:bCs/>
      <w:sz w:val="27"/>
      <w:szCs w:val="27"/>
      <w:lang w:eastAsia="ar-SA" w:bidi="ar-SA"/>
    </w:rPr>
  </w:style>
  <w:style w:type="paragraph" w:customStyle="1" w:styleId="afffe">
    <w:name w:val="ХМАО"/>
    <w:basedOn w:val="a0"/>
    <w:link w:val="affff"/>
    <w:qFormat/>
    <w:rsid w:val="00853853"/>
    <w:pPr>
      <w:ind w:firstLine="709"/>
      <w:jc w:val="both"/>
    </w:pPr>
    <w:rPr>
      <w:rFonts w:ascii="Calibri" w:hAnsi="Calibri"/>
      <w:sz w:val="22"/>
      <w:szCs w:val="22"/>
      <w:lang w:eastAsia="en-US"/>
    </w:rPr>
  </w:style>
  <w:style w:type="character" w:customStyle="1" w:styleId="affff">
    <w:name w:val="ХМАО Знак"/>
    <w:link w:val="afffe"/>
    <w:rsid w:val="00853853"/>
    <w:rPr>
      <w:rFonts w:ascii="Calibri" w:hAnsi="Calibri"/>
      <w:sz w:val="22"/>
      <w:szCs w:val="22"/>
      <w:lang w:eastAsia="en-US"/>
    </w:rPr>
  </w:style>
  <w:style w:type="paragraph" w:customStyle="1" w:styleId="a">
    <w:name w:val="Нумерованный абзац"/>
    <w:rsid w:val="00853853"/>
    <w:pPr>
      <w:numPr>
        <w:numId w:val="2"/>
      </w:numPr>
      <w:tabs>
        <w:tab w:val="left" w:pos="1134"/>
      </w:tabs>
      <w:suppressAutoHyphens/>
      <w:spacing w:before="240"/>
      <w:jc w:val="both"/>
    </w:pPr>
    <w:rPr>
      <w:noProof/>
      <w:sz w:val="28"/>
    </w:rPr>
  </w:style>
  <w:style w:type="character" w:customStyle="1" w:styleId="222">
    <w:name w:val="Заголовок №2 (2)_"/>
    <w:basedOn w:val="a1"/>
    <w:link w:val="223"/>
    <w:rsid w:val="00853853"/>
    <w:rPr>
      <w:sz w:val="23"/>
      <w:szCs w:val="23"/>
      <w:shd w:val="clear" w:color="auto" w:fill="FFFFFF"/>
    </w:rPr>
  </w:style>
  <w:style w:type="paragraph" w:customStyle="1" w:styleId="223">
    <w:name w:val="Заголовок №2 (2)"/>
    <w:basedOn w:val="a0"/>
    <w:link w:val="222"/>
    <w:rsid w:val="00853853"/>
    <w:pPr>
      <w:shd w:val="clear" w:color="auto" w:fill="FFFFFF"/>
      <w:spacing w:before="240" w:after="300" w:line="0" w:lineRule="atLeast"/>
      <w:outlineLvl w:val="1"/>
    </w:pPr>
    <w:rPr>
      <w:sz w:val="23"/>
      <w:szCs w:val="23"/>
    </w:rPr>
  </w:style>
  <w:style w:type="paragraph" w:customStyle="1" w:styleId="CharCarChar">
    <w:name w:val="Char Car Char"/>
    <w:basedOn w:val="a0"/>
    <w:rsid w:val="00853853"/>
    <w:pPr>
      <w:spacing w:after="160" w:line="240" w:lineRule="exact"/>
    </w:pPr>
    <w:rPr>
      <w:rFonts w:ascii="Verdana" w:hAnsi="Verdana" w:cs="Verdana"/>
      <w:sz w:val="20"/>
      <w:szCs w:val="20"/>
      <w:lang w:val="en-US" w:eastAsia="en-US"/>
    </w:rPr>
  </w:style>
  <w:style w:type="table" w:customStyle="1" w:styleId="2d">
    <w:name w:val="Сетка таблицы2"/>
    <w:basedOn w:val="a2"/>
    <w:next w:val="a6"/>
    <w:uiPriority w:val="59"/>
    <w:rsid w:val="0085385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6"/>
    <w:uiPriority w:val="59"/>
    <w:rsid w:val="00853853"/>
    <w:rPr>
      <w:rFonts w:eastAsiaTheme="minorHAns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6"/>
    <w:uiPriority w:val="59"/>
    <w:rsid w:val="0085385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next w:val="a6"/>
    <w:rsid w:val="008538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Всегда"/>
    <w:basedOn w:val="a0"/>
    <w:autoRedefine/>
    <w:qFormat/>
    <w:rsid w:val="00853853"/>
    <w:pPr>
      <w:tabs>
        <w:tab w:val="left" w:pos="1701"/>
      </w:tabs>
      <w:jc w:val="both"/>
    </w:pPr>
    <w:rPr>
      <w:rFonts w:eastAsiaTheme="minorHAnsi"/>
      <w:lang w:eastAsia="en-US"/>
    </w:rPr>
  </w:style>
  <w:style w:type="character" w:customStyle="1" w:styleId="1f4">
    <w:name w:val="Текст примечания Знак1"/>
    <w:basedOn w:val="a1"/>
    <w:uiPriority w:val="99"/>
    <w:semiHidden/>
    <w:rsid w:val="00853853"/>
    <w:rPr>
      <w:rFonts w:ascii="Times New Roman" w:eastAsia="Times New Roman" w:hAnsi="Times New Roman"/>
      <w:lang w:val="en-US" w:eastAsia="en-US"/>
    </w:rPr>
  </w:style>
  <w:style w:type="character" w:styleId="affff1">
    <w:name w:val="Placeholder Text"/>
    <w:basedOn w:val="a1"/>
    <w:uiPriority w:val="99"/>
    <w:semiHidden/>
    <w:rsid w:val="00853853"/>
    <w:rPr>
      <w:color w:val="808080"/>
    </w:rPr>
  </w:style>
  <w:style w:type="paragraph" w:styleId="affff2">
    <w:name w:val="Note Heading"/>
    <w:basedOn w:val="a0"/>
    <w:next w:val="a0"/>
    <w:link w:val="affff3"/>
    <w:unhideWhenUsed/>
    <w:rsid w:val="00853853"/>
    <w:rPr>
      <w:rFonts w:ascii="Calibri" w:hAnsi="Calibri"/>
      <w:lang w:val="en-US" w:eastAsia="en-US" w:bidi="en-US"/>
    </w:rPr>
  </w:style>
  <w:style w:type="character" w:customStyle="1" w:styleId="affff3">
    <w:name w:val="Заголовок записки Знак"/>
    <w:basedOn w:val="a1"/>
    <w:link w:val="affff2"/>
    <w:rsid w:val="00853853"/>
    <w:rPr>
      <w:rFonts w:ascii="Calibri" w:hAnsi="Calibri"/>
      <w:sz w:val="24"/>
      <w:szCs w:val="24"/>
      <w:lang w:val="en-US" w:eastAsia="en-US" w:bidi="en-US"/>
    </w:rPr>
  </w:style>
  <w:style w:type="character" w:customStyle="1" w:styleId="WW8Num6z3">
    <w:name w:val="WW8Num6z3"/>
    <w:rsid w:val="00853853"/>
    <w:rPr>
      <w:rFonts w:ascii="Symbol" w:hAnsi="Symbol"/>
    </w:rPr>
  </w:style>
  <w:style w:type="character" w:customStyle="1" w:styleId="WW8Num11z0">
    <w:name w:val="WW8Num11z0"/>
    <w:rsid w:val="00853853"/>
    <w:rPr>
      <w:rFonts w:ascii="Symbol" w:hAnsi="Symbol"/>
    </w:rPr>
  </w:style>
  <w:style w:type="character" w:customStyle="1" w:styleId="WW8Num11z1">
    <w:name w:val="WW8Num11z1"/>
    <w:rsid w:val="00853853"/>
    <w:rPr>
      <w:rFonts w:ascii="Courier New" w:hAnsi="Courier New" w:cs="Courier New"/>
    </w:rPr>
  </w:style>
  <w:style w:type="character" w:customStyle="1" w:styleId="WW8Num11z2">
    <w:name w:val="WW8Num11z2"/>
    <w:rsid w:val="00853853"/>
    <w:rPr>
      <w:rFonts w:ascii="Wingdings" w:hAnsi="Wingdings"/>
    </w:rPr>
  </w:style>
  <w:style w:type="paragraph" w:customStyle="1" w:styleId="1f5">
    <w:name w:val="Название объекта1"/>
    <w:basedOn w:val="a0"/>
    <w:next w:val="a0"/>
    <w:rsid w:val="00853853"/>
    <w:pPr>
      <w:widowControl w:val="0"/>
      <w:suppressAutoHyphens/>
    </w:pPr>
    <w:rPr>
      <w:rFonts w:eastAsia="Arial Unicode MS"/>
      <w:b/>
      <w:bCs/>
      <w:kern w:val="1"/>
      <w:sz w:val="20"/>
      <w:szCs w:val="20"/>
      <w:lang w:eastAsia="ar-SA"/>
    </w:rPr>
  </w:style>
  <w:style w:type="paragraph" w:customStyle="1" w:styleId="xl25">
    <w:name w:val="xl25"/>
    <w:basedOn w:val="a0"/>
    <w:rsid w:val="00853853"/>
    <w:pPr>
      <w:autoSpaceDE w:val="0"/>
      <w:spacing w:before="100" w:after="100"/>
    </w:pPr>
    <w:rPr>
      <w:lang w:eastAsia="ar-SA"/>
    </w:rPr>
  </w:style>
  <w:style w:type="paragraph" w:customStyle="1" w:styleId="230">
    <w:name w:val="Основной текст с отступом 23"/>
    <w:basedOn w:val="a0"/>
    <w:rsid w:val="00853853"/>
    <w:pPr>
      <w:widowControl w:val="0"/>
      <w:autoSpaceDE w:val="0"/>
      <w:spacing w:after="120" w:line="480" w:lineRule="auto"/>
      <w:ind w:left="283"/>
    </w:pPr>
    <w:rPr>
      <w:sz w:val="20"/>
      <w:szCs w:val="20"/>
      <w:lang w:eastAsia="ar-SA"/>
    </w:rPr>
  </w:style>
  <w:style w:type="paragraph" w:customStyle="1" w:styleId="affff4">
    <w:name w:val="Содержимое врезки"/>
    <w:basedOn w:val="af4"/>
    <w:rsid w:val="00853853"/>
    <w:pPr>
      <w:suppressAutoHyphens/>
      <w:spacing w:after="0"/>
      <w:jc w:val="both"/>
    </w:pPr>
    <w:rPr>
      <w:szCs w:val="20"/>
      <w:lang w:eastAsia="ar-SA"/>
    </w:rPr>
  </w:style>
  <w:style w:type="paragraph" w:customStyle="1" w:styleId="affff5">
    <w:name w:val="Иллюстрация"/>
    <w:basedOn w:val="a0"/>
    <w:rsid w:val="00853853"/>
    <w:pPr>
      <w:widowControl w:val="0"/>
      <w:suppressLineNumbers/>
      <w:suppressAutoHyphens/>
      <w:spacing w:before="120" w:after="120"/>
    </w:pPr>
    <w:rPr>
      <w:rFonts w:ascii="Arial" w:eastAsia="Lucida Sans Unicode" w:hAnsi="Arial" w:cs="Tahoma"/>
      <w:i/>
      <w:iCs/>
      <w:kern w:val="1"/>
      <w:sz w:val="20"/>
    </w:rPr>
  </w:style>
  <w:style w:type="paragraph" w:customStyle="1" w:styleId="1f6">
    <w:name w:val="Текст1"/>
    <w:basedOn w:val="a0"/>
    <w:rsid w:val="00853853"/>
    <w:pPr>
      <w:widowControl w:val="0"/>
      <w:suppressLineNumbers/>
      <w:suppressAutoHyphens/>
      <w:spacing w:before="120" w:after="120"/>
    </w:pPr>
    <w:rPr>
      <w:rFonts w:ascii="Arial" w:eastAsia="Lucida Sans Unicode" w:hAnsi="Arial" w:cs="Tahoma"/>
      <w:i/>
      <w:iCs/>
      <w:kern w:val="1"/>
      <w:sz w:val="20"/>
    </w:rPr>
  </w:style>
  <w:style w:type="paragraph" w:customStyle="1" w:styleId="130">
    <w:name w:val="Обычный + 13 пт"/>
    <w:aliases w:val="Первая строка:  1,25 см,25 см + TimesNewRoman,Черный"/>
    <w:basedOn w:val="a0"/>
    <w:rsid w:val="00853853"/>
    <w:pPr>
      <w:widowControl w:val="0"/>
      <w:autoSpaceDE w:val="0"/>
      <w:autoSpaceDN w:val="0"/>
      <w:snapToGrid w:val="0"/>
      <w:ind w:firstLine="708"/>
      <w:jc w:val="both"/>
    </w:pPr>
    <w:rPr>
      <w:sz w:val="26"/>
    </w:rPr>
  </w:style>
  <w:style w:type="character" w:customStyle="1" w:styleId="NoSpacingChar">
    <w:name w:val="No Spacing Char"/>
    <w:link w:val="1f1"/>
    <w:locked/>
    <w:rsid w:val="00853853"/>
    <w:rPr>
      <w:rFonts w:ascii="Calibri" w:hAnsi="Calibri"/>
      <w:sz w:val="22"/>
      <w:szCs w:val="22"/>
      <w:lang w:eastAsia="en-US"/>
    </w:rPr>
  </w:style>
  <w:style w:type="paragraph" w:customStyle="1" w:styleId="msonormalbullet1gif">
    <w:name w:val="msonormalbullet1.gif"/>
    <w:basedOn w:val="a0"/>
    <w:uiPriority w:val="99"/>
    <w:rsid w:val="00853853"/>
    <w:pPr>
      <w:spacing w:before="100" w:beforeAutospacing="1" w:after="100" w:afterAutospacing="1"/>
    </w:pPr>
  </w:style>
  <w:style w:type="paragraph" w:customStyle="1" w:styleId="2e">
    <w:name w:val="Знак2"/>
    <w:basedOn w:val="a0"/>
    <w:uiPriority w:val="99"/>
    <w:rsid w:val="00853853"/>
    <w:pPr>
      <w:spacing w:before="100" w:beforeAutospacing="1" w:after="100" w:afterAutospacing="1"/>
    </w:pPr>
    <w:rPr>
      <w:rFonts w:ascii="Tahoma" w:hAnsi="Tahoma" w:cs="Tahoma"/>
      <w:sz w:val="20"/>
      <w:szCs w:val="20"/>
      <w:lang w:val="en-US" w:eastAsia="en-US"/>
    </w:rPr>
  </w:style>
  <w:style w:type="paragraph" w:customStyle="1" w:styleId="1f7">
    <w:name w:val="Знак1 Знак Знак Знак"/>
    <w:basedOn w:val="a0"/>
    <w:uiPriority w:val="99"/>
    <w:rsid w:val="00853853"/>
    <w:rPr>
      <w:rFonts w:ascii="Verdana" w:hAnsi="Verdana" w:cs="Verdana"/>
      <w:sz w:val="20"/>
      <w:szCs w:val="20"/>
      <w:lang w:val="en-US" w:eastAsia="en-US"/>
    </w:rPr>
  </w:style>
  <w:style w:type="character" w:customStyle="1" w:styleId="Heading1Char">
    <w:name w:val="Heading 1 Char"/>
    <w:basedOn w:val="a1"/>
    <w:locked/>
    <w:rsid w:val="00853853"/>
    <w:rPr>
      <w:rFonts w:ascii="Cambria" w:hAnsi="Cambria" w:cs="Cambria"/>
      <w:b/>
      <w:bCs/>
      <w:kern w:val="32"/>
      <w:sz w:val="32"/>
      <w:szCs w:val="32"/>
    </w:rPr>
  </w:style>
  <w:style w:type="character" w:customStyle="1" w:styleId="BodyTextChar">
    <w:name w:val="Body Text Char"/>
    <w:basedOn w:val="a1"/>
    <w:locked/>
    <w:rsid w:val="00853853"/>
    <w:rPr>
      <w:rFonts w:cs="Times New Roman"/>
      <w:b/>
      <w:bCs/>
      <w:sz w:val="24"/>
      <w:szCs w:val="24"/>
    </w:rPr>
  </w:style>
  <w:style w:type="character" w:customStyle="1" w:styleId="BodyTextIndentChar">
    <w:name w:val="Body Text Indent Char"/>
    <w:basedOn w:val="a1"/>
    <w:locked/>
    <w:rsid w:val="00853853"/>
    <w:rPr>
      <w:rFonts w:cs="Times New Roman"/>
      <w:sz w:val="24"/>
      <w:szCs w:val="24"/>
      <w:lang w:val="ru-RU" w:eastAsia="ru-RU"/>
    </w:rPr>
  </w:style>
  <w:style w:type="character" w:customStyle="1" w:styleId="BodyTextIndent3Char">
    <w:name w:val="Body Text Indent 3 Char"/>
    <w:basedOn w:val="a1"/>
    <w:locked/>
    <w:rsid w:val="00853853"/>
    <w:rPr>
      <w:rFonts w:cs="Times New Roman"/>
      <w:sz w:val="24"/>
      <w:szCs w:val="24"/>
    </w:rPr>
  </w:style>
  <w:style w:type="character" w:customStyle="1" w:styleId="BodyText2Char">
    <w:name w:val="Body Text 2 Char"/>
    <w:basedOn w:val="a1"/>
    <w:locked/>
    <w:rsid w:val="00853853"/>
    <w:rPr>
      <w:rFonts w:cs="Times New Roman"/>
      <w:sz w:val="24"/>
      <w:szCs w:val="24"/>
    </w:rPr>
  </w:style>
  <w:style w:type="character" w:customStyle="1" w:styleId="HeaderChar">
    <w:name w:val="Header Char"/>
    <w:basedOn w:val="a1"/>
    <w:locked/>
    <w:rsid w:val="00853853"/>
    <w:rPr>
      <w:rFonts w:cs="Times New Roman"/>
      <w:lang w:val="ru-RU" w:eastAsia="ru-RU"/>
    </w:rPr>
  </w:style>
  <w:style w:type="character" w:customStyle="1" w:styleId="FooterChar">
    <w:name w:val="Footer Char"/>
    <w:basedOn w:val="a1"/>
    <w:locked/>
    <w:rsid w:val="00853853"/>
    <w:rPr>
      <w:rFonts w:cs="Times New Roman"/>
      <w:sz w:val="24"/>
      <w:szCs w:val="24"/>
    </w:rPr>
  </w:style>
  <w:style w:type="paragraph" w:customStyle="1" w:styleId="214">
    <w:name w:val="Абзац списка21"/>
    <w:basedOn w:val="a0"/>
    <w:rsid w:val="00853853"/>
    <w:pPr>
      <w:spacing w:after="200" w:line="276" w:lineRule="auto"/>
      <w:ind w:left="720"/>
    </w:pPr>
    <w:rPr>
      <w:rFonts w:ascii="Calibri" w:hAnsi="Calibri" w:cs="Calibri"/>
      <w:sz w:val="22"/>
      <w:szCs w:val="22"/>
      <w:lang w:eastAsia="en-US"/>
    </w:rPr>
  </w:style>
  <w:style w:type="table" w:styleId="1f8">
    <w:name w:val="Table Classic 1"/>
    <w:basedOn w:val="a2"/>
    <w:uiPriority w:val="99"/>
    <w:rsid w:val="00853853"/>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serp-itemfrom">
    <w:name w:val="b-serp-item__from"/>
    <w:basedOn w:val="a1"/>
    <w:rsid w:val="00853853"/>
  </w:style>
  <w:style w:type="paragraph" w:customStyle="1" w:styleId="affff6">
    <w:name w:val="Знак Знак Знак Знак"/>
    <w:basedOn w:val="a0"/>
    <w:rsid w:val="00853853"/>
    <w:rPr>
      <w:rFonts w:ascii="Verdana" w:hAnsi="Verdana" w:cs="Verdana"/>
      <w:sz w:val="20"/>
      <w:szCs w:val="20"/>
      <w:lang w:val="en-US" w:eastAsia="en-US"/>
    </w:rPr>
  </w:style>
  <w:style w:type="paragraph" w:customStyle="1" w:styleId="44">
    <w:name w:val="Знак4"/>
    <w:basedOn w:val="a0"/>
    <w:rsid w:val="00853853"/>
    <w:pPr>
      <w:spacing w:before="100" w:beforeAutospacing="1" w:after="100" w:afterAutospacing="1"/>
    </w:pPr>
    <w:rPr>
      <w:rFonts w:ascii="Tahoma" w:hAnsi="Tahoma"/>
      <w:sz w:val="20"/>
      <w:szCs w:val="20"/>
      <w:lang w:val="en-US" w:eastAsia="en-US"/>
    </w:rPr>
  </w:style>
  <w:style w:type="paragraph" w:customStyle="1" w:styleId="3c">
    <w:name w:val="Знак3"/>
    <w:basedOn w:val="a0"/>
    <w:rsid w:val="00853853"/>
    <w:pPr>
      <w:spacing w:after="160" w:line="240" w:lineRule="exact"/>
    </w:pPr>
    <w:rPr>
      <w:rFonts w:ascii="Verdana" w:hAnsi="Verdana" w:cs="Verdana"/>
      <w:sz w:val="20"/>
      <w:szCs w:val="20"/>
      <w:lang w:val="en-US" w:eastAsia="en-US"/>
    </w:rPr>
  </w:style>
  <w:style w:type="paragraph" w:customStyle="1" w:styleId="331">
    <w:name w:val="33"/>
    <w:basedOn w:val="a0"/>
    <w:rsid w:val="00853853"/>
    <w:pPr>
      <w:spacing w:before="100" w:beforeAutospacing="1" w:after="100" w:afterAutospacing="1"/>
    </w:pPr>
  </w:style>
  <w:style w:type="paragraph" w:customStyle="1" w:styleId="311">
    <w:name w:val="31"/>
    <w:basedOn w:val="a0"/>
    <w:rsid w:val="00853853"/>
    <w:pPr>
      <w:spacing w:before="100" w:beforeAutospacing="1" w:after="100" w:afterAutospacing="1"/>
    </w:pPr>
  </w:style>
  <w:style w:type="paragraph" w:customStyle="1" w:styleId="3100">
    <w:name w:val="310"/>
    <w:basedOn w:val="a0"/>
    <w:rsid w:val="00853853"/>
    <w:pPr>
      <w:spacing w:before="100" w:beforeAutospacing="1" w:after="100" w:afterAutospacing="1"/>
    </w:pPr>
  </w:style>
  <w:style w:type="paragraph" w:customStyle="1" w:styleId="affff7">
    <w:name w:val="Обычный (паспорт)"/>
    <w:basedOn w:val="a0"/>
    <w:rsid w:val="00853853"/>
    <w:pPr>
      <w:spacing w:before="120"/>
      <w:jc w:val="both"/>
    </w:pPr>
    <w:rPr>
      <w:sz w:val="28"/>
      <w:szCs w:val="28"/>
    </w:rPr>
  </w:style>
  <w:style w:type="character" w:customStyle="1" w:styleId="rvts9">
    <w:name w:val="rvts9"/>
    <w:rsid w:val="00853853"/>
    <w:rPr>
      <w:rFonts w:ascii="Times New Roman" w:hAnsi="Times New Roman" w:cs="Times New Roman" w:hint="default"/>
      <w:i/>
      <w:iCs/>
    </w:rPr>
  </w:style>
  <w:style w:type="character" w:customStyle="1" w:styleId="TextNPA">
    <w:name w:val="Text NPA"/>
    <w:rsid w:val="00853853"/>
    <w:rPr>
      <w:rFonts w:ascii="Courier New" w:hAnsi="Courier New"/>
    </w:rPr>
  </w:style>
  <w:style w:type="paragraph" w:customStyle="1" w:styleId="xl64">
    <w:name w:val="xl64"/>
    <w:basedOn w:val="a0"/>
    <w:rsid w:val="00853853"/>
    <w:pPr>
      <w:spacing w:before="100" w:beforeAutospacing="1" w:after="100" w:afterAutospacing="1"/>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644C7"/>
    <w:rPr>
      <w:sz w:val="24"/>
      <w:szCs w:val="24"/>
    </w:rPr>
  </w:style>
  <w:style w:type="paragraph" w:styleId="1">
    <w:name w:val="heading 1"/>
    <w:basedOn w:val="a0"/>
    <w:next w:val="a0"/>
    <w:link w:val="10"/>
    <w:qFormat/>
    <w:rsid w:val="00757C25"/>
    <w:pPr>
      <w:keepNext/>
      <w:spacing w:before="240" w:after="60"/>
      <w:outlineLvl w:val="0"/>
    </w:pPr>
    <w:rPr>
      <w:rFonts w:ascii="Arial" w:hAnsi="Arial"/>
      <w:b/>
      <w:bCs/>
      <w:kern w:val="32"/>
      <w:sz w:val="32"/>
      <w:szCs w:val="32"/>
    </w:rPr>
  </w:style>
  <w:style w:type="paragraph" w:styleId="2">
    <w:name w:val="heading 2"/>
    <w:basedOn w:val="a0"/>
    <w:next w:val="a0"/>
    <w:link w:val="20"/>
    <w:qFormat/>
    <w:rsid w:val="00A35386"/>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A35386"/>
    <w:pPr>
      <w:keepNext/>
      <w:spacing w:before="240" w:after="60"/>
      <w:outlineLvl w:val="2"/>
    </w:pPr>
    <w:rPr>
      <w:rFonts w:ascii="Arial" w:hAnsi="Arial" w:cs="Arial"/>
      <w:b/>
      <w:bCs/>
      <w:sz w:val="26"/>
      <w:szCs w:val="26"/>
    </w:rPr>
  </w:style>
  <w:style w:type="paragraph" w:styleId="4">
    <w:name w:val="heading 4"/>
    <w:basedOn w:val="a0"/>
    <w:next w:val="a0"/>
    <w:link w:val="40"/>
    <w:qFormat/>
    <w:rsid w:val="00A35386"/>
    <w:pPr>
      <w:keepNext/>
      <w:spacing w:before="240" w:after="60"/>
      <w:outlineLvl w:val="3"/>
    </w:pPr>
    <w:rPr>
      <w:b/>
      <w:bCs/>
      <w:sz w:val="28"/>
      <w:szCs w:val="28"/>
    </w:rPr>
  </w:style>
  <w:style w:type="paragraph" w:styleId="5">
    <w:name w:val="heading 5"/>
    <w:basedOn w:val="a0"/>
    <w:next w:val="a0"/>
    <w:link w:val="50"/>
    <w:qFormat/>
    <w:rsid w:val="0008260E"/>
    <w:pPr>
      <w:keepNext/>
      <w:jc w:val="center"/>
      <w:outlineLvl w:val="4"/>
    </w:pPr>
    <w:rPr>
      <w:b/>
      <w:szCs w:val="20"/>
    </w:rPr>
  </w:style>
  <w:style w:type="paragraph" w:styleId="6">
    <w:name w:val="heading 6"/>
    <w:basedOn w:val="a0"/>
    <w:next w:val="a0"/>
    <w:link w:val="60"/>
    <w:qFormat/>
    <w:rsid w:val="0085601E"/>
    <w:pPr>
      <w:spacing w:before="240" w:after="60"/>
      <w:outlineLvl w:val="5"/>
    </w:pPr>
    <w:rPr>
      <w:rFonts w:ascii="Calibri" w:hAnsi="Calibri"/>
      <w:b/>
      <w:bCs/>
      <w:sz w:val="22"/>
      <w:szCs w:val="22"/>
    </w:rPr>
  </w:style>
  <w:style w:type="paragraph" w:styleId="7">
    <w:name w:val="heading 7"/>
    <w:basedOn w:val="a0"/>
    <w:next w:val="a0"/>
    <w:link w:val="70"/>
    <w:qFormat/>
    <w:rsid w:val="006B1F62"/>
    <w:pPr>
      <w:keepNext/>
      <w:tabs>
        <w:tab w:val="num" w:pos="2880"/>
      </w:tabs>
      <w:suppressAutoHyphens/>
      <w:outlineLvl w:val="6"/>
    </w:pPr>
    <w:rPr>
      <w:b/>
      <w:bCs/>
      <w:lang w:eastAsia="ar-SA"/>
    </w:rPr>
  </w:style>
  <w:style w:type="paragraph" w:styleId="8">
    <w:name w:val="heading 8"/>
    <w:basedOn w:val="a0"/>
    <w:next w:val="a0"/>
    <w:link w:val="80"/>
    <w:qFormat/>
    <w:rsid w:val="0008260E"/>
    <w:pPr>
      <w:keepNext/>
      <w:ind w:firstLine="708"/>
      <w:outlineLvl w:val="7"/>
    </w:pPr>
    <w:rPr>
      <w:b/>
      <w:bCs/>
      <w:u w:val="single"/>
    </w:rPr>
  </w:style>
  <w:style w:type="paragraph" w:styleId="9">
    <w:name w:val="heading 9"/>
    <w:basedOn w:val="a0"/>
    <w:next w:val="a0"/>
    <w:link w:val="90"/>
    <w:qFormat/>
    <w:rsid w:val="0008260E"/>
    <w:pPr>
      <w:keepNext/>
      <w:spacing w:line="360" w:lineRule="auto"/>
      <w:ind w:firstLine="720"/>
      <w:jc w:val="both"/>
      <w:outlineLvl w:val="8"/>
    </w:pPr>
    <w:rPr>
      <w:b/>
      <w:bCs/>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4">
    <w:name w:val="Body Text Indent"/>
    <w:basedOn w:val="a0"/>
    <w:link w:val="a5"/>
    <w:rsid w:val="004C645B"/>
    <w:pPr>
      <w:ind w:firstLine="708"/>
      <w:jc w:val="both"/>
    </w:pPr>
  </w:style>
  <w:style w:type="character" w:customStyle="1" w:styleId="a5">
    <w:name w:val="Основной текст с отступом Знак"/>
    <w:link w:val="a4"/>
    <w:locked/>
    <w:rsid w:val="00D159CB"/>
    <w:rPr>
      <w:sz w:val="24"/>
      <w:szCs w:val="24"/>
    </w:rPr>
  </w:style>
  <w:style w:type="table" w:styleId="a6">
    <w:name w:val="Table Grid"/>
    <w:basedOn w:val="a2"/>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Прижатый влево"/>
    <w:basedOn w:val="a0"/>
    <w:next w:val="a0"/>
    <w:rsid w:val="00757C25"/>
    <w:pPr>
      <w:autoSpaceDE w:val="0"/>
      <w:autoSpaceDN w:val="0"/>
      <w:adjustRightInd w:val="0"/>
    </w:pPr>
    <w:rPr>
      <w:rFonts w:ascii="Arial" w:hAnsi="Arial"/>
      <w:sz w:val="16"/>
      <w:szCs w:val="16"/>
    </w:rPr>
  </w:style>
  <w:style w:type="paragraph" w:styleId="a8">
    <w:name w:val="footer"/>
    <w:basedOn w:val="a0"/>
    <w:link w:val="a9"/>
    <w:uiPriority w:val="99"/>
    <w:rsid w:val="005C2710"/>
    <w:pPr>
      <w:tabs>
        <w:tab w:val="center" w:pos="4677"/>
        <w:tab w:val="right" w:pos="9355"/>
      </w:tabs>
    </w:pPr>
  </w:style>
  <w:style w:type="character" w:customStyle="1" w:styleId="a9">
    <w:name w:val="Нижний колонтитул Знак"/>
    <w:link w:val="a8"/>
    <w:uiPriority w:val="99"/>
    <w:rsid w:val="00F54100"/>
    <w:rPr>
      <w:sz w:val="24"/>
      <w:szCs w:val="24"/>
    </w:rPr>
  </w:style>
  <w:style w:type="character" w:styleId="aa">
    <w:name w:val="page number"/>
    <w:basedOn w:val="a1"/>
    <w:rsid w:val="005C2710"/>
  </w:style>
  <w:style w:type="table" w:styleId="ab">
    <w:name w:val="Table Elegant"/>
    <w:basedOn w:val="a2"/>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c">
    <w:name w:val="header"/>
    <w:basedOn w:val="a0"/>
    <w:link w:val="ad"/>
    <w:rsid w:val="00542F7F"/>
    <w:pPr>
      <w:tabs>
        <w:tab w:val="center" w:pos="4677"/>
        <w:tab w:val="right" w:pos="9355"/>
      </w:tabs>
    </w:pPr>
  </w:style>
  <w:style w:type="character" w:customStyle="1" w:styleId="ad">
    <w:name w:val="Верхний колонтитул Знак"/>
    <w:link w:val="ac"/>
    <w:rsid w:val="00DE004B"/>
    <w:rPr>
      <w:sz w:val="24"/>
      <w:szCs w:val="24"/>
    </w:rPr>
  </w:style>
  <w:style w:type="paragraph" w:customStyle="1" w:styleId="ae">
    <w:name w:val="Знак"/>
    <w:basedOn w:val="a0"/>
    <w:rsid w:val="00692D50"/>
    <w:pPr>
      <w:spacing w:after="160" w:line="240" w:lineRule="exact"/>
    </w:pPr>
    <w:rPr>
      <w:rFonts w:ascii="Verdana" w:hAnsi="Verdana"/>
      <w:sz w:val="20"/>
      <w:szCs w:val="20"/>
      <w:lang w:val="en-US" w:eastAsia="en-US"/>
    </w:rPr>
  </w:style>
  <w:style w:type="paragraph" w:styleId="af">
    <w:name w:val="List Paragraph"/>
    <w:basedOn w:val="a0"/>
    <w:link w:val="af0"/>
    <w:uiPriority w:val="34"/>
    <w:qFormat/>
    <w:rsid w:val="00AE5B29"/>
    <w:pPr>
      <w:ind w:left="720"/>
      <w:contextualSpacing/>
    </w:pPr>
  </w:style>
  <w:style w:type="paragraph" w:customStyle="1" w:styleId="11">
    <w:name w:val="Знак1"/>
    <w:basedOn w:val="a0"/>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2"/>
    <w:rsid w:val="00B61F31"/>
    <w:pPr>
      <w:jc w:val="center"/>
    </w:pPr>
    <w:tblPr/>
    <w:tcPr>
      <w:vAlign w:val="center"/>
    </w:tcPr>
  </w:style>
  <w:style w:type="paragraph" w:styleId="21">
    <w:name w:val="Body Text Indent 2"/>
    <w:basedOn w:val="a0"/>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1">
    <w:name w:val="Содержимое таблицы"/>
    <w:basedOn w:val="a0"/>
    <w:rsid w:val="00FB5DF6"/>
    <w:pPr>
      <w:widowControl w:val="0"/>
      <w:suppressLineNumbers/>
      <w:suppressAutoHyphens/>
    </w:pPr>
    <w:rPr>
      <w:rFonts w:eastAsia="Andale Sans UI"/>
      <w:kern w:val="1"/>
    </w:rPr>
  </w:style>
  <w:style w:type="paragraph" w:customStyle="1" w:styleId="31">
    <w:name w:val="Основной текст 31"/>
    <w:basedOn w:val="a0"/>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2">
    <w:name w:val="Normal (Web)"/>
    <w:basedOn w:val="a0"/>
    <w:qFormat/>
    <w:rsid w:val="00A35386"/>
    <w:pPr>
      <w:spacing w:before="100" w:beforeAutospacing="1" w:after="100" w:afterAutospacing="1"/>
    </w:pPr>
  </w:style>
  <w:style w:type="character" w:customStyle="1" w:styleId="af3">
    <w:name w:val="Основной текст Знак"/>
    <w:link w:val="af4"/>
    <w:locked/>
    <w:rsid w:val="00A35386"/>
    <w:rPr>
      <w:sz w:val="24"/>
      <w:szCs w:val="24"/>
      <w:lang w:val="ru-RU" w:eastAsia="ru-RU" w:bidi="ar-SA"/>
    </w:rPr>
  </w:style>
  <w:style w:type="paragraph" w:styleId="af4">
    <w:name w:val="Body Text"/>
    <w:basedOn w:val="a0"/>
    <w:link w:val="af3"/>
    <w:rsid w:val="00A35386"/>
    <w:pPr>
      <w:spacing w:after="120"/>
    </w:pPr>
  </w:style>
  <w:style w:type="paragraph" w:styleId="af5">
    <w:name w:val="Subtitle"/>
    <w:basedOn w:val="a0"/>
    <w:next w:val="af4"/>
    <w:link w:val="af6"/>
    <w:qFormat/>
    <w:rsid w:val="00A35386"/>
    <w:pPr>
      <w:widowControl w:val="0"/>
      <w:suppressAutoHyphens/>
      <w:jc w:val="center"/>
    </w:pPr>
    <w:rPr>
      <w:rFonts w:ascii="Arial" w:eastAsia="Lucida Sans Unicode" w:hAnsi="Arial"/>
      <w:b/>
      <w:bCs/>
      <w:kern w:val="2"/>
      <w:sz w:val="28"/>
    </w:rPr>
  </w:style>
  <w:style w:type="character" w:customStyle="1" w:styleId="af6">
    <w:name w:val="Подзаголовок Знак"/>
    <w:link w:val="af5"/>
    <w:rsid w:val="00331ACE"/>
    <w:rPr>
      <w:rFonts w:ascii="Arial" w:eastAsia="Lucida Sans Unicode" w:hAnsi="Arial"/>
      <w:b/>
      <w:bCs/>
      <w:kern w:val="2"/>
      <w:sz w:val="28"/>
      <w:szCs w:val="24"/>
    </w:rPr>
  </w:style>
  <w:style w:type="paragraph" w:styleId="32">
    <w:name w:val="Body Text 3"/>
    <w:basedOn w:val="a0"/>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7">
    <w:name w:val="Balloon Text"/>
    <w:basedOn w:val="a0"/>
    <w:link w:val="af8"/>
    <w:rsid w:val="00A35386"/>
    <w:rPr>
      <w:rFonts w:ascii="Tahoma" w:hAnsi="Tahoma" w:cs="Tahoma"/>
      <w:sz w:val="16"/>
      <w:szCs w:val="16"/>
    </w:rPr>
  </w:style>
  <w:style w:type="character" w:customStyle="1" w:styleId="af8">
    <w:name w:val="Текст выноски Знак"/>
    <w:link w:val="af7"/>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0"/>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0"/>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9">
    <w:name w:val="Title"/>
    <w:aliases w:val=" Знак"/>
    <w:basedOn w:val="a0"/>
    <w:link w:val="afa"/>
    <w:qFormat/>
    <w:rsid w:val="00F713EC"/>
    <w:pPr>
      <w:jc w:val="center"/>
    </w:pPr>
    <w:rPr>
      <w:b/>
      <w:bCs/>
    </w:rPr>
  </w:style>
  <w:style w:type="character" w:customStyle="1" w:styleId="afa">
    <w:name w:val="Название Знак"/>
    <w:aliases w:val=" Знак Знак"/>
    <w:link w:val="af9"/>
    <w:rsid w:val="00F713EC"/>
    <w:rPr>
      <w:b/>
      <w:bCs/>
      <w:sz w:val="24"/>
      <w:szCs w:val="24"/>
    </w:rPr>
  </w:style>
  <w:style w:type="character" w:customStyle="1" w:styleId="afb">
    <w:name w:val="Гипертекстовая ссылка"/>
    <w:uiPriority w:val="99"/>
    <w:rsid w:val="00C543D9"/>
    <w:rPr>
      <w:color w:val="008000"/>
    </w:rPr>
  </w:style>
  <w:style w:type="paragraph" w:styleId="34">
    <w:name w:val="Body Text Indent 3"/>
    <w:basedOn w:val="a0"/>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0"/>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0"/>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4"/>
    <w:rsid w:val="00132A11"/>
    <w:pPr>
      <w:suppressAutoHyphens/>
      <w:spacing w:after="0"/>
      <w:ind w:firstLine="283"/>
      <w:jc w:val="both"/>
    </w:pPr>
    <w:rPr>
      <w:szCs w:val="20"/>
      <w:lang w:eastAsia="ar-SA"/>
    </w:rPr>
  </w:style>
  <w:style w:type="paragraph" w:styleId="afc">
    <w:name w:val="No Spacing"/>
    <w:link w:val="afd"/>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e">
    <w:name w:val="Hyperlink"/>
    <w:rsid w:val="00683505"/>
    <w:rPr>
      <w:color w:val="0000FF"/>
      <w:u w:val="single"/>
    </w:rPr>
  </w:style>
  <w:style w:type="paragraph" w:customStyle="1" w:styleId="211">
    <w:name w:val="Основной текст 21"/>
    <w:basedOn w:val="a0"/>
    <w:rsid w:val="00F7640E"/>
    <w:pPr>
      <w:shd w:val="clear" w:color="auto" w:fill="FFFFFF"/>
      <w:suppressAutoHyphens/>
      <w:spacing w:line="360" w:lineRule="auto"/>
      <w:jc w:val="both"/>
    </w:pPr>
    <w:rPr>
      <w:sz w:val="26"/>
      <w:shd w:val="clear" w:color="auto" w:fill="FFFFFF"/>
      <w:lang w:eastAsia="ar-SA"/>
    </w:rPr>
  </w:style>
  <w:style w:type="character" w:styleId="aff">
    <w:name w:val="Strong"/>
    <w:qFormat/>
    <w:rsid w:val="00734E60"/>
    <w:rPr>
      <w:b/>
      <w:bCs/>
    </w:rPr>
  </w:style>
  <w:style w:type="paragraph" w:customStyle="1" w:styleId="aff0">
    <w:name w:val="Заголовок текста"/>
    <w:rsid w:val="00D159CB"/>
    <w:pPr>
      <w:spacing w:after="240"/>
      <w:jc w:val="center"/>
    </w:pPr>
    <w:rPr>
      <w:b/>
      <w:bCs/>
      <w:noProof/>
      <w:sz w:val="28"/>
      <w:szCs w:val="28"/>
    </w:rPr>
  </w:style>
  <w:style w:type="paragraph" w:customStyle="1" w:styleId="aff1">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0"/>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0"/>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0"/>
    <w:rsid w:val="0041692E"/>
    <w:pPr>
      <w:suppressAutoHyphens/>
      <w:spacing w:after="120"/>
    </w:pPr>
    <w:rPr>
      <w:sz w:val="20"/>
      <w:szCs w:val="20"/>
      <w:lang w:eastAsia="ar-SA"/>
    </w:rPr>
  </w:style>
  <w:style w:type="paragraph" w:customStyle="1" w:styleId="310">
    <w:name w:val="Основной текст с отступом 31"/>
    <w:basedOn w:val="a0"/>
    <w:rsid w:val="00D0117D"/>
    <w:pPr>
      <w:suppressAutoHyphens/>
      <w:spacing w:line="360" w:lineRule="auto"/>
      <w:ind w:firstLine="851"/>
      <w:jc w:val="both"/>
    </w:pPr>
    <w:rPr>
      <w:szCs w:val="20"/>
      <w:lang w:eastAsia="ar-SA"/>
    </w:rPr>
  </w:style>
  <w:style w:type="paragraph" w:customStyle="1" w:styleId="aff3">
    <w:name w:val="Нормальный (таблица)"/>
    <w:basedOn w:val="a0"/>
    <w:next w:val="a0"/>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0"/>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0"/>
    <w:next w:val="a0"/>
    <w:autoRedefine/>
    <w:rsid w:val="00D0117D"/>
    <w:pPr>
      <w:ind w:left="240" w:hanging="240"/>
    </w:pPr>
  </w:style>
  <w:style w:type="paragraph" w:styleId="aff4">
    <w:name w:val="index heading"/>
    <w:basedOn w:val="a0"/>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0"/>
    <w:rsid w:val="008D42A8"/>
    <w:pPr>
      <w:spacing w:after="200" w:line="276" w:lineRule="auto"/>
      <w:ind w:left="720"/>
    </w:pPr>
    <w:rPr>
      <w:rFonts w:ascii="Calibri" w:hAnsi="Calibri" w:cs="Calibri"/>
      <w:sz w:val="22"/>
      <w:szCs w:val="22"/>
    </w:rPr>
  </w:style>
  <w:style w:type="paragraph" w:customStyle="1" w:styleId="aff5">
    <w:name w:val="Обычный + По ширине"/>
    <w:aliases w:val="Первая строка:  0,95 см"/>
    <w:basedOn w:val="a0"/>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0"/>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0"/>
    <w:rsid w:val="00331ACE"/>
    <w:pPr>
      <w:spacing w:after="200" w:line="276" w:lineRule="auto"/>
      <w:ind w:left="720"/>
    </w:pPr>
    <w:rPr>
      <w:rFonts w:ascii="Calibri" w:hAnsi="Calibri" w:cs="Calibri"/>
      <w:sz w:val="22"/>
      <w:szCs w:val="22"/>
    </w:rPr>
  </w:style>
  <w:style w:type="paragraph" w:customStyle="1" w:styleId="18">
    <w:name w:val="Знак1"/>
    <w:basedOn w:val="a0"/>
    <w:rsid w:val="00331ACE"/>
    <w:pPr>
      <w:spacing w:before="100" w:beforeAutospacing="1" w:after="100" w:afterAutospacing="1"/>
    </w:pPr>
    <w:rPr>
      <w:rFonts w:ascii="Tahoma" w:hAnsi="Tahoma"/>
      <w:sz w:val="20"/>
      <w:szCs w:val="20"/>
      <w:lang w:val="en-US" w:eastAsia="en-US"/>
    </w:rPr>
  </w:style>
  <w:style w:type="character" w:styleId="aff6">
    <w:name w:val="annotation reference"/>
    <w:basedOn w:val="a1"/>
    <w:rsid w:val="00306EEC"/>
    <w:rPr>
      <w:sz w:val="16"/>
      <w:szCs w:val="16"/>
    </w:rPr>
  </w:style>
  <w:style w:type="paragraph" w:styleId="aff7">
    <w:name w:val="annotation text"/>
    <w:basedOn w:val="a0"/>
    <w:link w:val="aff8"/>
    <w:rsid w:val="00306EEC"/>
    <w:rPr>
      <w:sz w:val="20"/>
      <w:szCs w:val="20"/>
    </w:rPr>
  </w:style>
  <w:style w:type="character" w:customStyle="1" w:styleId="aff8">
    <w:name w:val="Текст примечания Знак"/>
    <w:basedOn w:val="a1"/>
    <w:link w:val="aff7"/>
    <w:rsid w:val="00306EEC"/>
  </w:style>
  <w:style w:type="paragraph" w:styleId="aff9">
    <w:name w:val="annotation subject"/>
    <w:basedOn w:val="aff7"/>
    <w:next w:val="aff7"/>
    <w:link w:val="affa"/>
    <w:rsid w:val="00306EEC"/>
    <w:rPr>
      <w:b/>
      <w:bCs/>
    </w:rPr>
  </w:style>
  <w:style w:type="character" w:customStyle="1" w:styleId="affa">
    <w:name w:val="Тема примечания Знак"/>
    <w:basedOn w:val="aff8"/>
    <w:link w:val="aff9"/>
    <w:rsid w:val="00306EEC"/>
    <w:rPr>
      <w:b/>
      <w:bCs/>
    </w:rPr>
  </w:style>
  <w:style w:type="paragraph" w:styleId="affb">
    <w:name w:val="Document Map"/>
    <w:basedOn w:val="a0"/>
    <w:link w:val="affc"/>
    <w:rsid w:val="00306EEC"/>
    <w:rPr>
      <w:rFonts w:ascii="Tahoma" w:hAnsi="Tahoma" w:cs="Tahoma"/>
      <w:sz w:val="16"/>
      <w:szCs w:val="16"/>
    </w:rPr>
  </w:style>
  <w:style w:type="character" w:customStyle="1" w:styleId="affc">
    <w:name w:val="Схема документа Знак"/>
    <w:basedOn w:val="a1"/>
    <w:link w:val="affb"/>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d">
    <w:name w:val="ЭЭГ"/>
    <w:basedOn w:val="a0"/>
    <w:rsid w:val="006A6C58"/>
    <w:pPr>
      <w:spacing w:line="360" w:lineRule="auto"/>
      <w:ind w:firstLine="720"/>
      <w:jc w:val="both"/>
    </w:pPr>
  </w:style>
  <w:style w:type="character" w:customStyle="1" w:styleId="af0">
    <w:name w:val="Абзац списка Знак"/>
    <w:link w:val="af"/>
    <w:uiPriority w:val="34"/>
    <w:locked/>
    <w:rsid w:val="009A2D41"/>
    <w:rPr>
      <w:sz w:val="24"/>
      <w:szCs w:val="24"/>
    </w:rPr>
  </w:style>
  <w:style w:type="paragraph" w:customStyle="1" w:styleId="affe">
    <w:name w:val="Заголовок статьи"/>
    <w:basedOn w:val="a0"/>
    <w:next w:val="a0"/>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1"/>
    <w:link w:val="7"/>
    <w:rsid w:val="006B1F62"/>
    <w:rPr>
      <w:b/>
      <w:bCs/>
      <w:sz w:val="24"/>
      <w:szCs w:val="24"/>
      <w:lang w:eastAsia="ar-SA"/>
    </w:rPr>
  </w:style>
  <w:style w:type="character" w:customStyle="1" w:styleId="BodyTextChar1">
    <w:name w:val="Body Text Char1"/>
    <w:basedOn w:val="a1"/>
    <w:uiPriority w:val="99"/>
    <w:semiHidden/>
    <w:rsid w:val="006B1F62"/>
    <w:rPr>
      <w:sz w:val="24"/>
      <w:szCs w:val="24"/>
    </w:rPr>
  </w:style>
  <w:style w:type="character" w:customStyle="1" w:styleId="TitleChar">
    <w:name w:val="Title Char"/>
    <w:aliases w:val="Знак2 Char,Знак3 Char"/>
    <w:basedOn w:val="a1"/>
    <w:uiPriority w:val="99"/>
    <w:rsid w:val="006B1F62"/>
    <w:rPr>
      <w:rFonts w:ascii="Cambria" w:hAnsi="Cambria" w:cs="Cambria"/>
      <w:b/>
      <w:bCs/>
      <w:kern w:val="28"/>
      <w:sz w:val="32"/>
      <w:szCs w:val="32"/>
    </w:rPr>
  </w:style>
  <w:style w:type="character" w:customStyle="1" w:styleId="afd">
    <w:name w:val="Без интервала Знак"/>
    <w:link w:val="afc"/>
    <w:uiPriority w:val="1"/>
    <w:locked/>
    <w:rsid w:val="006B1F62"/>
    <w:rPr>
      <w:rFonts w:ascii="Calibri" w:eastAsia="Calibri" w:hAnsi="Calibri"/>
      <w:sz w:val="22"/>
      <w:szCs w:val="22"/>
      <w:lang w:eastAsia="en-US"/>
    </w:rPr>
  </w:style>
  <w:style w:type="paragraph" w:customStyle="1" w:styleId="120">
    <w:name w:val="Знак12"/>
    <w:basedOn w:val="a0"/>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0"/>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f">
    <w:name w:val="Знак Знак Знак"/>
    <w:basedOn w:val="a0"/>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f0">
    <w:name w:val="Маркеры списка"/>
    <w:rsid w:val="006B1F62"/>
    <w:rPr>
      <w:rFonts w:ascii="StarSymbol" w:eastAsia="StarSymbol" w:hAnsi="StarSymbol" w:cs="StarSymbol"/>
      <w:sz w:val="18"/>
      <w:szCs w:val="18"/>
    </w:rPr>
  </w:style>
  <w:style w:type="paragraph" w:customStyle="1" w:styleId="afff1">
    <w:name w:val="Заголовок"/>
    <w:basedOn w:val="a0"/>
    <w:next w:val="af4"/>
    <w:rsid w:val="006B1F62"/>
    <w:pPr>
      <w:keepNext/>
      <w:suppressAutoHyphens/>
      <w:spacing w:before="240" w:after="120"/>
    </w:pPr>
    <w:rPr>
      <w:rFonts w:ascii="Arial" w:eastAsia="MS Mincho" w:hAnsi="Arial" w:cs="Arial"/>
      <w:sz w:val="28"/>
      <w:szCs w:val="28"/>
      <w:lang w:eastAsia="ar-SA"/>
    </w:rPr>
  </w:style>
  <w:style w:type="paragraph" w:styleId="afff2">
    <w:name w:val="List"/>
    <w:basedOn w:val="af4"/>
    <w:rsid w:val="006B1F62"/>
    <w:pPr>
      <w:suppressAutoHyphens/>
      <w:spacing w:after="0"/>
      <w:jc w:val="both"/>
    </w:pPr>
    <w:rPr>
      <w:lang w:eastAsia="ar-SA"/>
    </w:rPr>
  </w:style>
  <w:style w:type="paragraph" w:customStyle="1" w:styleId="1a">
    <w:name w:val="Название1"/>
    <w:basedOn w:val="a0"/>
    <w:rsid w:val="006B1F62"/>
    <w:pPr>
      <w:suppressLineNumbers/>
      <w:suppressAutoHyphens/>
      <w:spacing w:before="120" w:after="120"/>
    </w:pPr>
    <w:rPr>
      <w:i/>
      <w:iCs/>
      <w:lang w:eastAsia="ar-SA"/>
    </w:rPr>
  </w:style>
  <w:style w:type="paragraph" w:customStyle="1" w:styleId="1b">
    <w:name w:val="Указатель1"/>
    <w:basedOn w:val="a0"/>
    <w:rsid w:val="006B1F62"/>
    <w:pPr>
      <w:suppressLineNumbers/>
      <w:suppressAutoHyphens/>
    </w:pPr>
    <w:rPr>
      <w:sz w:val="20"/>
      <w:szCs w:val="20"/>
      <w:lang w:eastAsia="ar-SA"/>
    </w:rPr>
  </w:style>
  <w:style w:type="paragraph" w:customStyle="1" w:styleId="221">
    <w:name w:val="Основной текст с отступом 22"/>
    <w:basedOn w:val="a0"/>
    <w:rsid w:val="006B1F62"/>
    <w:pPr>
      <w:suppressAutoHyphens/>
      <w:spacing w:line="360" w:lineRule="auto"/>
      <w:ind w:firstLine="851"/>
    </w:pPr>
    <w:rPr>
      <w:lang w:eastAsia="ar-SA"/>
    </w:rPr>
  </w:style>
  <w:style w:type="paragraph" w:customStyle="1" w:styleId="320">
    <w:name w:val="Основной текст 32"/>
    <w:basedOn w:val="a0"/>
    <w:rsid w:val="006B1F62"/>
    <w:pPr>
      <w:suppressAutoHyphens/>
      <w:jc w:val="both"/>
    </w:pPr>
    <w:rPr>
      <w:lang w:eastAsia="ar-SA"/>
    </w:rPr>
  </w:style>
  <w:style w:type="paragraph" w:customStyle="1" w:styleId="25">
    <w:name w:val="Обычный2"/>
    <w:basedOn w:val="a0"/>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0"/>
    <w:rsid w:val="006B1F62"/>
    <w:pPr>
      <w:suppressAutoHyphens/>
      <w:ind w:left="84" w:right="72" w:firstLine="636"/>
      <w:jc w:val="both"/>
    </w:pPr>
    <w:rPr>
      <w:lang w:eastAsia="ar-SA"/>
    </w:rPr>
  </w:style>
  <w:style w:type="paragraph" w:customStyle="1" w:styleId="321">
    <w:name w:val="Основной текст с отступом 32"/>
    <w:basedOn w:val="a0"/>
    <w:rsid w:val="006B1F62"/>
    <w:pPr>
      <w:suppressAutoHyphens/>
      <w:spacing w:line="360" w:lineRule="auto"/>
      <w:ind w:firstLine="851"/>
      <w:jc w:val="both"/>
    </w:pPr>
    <w:rPr>
      <w:lang w:eastAsia="ar-SA"/>
    </w:rPr>
  </w:style>
  <w:style w:type="paragraph" w:customStyle="1" w:styleId="afff3">
    <w:name w:val="Заголовок таблицы"/>
    <w:basedOn w:val="af1"/>
    <w:rsid w:val="006B1F62"/>
    <w:pPr>
      <w:widowControl/>
      <w:jc w:val="center"/>
    </w:pPr>
    <w:rPr>
      <w:rFonts w:eastAsia="Times New Roman"/>
      <w:b/>
      <w:bCs/>
      <w:kern w:val="0"/>
      <w:lang w:eastAsia="ar-SA"/>
    </w:rPr>
  </w:style>
  <w:style w:type="paragraph" w:customStyle="1" w:styleId="51">
    <w:name w:val="Название5"/>
    <w:basedOn w:val="a0"/>
    <w:next w:val="af5"/>
    <w:rsid w:val="006B1F62"/>
    <w:pPr>
      <w:suppressAutoHyphens/>
      <w:jc w:val="center"/>
    </w:pPr>
    <w:rPr>
      <w:b/>
      <w:bCs/>
      <w:lang w:eastAsia="ar-SA"/>
    </w:rPr>
  </w:style>
  <w:style w:type="paragraph" w:customStyle="1" w:styleId="250">
    <w:name w:val="Основной текст с отступом 25"/>
    <w:basedOn w:val="a0"/>
    <w:rsid w:val="006B1F62"/>
    <w:pPr>
      <w:suppressAutoHyphens/>
      <w:spacing w:after="120" w:line="480" w:lineRule="auto"/>
      <w:ind w:left="283"/>
    </w:pPr>
    <w:rPr>
      <w:sz w:val="20"/>
      <w:szCs w:val="20"/>
      <w:lang w:eastAsia="ar-SA"/>
    </w:rPr>
  </w:style>
  <w:style w:type="character" w:styleId="afff4">
    <w:name w:val="Emphasis"/>
    <w:basedOn w:val="a1"/>
    <w:qFormat/>
    <w:rsid w:val="006B1F62"/>
    <w:rPr>
      <w:i/>
      <w:iCs/>
    </w:rPr>
  </w:style>
  <w:style w:type="paragraph" w:customStyle="1" w:styleId="1d">
    <w:name w:val="Красная строка1"/>
    <w:basedOn w:val="af4"/>
    <w:rsid w:val="006B1F62"/>
    <w:pPr>
      <w:suppressAutoHyphens/>
      <w:spacing w:after="0"/>
      <w:ind w:firstLine="283"/>
      <w:jc w:val="both"/>
    </w:pPr>
    <w:rPr>
      <w:lang w:eastAsia="ar-SA"/>
    </w:rPr>
  </w:style>
  <w:style w:type="paragraph" w:customStyle="1" w:styleId="Style3">
    <w:name w:val="Style3"/>
    <w:basedOn w:val="a0"/>
    <w:rsid w:val="006B1F62"/>
    <w:pPr>
      <w:suppressAutoHyphens/>
      <w:spacing w:line="278" w:lineRule="exact"/>
      <w:ind w:firstLine="427"/>
      <w:jc w:val="both"/>
    </w:pPr>
    <w:rPr>
      <w:sz w:val="20"/>
      <w:szCs w:val="20"/>
      <w:lang w:eastAsia="ar-SA"/>
    </w:rPr>
  </w:style>
  <w:style w:type="paragraph" w:customStyle="1" w:styleId="Style6">
    <w:name w:val="Style6"/>
    <w:basedOn w:val="a0"/>
    <w:rsid w:val="006B1F62"/>
    <w:pPr>
      <w:suppressAutoHyphens/>
      <w:spacing w:line="278" w:lineRule="exact"/>
      <w:ind w:firstLine="816"/>
      <w:jc w:val="both"/>
    </w:pPr>
    <w:rPr>
      <w:sz w:val="20"/>
      <w:szCs w:val="20"/>
      <w:lang w:eastAsia="ar-SA"/>
    </w:rPr>
  </w:style>
  <w:style w:type="paragraph" w:customStyle="1" w:styleId="Style7">
    <w:name w:val="Style7"/>
    <w:basedOn w:val="a0"/>
    <w:rsid w:val="006B1F62"/>
    <w:pPr>
      <w:suppressAutoHyphens/>
      <w:spacing w:line="276" w:lineRule="exact"/>
      <w:ind w:firstLine="1387"/>
      <w:jc w:val="both"/>
    </w:pPr>
    <w:rPr>
      <w:sz w:val="20"/>
      <w:szCs w:val="20"/>
      <w:lang w:eastAsia="ar-SA"/>
    </w:rPr>
  </w:style>
  <w:style w:type="paragraph" w:customStyle="1" w:styleId="Style2">
    <w:name w:val="Style2"/>
    <w:basedOn w:val="a0"/>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0"/>
    <w:rsid w:val="006B1F62"/>
    <w:pPr>
      <w:spacing w:before="100" w:beforeAutospacing="1" w:after="100" w:afterAutospacing="1"/>
    </w:pPr>
  </w:style>
  <w:style w:type="paragraph" w:customStyle="1" w:styleId="340">
    <w:name w:val="Основной текст с отступом 34"/>
    <w:basedOn w:val="a0"/>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0"/>
    <w:uiPriority w:val="99"/>
    <w:rsid w:val="006B1F62"/>
    <w:pPr>
      <w:widowControl w:val="0"/>
      <w:suppressAutoHyphens/>
    </w:pPr>
    <w:rPr>
      <w:kern w:val="1"/>
    </w:rPr>
  </w:style>
  <w:style w:type="paragraph" w:customStyle="1" w:styleId="msonormalbullet2gif">
    <w:name w:val="msonormalbullet2.gif"/>
    <w:basedOn w:val="a0"/>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0"/>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0"/>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0"/>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0"/>
    <w:rsid w:val="006B1F62"/>
    <w:pPr>
      <w:spacing w:before="240" w:after="240"/>
    </w:pPr>
  </w:style>
  <w:style w:type="character" w:styleId="afff5">
    <w:name w:val="FollowedHyperlink"/>
    <w:basedOn w:val="a1"/>
    <w:uiPriority w:val="99"/>
    <w:rsid w:val="006B1F62"/>
    <w:rPr>
      <w:color w:val="800080"/>
      <w:u w:val="single"/>
    </w:rPr>
  </w:style>
  <w:style w:type="paragraph" w:customStyle="1" w:styleId="xl68">
    <w:name w:val="xl6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0"/>
    <w:rsid w:val="006B1F62"/>
    <w:pPr>
      <w:shd w:val="clear" w:color="000000" w:fill="FFFFFF"/>
      <w:spacing w:before="100" w:beforeAutospacing="1" w:after="100" w:afterAutospacing="1"/>
    </w:pPr>
  </w:style>
  <w:style w:type="paragraph" w:customStyle="1" w:styleId="xl70">
    <w:name w:val="xl70"/>
    <w:basedOn w:val="a0"/>
    <w:rsid w:val="006B1F62"/>
    <w:pPr>
      <w:shd w:val="clear" w:color="000000" w:fill="FFFFFF"/>
      <w:spacing w:before="100" w:beforeAutospacing="1" w:after="100" w:afterAutospacing="1"/>
      <w:textAlignment w:val="center"/>
    </w:pPr>
  </w:style>
  <w:style w:type="paragraph" w:customStyle="1" w:styleId="xl71">
    <w:name w:val="xl7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0"/>
    <w:rsid w:val="006B1F62"/>
    <w:pPr>
      <w:shd w:val="clear" w:color="000000" w:fill="FFFFFF"/>
      <w:spacing w:before="100" w:beforeAutospacing="1" w:after="100" w:afterAutospacing="1"/>
      <w:textAlignment w:val="center"/>
    </w:pPr>
  </w:style>
  <w:style w:type="paragraph" w:customStyle="1" w:styleId="xl83">
    <w:name w:val="xl8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0"/>
    <w:rsid w:val="006B1F62"/>
    <w:pPr>
      <w:shd w:val="clear" w:color="000000" w:fill="FFFFFF"/>
      <w:spacing w:before="100" w:beforeAutospacing="1" w:after="100" w:afterAutospacing="1"/>
    </w:pPr>
  </w:style>
  <w:style w:type="paragraph" w:customStyle="1" w:styleId="xl85">
    <w:name w:val="xl8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0"/>
    <w:rsid w:val="006B1F62"/>
    <w:pPr>
      <w:shd w:val="clear" w:color="000000" w:fill="FFFFFF"/>
      <w:spacing w:before="100" w:beforeAutospacing="1" w:after="100" w:afterAutospacing="1"/>
    </w:pPr>
    <w:rPr>
      <w:b/>
      <w:bCs/>
      <w:i/>
      <w:iCs/>
    </w:rPr>
  </w:style>
  <w:style w:type="paragraph" w:customStyle="1" w:styleId="xl89">
    <w:name w:val="xl8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0"/>
    <w:rsid w:val="006B1F62"/>
    <w:pPr>
      <w:spacing w:before="100" w:beforeAutospacing="1" w:after="100" w:afterAutospacing="1"/>
      <w:textAlignment w:val="center"/>
    </w:pPr>
  </w:style>
  <w:style w:type="paragraph" w:customStyle="1" w:styleId="xl95">
    <w:name w:val="xl9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0"/>
    <w:rsid w:val="006B1F62"/>
    <w:pPr>
      <w:spacing w:before="100" w:beforeAutospacing="1" w:after="100" w:afterAutospacing="1"/>
    </w:pPr>
  </w:style>
  <w:style w:type="paragraph" w:customStyle="1" w:styleId="xl97">
    <w:name w:val="xl9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0"/>
    <w:rsid w:val="006B1F62"/>
    <w:pPr>
      <w:spacing w:before="100" w:beforeAutospacing="1" w:after="100" w:afterAutospacing="1"/>
    </w:pPr>
  </w:style>
  <w:style w:type="paragraph" w:customStyle="1" w:styleId="xl99">
    <w:name w:val="xl9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6B1F62"/>
    <w:pPr>
      <w:spacing w:before="100" w:beforeAutospacing="1" w:after="100" w:afterAutospacing="1"/>
      <w:jc w:val="center"/>
      <w:textAlignment w:val="center"/>
    </w:pPr>
    <w:rPr>
      <w:b/>
      <w:bCs/>
    </w:rPr>
  </w:style>
  <w:style w:type="paragraph" w:customStyle="1" w:styleId="xl101">
    <w:name w:val="xl101"/>
    <w:basedOn w:val="a0"/>
    <w:rsid w:val="006B1F62"/>
    <w:pPr>
      <w:spacing w:before="100" w:beforeAutospacing="1" w:after="100" w:afterAutospacing="1"/>
      <w:textAlignment w:val="center"/>
    </w:pPr>
  </w:style>
  <w:style w:type="paragraph" w:customStyle="1" w:styleId="xl102">
    <w:name w:val="xl102"/>
    <w:basedOn w:val="a0"/>
    <w:rsid w:val="006B1F62"/>
    <w:pPr>
      <w:spacing w:before="100" w:beforeAutospacing="1" w:after="100" w:afterAutospacing="1"/>
      <w:jc w:val="center"/>
    </w:pPr>
    <w:rPr>
      <w:b/>
      <w:bCs/>
    </w:rPr>
  </w:style>
  <w:style w:type="paragraph" w:customStyle="1" w:styleId="xl103">
    <w:name w:val="xl103"/>
    <w:basedOn w:val="a0"/>
    <w:rsid w:val="006B1F62"/>
    <w:pPr>
      <w:spacing w:before="100" w:beforeAutospacing="1" w:after="100" w:afterAutospacing="1"/>
    </w:pPr>
  </w:style>
  <w:style w:type="paragraph" w:customStyle="1" w:styleId="xl104">
    <w:name w:val="xl104"/>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0"/>
    <w:rsid w:val="006B1F62"/>
    <w:pPr>
      <w:pBdr>
        <w:top w:val="single" w:sz="4" w:space="0" w:color="auto"/>
      </w:pBdr>
      <w:spacing w:before="100" w:beforeAutospacing="1" w:after="100" w:afterAutospacing="1"/>
      <w:textAlignment w:val="center"/>
    </w:pPr>
  </w:style>
  <w:style w:type="paragraph" w:customStyle="1" w:styleId="xl107">
    <w:name w:val="xl107"/>
    <w:basedOn w:val="a0"/>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0"/>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0"/>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0"/>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0"/>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0"/>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0"/>
    <w:rsid w:val="006B1F62"/>
    <w:pPr>
      <w:pBdr>
        <w:bottom w:val="single" w:sz="4" w:space="0" w:color="auto"/>
      </w:pBdr>
      <w:spacing w:before="100" w:beforeAutospacing="1" w:after="100" w:afterAutospacing="1"/>
      <w:textAlignment w:val="center"/>
    </w:pPr>
  </w:style>
  <w:style w:type="paragraph" w:customStyle="1" w:styleId="xl114">
    <w:name w:val="xl114"/>
    <w:basedOn w:val="a0"/>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0"/>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0"/>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0"/>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0"/>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0"/>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0"/>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0"/>
    <w:rsid w:val="006B1F62"/>
    <w:pPr>
      <w:spacing w:before="100" w:beforeAutospacing="1" w:after="100" w:afterAutospacing="1"/>
      <w:jc w:val="center"/>
    </w:pPr>
    <w:rPr>
      <w:rFonts w:ascii="Arial" w:hAnsi="Arial" w:cs="Arial"/>
      <w:sz w:val="16"/>
      <w:szCs w:val="16"/>
    </w:rPr>
  </w:style>
  <w:style w:type="paragraph" w:customStyle="1" w:styleId="xl67">
    <w:name w:val="xl67"/>
    <w:basedOn w:val="a0"/>
    <w:rsid w:val="006B1F62"/>
    <w:pPr>
      <w:spacing w:before="100" w:beforeAutospacing="1" w:after="100" w:afterAutospacing="1"/>
    </w:pPr>
    <w:rPr>
      <w:rFonts w:ascii="Arial" w:hAnsi="Arial" w:cs="Arial"/>
      <w:b/>
      <w:bCs/>
    </w:rPr>
  </w:style>
  <w:style w:type="paragraph" w:styleId="27">
    <w:name w:val="Body Text 2"/>
    <w:basedOn w:val="a0"/>
    <w:link w:val="28"/>
    <w:rsid w:val="006B1F62"/>
    <w:pPr>
      <w:jc w:val="both"/>
    </w:pPr>
    <w:rPr>
      <w:szCs w:val="20"/>
    </w:rPr>
  </w:style>
  <w:style w:type="character" w:customStyle="1" w:styleId="28">
    <w:name w:val="Основной текст 2 Знак"/>
    <w:basedOn w:val="a1"/>
    <w:link w:val="27"/>
    <w:rsid w:val="006B1F62"/>
    <w:rPr>
      <w:sz w:val="24"/>
    </w:rPr>
  </w:style>
  <w:style w:type="character" w:customStyle="1" w:styleId="afff6">
    <w:name w:val="Текст сноски Знак"/>
    <w:basedOn w:val="a1"/>
    <w:link w:val="afff7"/>
    <w:rsid w:val="006B1F62"/>
    <w:rPr>
      <w:rFonts w:ascii="Calibri" w:eastAsia="Calibri" w:hAnsi="Calibri"/>
      <w:lang w:eastAsia="en-US"/>
    </w:rPr>
  </w:style>
  <w:style w:type="paragraph" w:styleId="afff7">
    <w:name w:val="footnote text"/>
    <w:basedOn w:val="a0"/>
    <w:link w:val="afff6"/>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1"/>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0"/>
    <w:rsid w:val="00B85E72"/>
    <w:pPr>
      <w:spacing w:after="200" w:line="276" w:lineRule="auto"/>
      <w:ind w:left="720"/>
    </w:pPr>
    <w:rPr>
      <w:rFonts w:ascii="Calibri" w:hAnsi="Calibri" w:cs="Calibri"/>
      <w:sz w:val="22"/>
      <w:szCs w:val="22"/>
    </w:rPr>
  </w:style>
  <w:style w:type="paragraph" w:customStyle="1" w:styleId="1f2">
    <w:name w:val="Знак1"/>
    <w:basedOn w:val="a0"/>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0"/>
    <w:rsid w:val="00B85E72"/>
    <w:pPr>
      <w:suppressAutoHyphens/>
      <w:spacing w:line="276" w:lineRule="auto"/>
      <w:ind w:left="720"/>
    </w:pPr>
    <w:rPr>
      <w:rFonts w:ascii="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6274627">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61052321">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37623437">
      <w:bodyDiv w:val="1"/>
      <w:marLeft w:val="0"/>
      <w:marRight w:val="0"/>
      <w:marTop w:val="0"/>
      <w:marBottom w:val="0"/>
      <w:divBdr>
        <w:top w:val="none" w:sz="0" w:space="0" w:color="auto"/>
        <w:left w:val="none" w:sz="0" w:space="0" w:color="auto"/>
        <w:bottom w:val="none" w:sz="0" w:space="0" w:color="auto"/>
        <w:right w:val="none" w:sz="0" w:space="0" w:color="auto"/>
      </w:divBdr>
      <w:divsChild>
        <w:div w:id="2131312662">
          <w:marLeft w:val="547"/>
          <w:marRight w:val="0"/>
          <w:marTop w:val="0"/>
          <w:marBottom w:val="0"/>
          <w:divBdr>
            <w:top w:val="none" w:sz="0" w:space="0" w:color="auto"/>
            <w:left w:val="none" w:sz="0" w:space="0" w:color="auto"/>
            <w:bottom w:val="none" w:sz="0" w:space="0" w:color="auto"/>
            <w:right w:val="none" w:sz="0" w:space="0" w:color="auto"/>
          </w:divBdr>
        </w:div>
        <w:div w:id="463697047">
          <w:marLeft w:val="547"/>
          <w:marRight w:val="0"/>
          <w:marTop w:val="0"/>
          <w:marBottom w:val="0"/>
          <w:divBdr>
            <w:top w:val="none" w:sz="0" w:space="0" w:color="auto"/>
            <w:left w:val="none" w:sz="0" w:space="0" w:color="auto"/>
            <w:bottom w:val="none" w:sz="0" w:space="0" w:color="auto"/>
            <w:right w:val="none" w:sz="0" w:space="0" w:color="auto"/>
          </w:divBdr>
        </w:div>
      </w:divsChild>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789213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273895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1537445-7285-4C41-8933-F19F659A2AFD}"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u-RU"/>
        </a:p>
      </dgm:t>
    </dgm:pt>
    <dgm:pt modelId="{EF6B7C7B-41EC-400C-85DE-BF605A53F7FB}">
      <dgm:prSet phldrT="[Текст]" custT="1"/>
      <dgm:spPr/>
      <dgm:t>
        <a:bodyPr/>
        <a:lstStyle/>
        <a:p>
          <a:r>
            <a:rPr lang="ru-RU" sz="1200"/>
            <a:t>1 144 208,2</a:t>
          </a:r>
        </a:p>
      </dgm:t>
    </dgm:pt>
    <dgm:pt modelId="{E48FCE77-6766-465B-8240-E71DDA419518}" type="parTrans" cxnId="{F8C0F171-893B-4F08-8A08-39A8B5390C29}">
      <dgm:prSet/>
      <dgm:spPr/>
      <dgm:t>
        <a:bodyPr/>
        <a:lstStyle/>
        <a:p>
          <a:endParaRPr lang="ru-RU"/>
        </a:p>
      </dgm:t>
    </dgm:pt>
    <dgm:pt modelId="{E49198E0-1E27-4DF3-9140-91936ACED66D}" type="sibTrans" cxnId="{F8C0F171-893B-4F08-8A08-39A8B5390C29}">
      <dgm:prSet/>
      <dgm:spPr/>
      <dgm:t>
        <a:bodyPr/>
        <a:lstStyle/>
        <a:p>
          <a:endParaRPr lang="ru-RU"/>
        </a:p>
      </dgm:t>
    </dgm:pt>
    <dgm:pt modelId="{6B1C411C-3F10-48C0-9D10-ACF09A4B9C10}">
      <dgm:prSet phldrT="[Текст]" custT="1"/>
      <dgm:spPr/>
      <dgm:t>
        <a:bodyPr/>
        <a:lstStyle/>
        <a:p>
          <a:r>
            <a:rPr lang="ru-RU" sz="1200"/>
            <a:t> Задача 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a:t>
          </a:r>
        </a:p>
      </dgm:t>
    </dgm:pt>
    <dgm:pt modelId="{2D29A4CB-B4EC-4063-B30E-1A070346E85C}" type="parTrans" cxnId="{B3C9C648-74AF-4412-841C-2807C67A9AA6}">
      <dgm:prSet/>
      <dgm:spPr/>
      <dgm:t>
        <a:bodyPr/>
        <a:lstStyle/>
        <a:p>
          <a:endParaRPr lang="ru-RU"/>
        </a:p>
      </dgm:t>
    </dgm:pt>
    <dgm:pt modelId="{DC54FD38-E895-4B9B-BA99-64E6C8590DBD}" type="sibTrans" cxnId="{B3C9C648-74AF-4412-841C-2807C67A9AA6}">
      <dgm:prSet/>
      <dgm:spPr/>
      <dgm:t>
        <a:bodyPr/>
        <a:lstStyle/>
        <a:p>
          <a:endParaRPr lang="ru-RU"/>
        </a:p>
      </dgm:t>
    </dgm:pt>
    <dgm:pt modelId="{33A2D0D1-FBFE-4666-B64D-5499DCECFD7F}">
      <dgm:prSet phldrT="[Текст]" custT="1"/>
      <dgm:spPr/>
      <dgm:t>
        <a:bodyPr/>
        <a:lstStyle/>
        <a:p>
          <a:r>
            <a:rPr lang="ru-RU" sz="1200"/>
            <a:t>77 566,3</a:t>
          </a:r>
        </a:p>
        <a:p>
          <a:endParaRPr lang="ru-RU" sz="600"/>
        </a:p>
      </dgm:t>
    </dgm:pt>
    <dgm:pt modelId="{4644DE26-B0D0-4093-98E2-4B34D04E3962}" type="parTrans" cxnId="{53E5F40F-2FFF-467A-86A0-78A12D76A627}">
      <dgm:prSet/>
      <dgm:spPr/>
      <dgm:t>
        <a:bodyPr/>
        <a:lstStyle/>
        <a:p>
          <a:endParaRPr lang="ru-RU"/>
        </a:p>
      </dgm:t>
    </dgm:pt>
    <dgm:pt modelId="{24543CCD-3D3D-4D77-9C2E-7BFBEFF5F9A0}" type="sibTrans" cxnId="{53E5F40F-2FFF-467A-86A0-78A12D76A627}">
      <dgm:prSet/>
      <dgm:spPr/>
      <dgm:t>
        <a:bodyPr/>
        <a:lstStyle/>
        <a:p>
          <a:endParaRPr lang="ru-RU"/>
        </a:p>
      </dgm:t>
    </dgm:pt>
    <dgm:pt modelId="{B5A3CD39-961C-4614-AAE7-8CBCE1A3A03E}">
      <dgm:prSet phldrT="[Текст]" custT="1"/>
      <dgm:spPr/>
      <dgm:t>
        <a:bodyPr/>
        <a:lstStyle/>
        <a:p>
          <a:r>
            <a:rPr lang="ru-RU" sz="900"/>
            <a:t> </a:t>
          </a:r>
          <a:r>
            <a:rPr lang="ru-RU" sz="1200"/>
            <a:t>Задача 6. Финансовое и организационно-методическое сопровождение по исполнению муниципальными образовательными учреждениями муниципального задания на оказание муниципальных услуг</a:t>
          </a:r>
        </a:p>
      </dgm:t>
    </dgm:pt>
    <dgm:pt modelId="{1008CC2B-CD28-48F8-AF5D-2A64EB0F7F99}" type="parTrans" cxnId="{41C757CB-63BD-4468-BC0B-E70653D7F0B0}">
      <dgm:prSet/>
      <dgm:spPr/>
      <dgm:t>
        <a:bodyPr/>
        <a:lstStyle/>
        <a:p>
          <a:endParaRPr lang="ru-RU"/>
        </a:p>
      </dgm:t>
    </dgm:pt>
    <dgm:pt modelId="{6DDFC296-071D-45FF-B9BB-14CAB210C25A}" type="sibTrans" cxnId="{41C757CB-63BD-4468-BC0B-E70653D7F0B0}">
      <dgm:prSet/>
      <dgm:spPr/>
      <dgm:t>
        <a:bodyPr/>
        <a:lstStyle/>
        <a:p>
          <a:endParaRPr lang="ru-RU"/>
        </a:p>
      </dgm:t>
    </dgm:pt>
    <dgm:pt modelId="{08C07DB2-C6BA-4924-8272-EF2A34C7C4DC}">
      <dgm:prSet phldrT="[Текст]"/>
      <dgm:spPr/>
      <dgm:t>
        <a:bodyPr/>
        <a:lstStyle/>
        <a:p>
          <a:r>
            <a:rPr lang="ru-RU"/>
            <a:t>12 353,5</a:t>
          </a:r>
        </a:p>
      </dgm:t>
    </dgm:pt>
    <dgm:pt modelId="{BC844A1B-11F1-431F-B93A-34F529B31AFF}" type="parTrans" cxnId="{301917AD-CE69-447E-B38A-146FEC1BF531}">
      <dgm:prSet/>
      <dgm:spPr/>
      <dgm:t>
        <a:bodyPr/>
        <a:lstStyle/>
        <a:p>
          <a:endParaRPr lang="ru-RU"/>
        </a:p>
      </dgm:t>
    </dgm:pt>
    <dgm:pt modelId="{CA3C052E-B915-4796-828A-841F98727E55}" type="sibTrans" cxnId="{301917AD-CE69-447E-B38A-146FEC1BF531}">
      <dgm:prSet/>
      <dgm:spPr/>
      <dgm:t>
        <a:bodyPr/>
        <a:lstStyle/>
        <a:p>
          <a:endParaRPr lang="ru-RU"/>
        </a:p>
      </dgm:t>
    </dgm:pt>
    <dgm:pt modelId="{39F19063-DBC1-4AF6-ACB0-028A8AB97203}">
      <dgm:prSet phldrT="[Текст]" custT="1"/>
      <dgm:spPr/>
      <dgm:t>
        <a:bodyPr/>
        <a:lstStyle/>
        <a:p>
          <a:r>
            <a:rPr lang="ru-RU" sz="900"/>
            <a:t> </a:t>
          </a:r>
          <a:r>
            <a:rPr lang="ru-RU" sz="1200"/>
            <a:t>Задача 3. Оснащение материально-технической базы образовательных учреждений в соответствии с современными требованиями</a:t>
          </a:r>
        </a:p>
      </dgm:t>
    </dgm:pt>
    <dgm:pt modelId="{CC8568BA-3D73-4768-A4F9-3CC5834C7FC4}" type="parTrans" cxnId="{3BA6FA93-942E-4C7E-857D-5E5EA4157354}">
      <dgm:prSet/>
      <dgm:spPr/>
      <dgm:t>
        <a:bodyPr/>
        <a:lstStyle/>
        <a:p>
          <a:endParaRPr lang="ru-RU"/>
        </a:p>
      </dgm:t>
    </dgm:pt>
    <dgm:pt modelId="{2136EA60-913D-4B85-9D30-2C9F8C832ADE}" type="sibTrans" cxnId="{3BA6FA93-942E-4C7E-857D-5E5EA4157354}">
      <dgm:prSet/>
      <dgm:spPr/>
      <dgm:t>
        <a:bodyPr/>
        <a:lstStyle/>
        <a:p>
          <a:endParaRPr lang="ru-RU"/>
        </a:p>
      </dgm:t>
    </dgm:pt>
    <dgm:pt modelId="{46F113B4-1991-484A-B78B-5EE7B9277D6B}">
      <dgm:prSet phldrT="[Текст]"/>
      <dgm:spPr/>
      <dgm:t>
        <a:bodyPr/>
        <a:lstStyle/>
        <a:p>
          <a:r>
            <a:rPr lang="ru-RU"/>
            <a:t>8 473,3</a:t>
          </a:r>
        </a:p>
      </dgm:t>
    </dgm:pt>
    <dgm:pt modelId="{3D24FA92-977D-459E-AEDC-4B7F7C2845A2}" type="parTrans" cxnId="{AC26D407-8775-45F6-85A2-6AB103CFBD50}">
      <dgm:prSet/>
      <dgm:spPr/>
      <dgm:t>
        <a:bodyPr/>
        <a:lstStyle/>
        <a:p>
          <a:endParaRPr lang="ru-RU"/>
        </a:p>
      </dgm:t>
    </dgm:pt>
    <dgm:pt modelId="{838AE325-1F68-48A1-B5F5-A1BD394ADFA3}" type="sibTrans" cxnId="{AC26D407-8775-45F6-85A2-6AB103CFBD50}">
      <dgm:prSet/>
      <dgm:spPr/>
      <dgm:t>
        <a:bodyPr/>
        <a:lstStyle/>
        <a:p>
          <a:endParaRPr lang="ru-RU"/>
        </a:p>
      </dgm:t>
    </dgm:pt>
    <dgm:pt modelId="{6A07164F-85E3-4096-8ECA-D393514AD47B}">
      <dgm:prSet phldrT="[Текст]"/>
      <dgm:spPr/>
      <dgm:t>
        <a:bodyPr/>
        <a:lstStyle/>
        <a:p>
          <a:r>
            <a:rPr lang="ru-RU"/>
            <a:t>3 223,8</a:t>
          </a:r>
        </a:p>
      </dgm:t>
    </dgm:pt>
    <dgm:pt modelId="{0C643FB1-DF15-4FED-A122-34355334C66A}" type="parTrans" cxnId="{22825CC6-BB10-4119-B16A-56FC4FE3AD7E}">
      <dgm:prSet/>
      <dgm:spPr/>
      <dgm:t>
        <a:bodyPr/>
        <a:lstStyle/>
        <a:p>
          <a:endParaRPr lang="ru-RU"/>
        </a:p>
      </dgm:t>
    </dgm:pt>
    <dgm:pt modelId="{64EBE9DE-50A3-4956-82DB-B0D5B173FFF8}" type="sibTrans" cxnId="{22825CC6-BB10-4119-B16A-56FC4FE3AD7E}">
      <dgm:prSet/>
      <dgm:spPr/>
      <dgm:t>
        <a:bodyPr/>
        <a:lstStyle/>
        <a:p>
          <a:endParaRPr lang="ru-RU"/>
        </a:p>
      </dgm:t>
    </dgm:pt>
    <dgm:pt modelId="{13651B3D-4E16-44DD-8A80-7EBDB161D7B7}">
      <dgm:prSet phldrT="[Текст]"/>
      <dgm:spPr/>
      <dgm:t>
        <a:bodyPr/>
        <a:lstStyle/>
        <a:p>
          <a:r>
            <a:rPr lang="ru-RU"/>
            <a:t>2 885,5</a:t>
          </a:r>
        </a:p>
      </dgm:t>
    </dgm:pt>
    <dgm:pt modelId="{4F033242-5F9D-4130-8002-7906D1505859}" type="parTrans" cxnId="{3B6F2D9F-17A9-49C1-936F-649F571DC729}">
      <dgm:prSet/>
      <dgm:spPr/>
      <dgm:t>
        <a:bodyPr/>
        <a:lstStyle/>
        <a:p>
          <a:endParaRPr lang="ru-RU"/>
        </a:p>
      </dgm:t>
    </dgm:pt>
    <dgm:pt modelId="{A81BE532-E91A-44C2-9018-62C08D47B40F}" type="sibTrans" cxnId="{3B6F2D9F-17A9-49C1-936F-649F571DC729}">
      <dgm:prSet/>
      <dgm:spPr/>
      <dgm:t>
        <a:bodyPr/>
        <a:lstStyle/>
        <a:p>
          <a:endParaRPr lang="ru-RU"/>
        </a:p>
      </dgm:t>
    </dgm:pt>
    <dgm:pt modelId="{5174D019-B8FF-46C9-8EDF-4A138A564BDF}">
      <dgm:prSet phldrT="[Текст]"/>
      <dgm:spPr/>
      <dgm:t>
        <a:bodyPr/>
        <a:lstStyle/>
        <a:p>
          <a:r>
            <a:rPr lang="ru-RU"/>
            <a:t>302,5</a:t>
          </a:r>
        </a:p>
      </dgm:t>
    </dgm:pt>
    <dgm:pt modelId="{A8F12E50-4334-4863-B975-E72ABC4FDD6E}" type="parTrans" cxnId="{6BA35934-E5D0-4BBE-A891-6FB97D5D0E8B}">
      <dgm:prSet/>
      <dgm:spPr/>
      <dgm:t>
        <a:bodyPr/>
        <a:lstStyle/>
        <a:p>
          <a:endParaRPr lang="ru-RU"/>
        </a:p>
      </dgm:t>
    </dgm:pt>
    <dgm:pt modelId="{5FF38EE0-5EA5-4835-A951-07E018E6639B}" type="sibTrans" cxnId="{6BA35934-E5D0-4BBE-A891-6FB97D5D0E8B}">
      <dgm:prSet/>
      <dgm:spPr/>
      <dgm:t>
        <a:bodyPr/>
        <a:lstStyle/>
        <a:p>
          <a:endParaRPr lang="ru-RU"/>
        </a:p>
      </dgm:t>
    </dgm:pt>
    <dgm:pt modelId="{0C019A95-C319-47BE-8EE4-3728BD807498}">
      <dgm:prSet custT="1"/>
      <dgm:spPr/>
      <dgm:t>
        <a:bodyPr/>
        <a:lstStyle/>
        <a:p>
          <a:r>
            <a:rPr lang="ru-RU" sz="1200"/>
            <a:t>Задача 4. Обеспечение комплексной безопасности и комфортных условий образовательного процесса в общем образовании и дополнительном образовании детей</a:t>
          </a:r>
        </a:p>
      </dgm:t>
    </dgm:pt>
    <dgm:pt modelId="{5C9CAC47-917F-45F6-83B6-586CBAB06031}" type="parTrans" cxnId="{B267986E-BC80-4F92-87C6-6B96C8AFD3A8}">
      <dgm:prSet/>
      <dgm:spPr/>
      <dgm:t>
        <a:bodyPr/>
        <a:lstStyle/>
        <a:p>
          <a:endParaRPr lang="ru-RU"/>
        </a:p>
      </dgm:t>
    </dgm:pt>
    <dgm:pt modelId="{F7EEAF5B-B9DE-4A23-95B9-0E3034ADF8C8}" type="sibTrans" cxnId="{B267986E-BC80-4F92-87C6-6B96C8AFD3A8}">
      <dgm:prSet/>
      <dgm:spPr/>
      <dgm:t>
        <a:bodyPr/>
        <a:lstStyle/>
        <a:p>
          <a:endParaRPr lang="ru-RU"/>
        </a:p>
      </dgm:t>
    </dgm:pt>
    <dgm:pt modelId="{6D6690EF-541A-4CC0-A70B-EEA5351F716E}">
      <dgm:prSet custT="1"/>
      <dgm:spPr/>
      <dgm:t>
        <a:bodyPr/>
        <a:lstStyle/>
        <a:p>
          <a:r>
            <a:rPr lang="ru-RU" sz="1200"/>
            <a:t>Задача 8.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a:t>
          </a:r>
        </a:p>
      </dgm:t>
    </dgm:pt>
    <dgm:pt modelId="{CB25F5B4-97D4-4AF6-98E1-7D087AC978DB}" type="parTrans" cxnId="{98D1B4CB-B377-4020-890A-E37F0269AE03}">
      <dgm:prSet/>
      <dgm:spPr/>
      <dgm:t>
        <a:bodyPr/>
        <a:lstStyle/>
        <a:p>
          <a:endParaRPr lang="ru-RU"/>
        </a:p>
      </dgm:t>
    </dgm:pt>
    <dgm:pt modelId="{9E09EFA3-7364-4BEF-A481-85B7E96D8B91}" type="sibTrans" cxnId="{98D1B4CB-B377-4020-890A-E37F0269AE03}">
      <dgm:prSet/>
      <dgm:spPr/>
      <dgm:t>
        <a:bodyPr/>
        <a:lstStyle/>
        <a:p>
          <a:endParaRPr lang="ru-RU"/>
        </a:p>
      </dgm:t>
    </dgm:pt>
    <dgm:pt modelId="{A73ACE36-E171-40E9-9F3D-24BD4FDF327D}">
      <dgm:prSet custT="1"/>
      <dgm:spPr/>
      <dgm:t>
        <a:bodyPr/>
        <a:lstStyle/>
        <a:p>
          <a:r>
            <a:rPr lang="ru-RU" sz="1200"/>
            <a:t>Задача 1. Развитие системы выявления, поддержки и сопровождения одаренных детей, лидеров в сфере образования</a:t>
          </a:r>
        </a:p>
      </dgm:t>
    </dgm:pt>
    <dgm:pt modelId="{7B8D6C4A-A413-4A21-A806-2B4621BD0309}" type="parTrans" cxnId="{F3381E78-F16D-478F-8F70-CAC2CEC4C981}">
      <dgm:prSet/>
      <dgm:spPr/>
      <dgm:t>
        <a:bodyPr/>
        <a:lstStyle/>
        <a:p>
          <a:endParaRPr lang="ru-RU"/>
        </a:p>
      </dgm:t>
    </dgm:pt>
    <dgm:pt modelId="{0E29F331-1BF0-4804-9E05-02078EBD5872}" type="sibTrans" cxnId="{F3381E78-F16D-478F-8F70-CAC2CEC4C981}">
      <dgm:prSet/>
      <dgm:spPr/>
      <dgm:t>
        <a:bodyPr/>
        <a:lstStyle/>
        <a:p>
          <a:endParaRPr lang="ru-RU"/>
        </a:p>
      </dgm:t>
    </dgm:pt>
    <dgm:pt modelId="{D45EC2D4-85E4-4F29-9C36-7E14044C5F4A}">
      <dgm:prSet custT="1"/>
      <dgm:spPr/>
      <dgm:t>
        <a:bodyPr/>
        <a:lstStyle/>
        <a:p>
          <a:r>
            <a:rPr lang="ru-RU" sz="1200"/>
            <a:t>Задача 2. Модернизация системы подготовки, профессиональной переподготовки и повышения квалификации педагогов и руководителей образовательных учреждений</a:t>
          </a:r>
        </a:p>
      </dgm:t>
    </dgm:pt>
    <dgm:pt modelId="{72D16718-5784-4F4B-A6A5-54406F316C8D}" type="parTrans" cxnId="{715BA299-5D70-40BC-859A-A4A944BD5488}">
      <dgm:prSet/>
      <dgm:spPr/>
      <dgm:t>
        <a:bodyPr/>
        <a:lstStyle/>
        <a:p>
          <a:endParaRPr lang="ru-RU"/>
        </a:p>
      </dgm:t>
    </dgm:pt>
    <dgm:pt modelId="{77F0E28B-DCAF-4FA2-908F-4D1A3FED6DCC}" type="sibTrans" cxnId="{715BA299-5D70-40BC-859A-A4A944BD5488}">
      <dgm:prSet/>
      <dgm:spPr/>
      <dgm:t>
        <a:bodyPr/>
        <a:lstStyle/>
        <a:p>
          <a:endParaRPr lang="ru-RU"/>
        </a:p>
      </dgm:t>
    </dgm:pt>
    <dgm:pt modelId="{007DF138-6A53-4F36-B23C-67C8128AFC85}" type="pres">
      <dgm:prSet presAssocID="{F1537445-7285-4C41-8933-F19F659A2AFD}" presName="linearFlow" presStyleCnt="0">
        <dgm:presLayoutVars>
          <dgm:dir/>
          <dgm:animLvl val="lvl"/>
          <dgm:resizeHandles val="exact"/>
        </dgm:presLayoutVars>
      </dgm:prSet>
      <dgm:spPr/>
      <dgm:t>
        <a:bodyPr/>
        <a:lstStyle/>
        <a:p>
          <a:endParaRPr lang="ru-RU"/>
        </a:p>
      </dgm:t>
    </dgm:pt>
    <dgm:pt modelId="{08A099F2-EF3F-4DDA-9AB2-6E948041B484}" type="pres">
      <dgm:prSet presAssocID="{EF6B7C7B-41EC-400C-85DE-BF605A53F7FB}" presName="composite" presStyleCnt="0"/>
      <dgm:spPr/>
    </dgm:pt>
    <dgm:pt modelId="{D38569CC-139F-42B1-AD1F-040CB4BC4F9C}" type="pres">
      <dgm:prSet presAssocID="{EF6B7C7B-41EC-400C-85DE-BF605A53F7FB}" presName="parentText" presStyleLbl="alignNode1" presStyleIdx="0" presStyleCnt="7">
        <dgm:presLayoutVars>
          <dgm:chMax val="1"/>
          <dgm:bulletEnabled val="1"/>
        </dgm:presLayoutVars>
      </dgm:prSet>
      <dgm:spPr/>
      <dgm:t>
        <a:bodyPr/>
        <a:lstStyle/>
        <a:p>
          <a:endParaRPr lang="ru-RU"/>
        </a:p>
      </dgm:t>
    </dgm:pt>
    <dgm:pt modelId="{A9C73F3E-9B4C-4628-B849-781D9348D57B}" type="pres">
      <dgm:prSet presAssocID="{EF6B7C7B-41EC-400C-85DE-BF605A53F7FB}" presName="descendantText" presStyleLbl="alignAcc1" presStyleIdx="0" presStyleCnt="7" custScaleY="159747">
        <dgm:presLayoutVars>
          <dgm:bulletEnabled val="1"/>
        </dgm:presLayoutVars>
      </dgm:prSet>
      <dgm:spPr/>
      <dgm:t>
        <a:bodyPr/>
        <a:lstStyle/>
        <a:p>
          <a:endParaRPr lang="ru-RU"/>
        </a:p>
      </dgm:t>
    </dgm:pt>
    <dgm:pt modelId="{1C3E69FE-CDDC-4A1D-AB4F-1EF4D3780691}" type="pres">
      <dgm:prSet presAssocID="{E49198E0-1E27-4DF3-9140-91936ACED66D}" presName="sp" presStyleCnt="0"/>
      <dgm:spPr/>
    </dgm:pt>
    <dgm:pt modelId="{A09EF608-55F2-4668-BF96-5EE8A62971A9}" type="pres">
      <dgm:prSet presAssocID="{33A2D0D1-FBFE-4666-B64D-5499DCECFD7F}" presName="composite" presStyleCnt="0"/>
      <dgm:spPr/>
    </dgm:pt>
    <dgm:pt modelId="{EEFC314C-6899-4442-8AAD-CDF509829D2F}" type="pres">
      <dgm:prSet presAssocID="{33A2D0D1-FBFE-4666-B64D-5499DCECFD7F}" presName="parentText" presStyleLbl="alignNode1" presStyleIdx="1" presStyleCnt="7">
        <dgm:presLayoutVars>
          <dgm:chMax val="1"/>
          <dgm:bulletEnabled val="1"/>
        </dgm:presLayoutVars>
      </dgm:prSet>
      <dgm:spPr/>
      <dgm:t>
        <a:bodyPr/>
        <a:lstStyle/>
        <a:p>
          <a:endParaRPr lang="ru-RU"/>
        </a:p>
      </dgm:t>
    </dgm:pt>
    <dgm:pt modelId="{D0ACC672-D364-45C8-90C1-206DFA143B89}" type="pres">
      <dgm:prSet presAssocID="{33A2D0D1-FBFE-4666-B64D-5499DCECFD7F}" presName="descendantText" presStyleLbl="alignAcc1" presStyleIdx="1" presStyleCnt="7">
        <dgm:presLayoutVars>
          <dgm:bulletEnabled val="1"/>
        </dgm:presLayoutVars>
      </dgm:prSet>
      <dgm:spPr/>
      <dgm:t>
        <a:bodyPr/>
        <a:lstStyle/>
        <a:p>
          <a:endParaRPr lang="ru-RU"/>
        </a:p>
      </dgm:t>
    </dgm:pt>
    <dgm:pt modelId="{132B065A-20BB-4C6D-8C4F-2C5F12E0BFDA}" type="pres">
      <dgm:prSet presAssocID="{24543CCD-3D3D-4D77-9C2E-7BFBEFF5F9A0}" presName="sp" presStyleCnt="0"/>
      <dgm:spPr/>
    </dgm:pt>
    <dgm:pt modelId="{0F721AF1-AB27-41ED-9BF0-40A65C4F529B}" type="pres">
      <dgm:prSet presAssocID="{08C07DB2-C6BA-4924-8272-EF2A34C7C4DC}" presName="composite" presStyleCnt="0"/>
      <dgm:spPr/>
    </dgm:pt>
    <dgm:pt modelId="{E9774F39-1430-4023-9A6D-4A60D964C0D0}" type="pres">
      <dgm:prSet presAssocID="{08C07DB2-C6BA-4924-8272-EF2A34C7C4DC}" presName="parentText" presStyleLbl="alignNode1" presStyleIdx="2" presStyleCnt="7">
        <dgm:presLayoutVars>
          <dgm:chMax val="1"/>
          <dgm:bulletEnabled val="1"/>
        </dgm:presLayoutVars>
      </dgm:prSet>
      <dgm:spPr/>
      <dgm:t>
        <a:bodyPr/>
        <a:lstStyle/>
        <a:p>
          <a:endParaRPr lang="ru-RU"/>
        </a:p>
      </dgm:t>
    </dgm:pt>
    <dgm:pt modelId="{0BCEBC89-CEB4-4366-A29A-31C746CC22FF}" type="pres">
      <dgm:prSet presAssocID="{08C07DB2-C6BA-4924-8272-EF2A34C7C4DC}" presName="descendantText" presStyleLbl="alignAcc1" presStyleIdx="2" presStyleCnt="7">
        <dgm:presLayoutVars>
          <dgm:bulletEnabled val="1"/>
        </dgm:presLayoutVars>
      </dgm:prSet>
      <dgm:spPr/>
      <dgm:t>
        <a:bodyPr/>
        <a:lstStyle/>
        <a:p>
          <a:endParaRPr lang="ru-RU"/>
        </a:p>
      </dgm:t>
    </dgm:pt>
    <dgm:pt modelId="{88AFB8D6-3EEA-437F-9525-C0ED1A5EAEA2}" type="pres">
      <dgm:prSet presAssocID="{CA3C052E-B915-4796-828A-841F98727E55}" presName="sp" presStyleCnt="0"/>
      <dgm:spPr/>
    </dgm:pt>
    <dgm:pt modelId="{09D1A3D6-FE29-49FF-A81E-177CB974EB1D}" type="pres">
      <dgm:prSet presAssocID="{46F113B4-1991-484A-B78B-5EE7B9277D6B}" presName="composite" presStyleCnt="0"/>
      <dgm:spPr/>
    </dgm:pt>
    <dgm:pt modelId="{34163775-EC72-48F1-8C1F-CA1FCAA5DC21}" type="pres">
      <dgm:prSet presAssocID="{46F113B4-1991-484A-B78B-5EE7B9277D6B}" presName="parentText" presStyleLbl="alignNode1" presStyleIdx="3" presStyleCnt="7">
        <dgm:presLayoutVars>
          <dgm:chMax val="1"/>
          <dgm:bulletEnabled val="1"/>
        </dgm:presLayoutVars>
      </dgm:prSet>
      <dgm:spPr/>
      <dgm:t>
        <a:bodyPr/>
        <a:lstStyle/>
        <a:p>
          <a:endParaRPr lang="ru-RU"/>
        </a:p>
      </dgm:t>
    </dgm:pt>
    <dgm:pt modelId="{9806F871-517C-4A33-93FB-7D63715875E3}" type="pres">
      <dgm:prSet presAssocID="{46F113B4-1991-484A-B78B-5EE7B9277D6B}" presName="descendantText" presStyleLbl="alignAcc1" presStyleIdx="3" presStyleCnt="7">
        <dgm:presLayoutVars>
          <dgm:bulletEnabled val="1"/>
        </dgm:presLayoutVars>
      </dgm:prSet>
      <dgm:spPr/>
      <dgm:t>
        <a:bodyPr/>
        <a:lstStyle/>
        <a:p>
          <a:endParaRPr lang="ru-RU"/>
        </a:p>
      </dgm:t>
    </dgm:pt>
    <dgm:pt modelId="{2C1028B2-A53C-42EC-AFE2-8A8A414DEABC}" type="pres">
      <dgm:prSet presAssocID="{838AE325-1F68-48A1-B5F5-A1BD394ADFA3}" presName="sp" presStyleCnt="0"/>
      <dgm:spPr/>
    </dgm:pt>
    <dgm:pt modelId="{32356EEF-CD78-4211-88C0-B7EDDDADA0FB}" type="pres">
      <dgm:prSet presAssocID="{6A07164F-85E3-4096-8ECA-D393514AD47B}" presName="composite" presStyleCnt="0"/>
      <dgm:spPr/>
    </dgm:pt>
    <dgm:pt modelId="{62FFB9EE-045D-45EF-82B6-69226513D297}" type="pres">
      <dgm:prSet presAssocID="{6A07164F-85E3-4096-8ECA-D393514AD47B}" presName="parentText" presStyleLbl="alignNode1" presStyleIdx="4" presStyleCnt="7">
        <dgm:presLayoutVars>
          <dgm:chMax val="1"/>
          <dgm:bulletEnabled val="1"/>
        </dgm:presLayoutVars>
      </dgm:prSet>
      <dgm:spPr/>
      <dgm:t>
        <a:bodyPr/>
        <a:lstStyle/>
        <a:p>
          <a:endParaRPr lang="ru-RU"/>
        </a:p>
      </dgm:t>
    </dgm:pt>
    <dgm:pt modelId="{500DB174-94BB-4234-A904-4E0B420BA6F5}" type="pres">
      <dgm:prSet presAssocID="{6A07164F-85E3-4096-8ECA-D393514AD47B}" presName="descendantText" presStyleLbl="alignAcc1" presStyleIdx="4" presStyleCnt="7">
        <dgm:presLayoutVars>
          <dgm:bulletEnabled val="1"/>
        </dgm:presLayoutVars>
      </dgm:prSet>
      <dgm:spPr/>
      <dgm:t>
        <a:bodyPr/>
        <a:lstStyle/>
        <a:p>
          <a:endParaRPr lang="ru-RU"/>
        </a:p>
      </dgm:t>
    </dgm:pt>
    <dgm:pt modelId="{9B701928-CA1A-4748-8AFA-C78CB4F384C0}" type="pres">
      <dgm:prSet presAssocID="{64EBE9DE-50A3-4956-82DB-B0D5B173FFF8}" presName="sp" presStyleCnt="0"/>
      <dgm:spPr/>
    </dgm:pt>
    <dgm:pt modelId="{D24D23A4-3E91-47A3-A4A5-D17C40848060}" type="pres">
      <dgm:prSet presAssocID="{13651B3D-4E16-44DD-8A80-7EBDB161D7B7}" presName="composite" presStyleCnt="0"/>
      <dgm:spPr/>
    </dgm:pt>
    <dgm:pt modelId="{217E974D-9344-4106-922F-BE254144FACA}" type="pres">
      <dgm:prSet presAssocID="{13651B3D-4E16-44DD-8A80-7EBDB161D7B7}" presName="parentText" presStyleLbl="alignNode1" presStyleIdx="5" presStyleCnt="7">
        <dgm:presLayoutVars>
          <dgm:chMax val="1"/>
          <dgm:bulletEnabled val="1"/>
        </dgm:presLayoutVars>
      </dgm:prSet>
      <dgm:spPr/>
      <dgm:t>
        <a:bodyPr/>
        <a:lstStyle/>
        <a:p>
          <a:endParaRPr lang="ru-RU"/>
        </a:p>
      </dgm:t>
    </dgm:pt>
    <dgm:pt modelId="{64634F96-2EB9-42D7-B25E-11CC69816092}" type="pres">
      <dgm:prSet presAssocID="{13651B3D-4E16-44DD-8A80-7EBDB161D7B7}" presName="descendantText" presStyleLbl="alignAcc1" presStyleIdx="5" presStyleCnt="7">
        <dgm:presLayoutVars>
          <dgm:bulletEnabled val="1"/>
        </dgm:presLayoutVars>
      </dgm:prSet>
      <dgm:spPr/>
      <dgm:t>
        <a:bodyPr/>
        <a:lstStyle/>
        <a:p>
          <a:endParaRPr lang="ru-RU"/>
        </a:p>
      </dgm:t>
    </dgm:pt>
    <dgm:pt modelId="{C394A321-922E-4177-B6B3-BE5E21D0D822}" type="pres">
      <dgm:prSet presAssocID="{A81BE532-E91A-44C2-9018-62C08D47B40F}" presName="sp" presStyleCnt="0"/>
      <dgm:spPr/>
    </dgm:pt>
    <dgm:pt modelId="{E65992E4-BA8D-4960-9FC6-5F1D8891C845}" type="pres">
      <dgm:prSet presAssocID="{5174D019-B8FF-46C9-8EDF-4A138A564BDF}" presName="composite" presStyleCnt="0"/>
      <dgm:spPr/>
    </dgm:pt>
    <dgm:pt modelId="{BD3AC69E-DA39-4ADF-99A3-57B48854D2A2}" type="pres">
      <dgm:prSet presAssocID="{5174D019-B8FF-46C9-8EDF-4A138A564BDF}" presName="parentText" presStyleLbl="alignNode1" presStyleIdx="6" presStyleCnt="7">
        <dgm:presLayoutVars>
          <dgm:chMax val="1"/>
          <dgm:bulletEnabled val="1"/>
        </dgm:presLayoutVars>
      </dgm:prSet>
      <dgm:spPr/>
      <dgm:t>
        <a:bodyPr/>
        <a:lstStyle/>
        <a:p>
          <a:endParaRPr lang="ru-RU"/>
        </a:p>
      </dgm:t>
    </dgm:pt>
    <dgm:pt modelId="{6A8B7BAD-10BD-478C-A11A-DC7755F91BDD}" type="pres">
      <dgm:prSet presAssocID="{5174D019-B8FF-46C9-8EDF-4A138A564BDF}" presName="descendantText" presStyleLbl="alignAcc1" presStyleIdx="6" presStyleCnt="7">
        <dgm:presLayoutVars>
          <dgm:bulletEnabled val="1"/>
        </dgm:presLayoutVars>
      </dgm:prSet>
      <dgm:spPr/>
      <dgm:t>
        <a:bodyPr/>
        <a:lstStyle/>
        <a:p>
          <a:endParaRPr lang="ru-RU"/>
        </a:p>
      </dgm:t>
    </dgm:pt>
  </dgm:ptLst>
  <dgm:cxnLst>
    <dgm:cxn modelId="{CA30D048-47C9-452C-B183-C80CB182E7AA}" type="presOf" srcId="{33A2D0D1-FBFE-4666-B64D-5499DCECFD7F}" destId="{EEFC314C-6899-4442-8AAD-CDF509829D2F}" srcOrd="0" destOrd="0" presId="urn:microsoft.com/office/officeart/2005/8/layout/chevron2"/>
    <dgm:cxn modelId="{41C757CB-63BD-4468-BC0B-E70653D7F0B0}" srcId="{33A2D0D1-FBFE-4666-B64D-5499DCECFD7F}" destId="{B5A3CD39-961C-4614-AAE7-8CBCE1A3A03E}" srcOrd="0" destOrd="0" parTransId="{1008CC2B-CD28-48F8-AF5D-2A64EB0F7F99}" sibTransId="{6DDFC296-071D-45FF-B9BB-14CAB210C25A}"/>
    <dgm:cxn modelId="{B95ADD1B-5222-43D3-901A-B15221AD4381}" type="presOf" srcId="{39F19063-DBC1-4AF6-ACB0-028A8AB97203}" destId="{0BCEBC89-CEB4-4366-A29A-31C746CC22FF}" srcOrd="0" destOrd="0" presId="urn:microsoft.com/office/officeart/2005/8/layout/chevron2"/>
    <dgm:cxn modelId="{F8C0F171-893B-4F08-8A08-39A8B5390C29}" srcId="{F1537445-7285-4C41-8933-F19F659A2AFD}" destId="{EF6B7C7B-41EC-400C-85DE-BF605A53F7FB}" srcOrd="0" destOrd="0" parTransId="{E48FCE77-6766-465B-8240-E71DDA419518}" sibTransId="{E49198E0-1E27-4DF3-9140-91936ACED66D}"/>
    <dgm:cxn modelId="{71A142E6-86D0-4BB6-ADF2-7677459D720B}" type="presOf" srcId="{5174D019-B8FF-46C9-8EDF-4A138A564BDF}" destId="{BD3AC69E-DA39-4ADF-99A3-57B48854D2A2}" srcOrd="0" destOrd="0" presId="urn:microsoft.com/office/officeart/2005/8/layout/chevron2"/>
    <dgm:cxn modelId="{55BEA9F9-0D0B-448C-92D3-EE1DEEEA43F8}" type="presOf" srcId="{6B1C411C-3F10-48C0-9D10-ACF09A4B9C10}" destId="{A9C73F3E-9B4C-4628-B849-781D9348D57B}" srcOrd="0" destOrd="0" presId="urn:microsoft.com/office/officeart/2005/8/layout/chevron2"/>
    <dgm:cxn modelId="{ED7B228C-3DD7-448A-B456-5239255324CB}" type="presOf" srcId="{EF6B7C7B-41EC-400C-85DE-BF605A53F7FB}" destId="{D38569CC-139F-42B1-AD1F-040CB4BC4F9C}" srcOrd="0" destOrd="0" presId="urn:microsoft.com/office/officeart/2005/8/layout/chevron2"/>
    <dgm:cxn modelId="{B267986E-BC80-4F92-87C6-6B96C8AFD3A8}" srcId="{46F113B4-1991-484A-B78B-5EE7B9277D6B}" destId="{0C019A95-C319-47BE-8EE4-3728BD807498}" srcOrd="0" destOrd="0" parTransId="{5C9CAC47-917F-45F6-83B6-586CBAB06031}" sibTransId="{F7EEAF5B-B9DE-4A23-95B9-0E3034ADF8C8}"/>
    <dgm:cxn modelId="{FD5E5791-D1B0-43B6-BD63-A4DF95FEEE61}" type="presOf" srcId="{08C07DB2-C6BA-4924-8272-EF2A34C7C4DC}" destId="{E9774F39-1430-4023-9A6D-4A60D964C0D0}" srcOrd="0" destOrd="0" presId="urn:microsoft.com/office/officeart/2005/8/layout/chevron2"/>
    <dgm:cxn modelId="{3B6F2D9F-17A9-49C1-936F-649F571DC729}" srcId="{F1537445-7285-4C41-8933-F19F659A2AFD}" destId="{13651B3D-4E16-44DD-8A80-7EBDB161D7B7}" srcOrd="5" destOrd="0" parTransId="{4F033242-5F9D-4130-8002-7906D1505859}" sibTransId="{A81BE532-E91A-44C2-9018-62C08D47B40F}"/>
    <dgm:cxn modelId="{715BA299-5D70-40BC-859A-A4A944BD5488}" srcId="{5174D019-B8FF-46C9-8EDF-4A138A564BDF}" destId="{D45EC2D4-85E4-4F29-9C36-7E14044C5F4A}" srcOrd="0" destOrd="0" parTransId="{72D16718-5784-4F4B-A6A5-54406F316C8D}" sibTransId="{77F0E28B-DCAF-4FA2-908F-4D1A3FED6DCC}"/>
    <dgm:cxn modelId="{53E5F40F-2FFF-467A-86A0-78A12D76A627}" srcId="{F1537445-7285-4C41-8933-F19F659A2AFD}" destId="{33A2D0D1-FBFE-4666-B64D-5499DCECFD7F}" srcOrd="1" destOrd="0" parTransId="{4644DE26-B0D0-4093-98E2-4B34D04E3962}" sibTransId="{24543CCD-3D3D-4D77-9C2E-7BFBEFF5F9A0}"/>
    <dgm:cxn modelId="{A779B0A6-536F-4C3A-B639-237D94C9F272}" type="presOf" srcId="{A73ACE36-E171-40E9-9F3D-24BD4FDF327D}" destId="{64634F96-2EB9-42D7-B25E-11CC69816092}" srcOrd="0" destOrd="0" presId="urn:microsoft.com/office/officeart/2005/8/layout/chevron2"/>
    <dgm:cxn modelId="{F89BDE3E-6077-4D42-8F47-67729433167C}" type="presOf" srcId="{46F113B4-1991-484A-B78B-5EE7B9277D6B}" destId="{34163775-EC72-48F1-8C1F-CA1FCAA5DC21}" srcOrd="0" destOrd="0" presId="urn:microsoft.com/office/officeart/2005/8/layout/chevron2"/>
    <dgm:cxn modelId="{9AE58683-A941-4EB3-95A8-22919D500E55}" type="presOf" srcId="{6D6690EF-541A-4CC0-A70B-EEA5351F716E}" destId="{500DB174-94BB-4234-A904-4E0B420BA6F5}" srcOrd="0" destOrd="0" presId="urn:microsoft.com/office/officeart/2005/8/layout/chevron2"/>
    <dgm:cxn modelId="{AC26D407-8775-45F6-85A2-6AB103CFBD50}" srcId="{F1537445-7285-4C41-8933-F19F659A2AFD}" destId="{46F113B4-1991-484A-B78B-5EE7B9277D6B}" srcOrd="3" destOrd="0" parTransId="{3D24FA92-977D-459E-AEDC-4B7F7C2845A2}" sibTransId="{838AE325-1F68-48A1-B5F5-A1BD394ADFA3}"/>
    <dgm:cxn modelId="{301917AD-CE69-447E-B38A-146FEC1BF531}" srcId="{F1537445-7285-4C41-8933-F19F659A2AFD}" destId="{08C07DB2-C6BA-4924-8272-EF2A34C7C4DC}" srcOrd="2" destOrd="0" parTransId="{BC844A1B-11F1-431F-B93A-34F529B31AFF}" sibTransId="{CA3C052E-B915-4796-828A-841F98727E55}"/>
    <dgm:cxn modelId="{B3C9C648-74AF-4412-841C-2807C67A9AA6}" srcId="{EF6B7C7B-41EC-400C-85DE-BF605A53F7FB}" destId="{6B1C411C-3F10-48C0-9D10-ACF09A4B9C10}" srcOrd="0" destOrd="0" parTransId="{2D29A4CB-B4EC-4063-B30E-1A070346E85C}" sibTransId="{DC54FD38-E895-4B9B-BA99-64E6C8590DBD}"/>
    <dgm:cxn modelId="{1EACA001-75A3-45D8-A2BC-522AFF530BF0}" type="presOf" srcId="{6A07164F-85E3-4096-8ECA-D393514AD47B}" destId="{62FFB9EE-045D-45EF-82B6-69226513D297}" srcOrd="0" destOrd="0" presId="urn:microsoft.com/office/officeart/2005/8/layout/chevron2"/>
    <dgm:cxn modelId="{3BA6FA93-942E-4C7E-857D-5E5EA4157354}" srcId="{08C07DB2-C6BA-4924-8272-EF2A34C7C4DC}" destId="{39F19063-DBC1-4AF6-ACB0-028A8AB97203}" srcOrd="0" destOrd="0" parTransId="{CC8568BA-3D73-4768-A4F9-3CC5834C7FC4}" sibTransId="{2136EA60-913D-4B85-9D30-2C9F8C832ADE}"/>
    <dgm:cxn modelId="{523B1689-DEB6-49EE-816B-8CF02187153A}" type="presOf" srcId="{F1537445-7285-4C41-8933-F19F659A2AFD}" destId="{007DF138-6A53-4F36-B23C-67C8128AFC85}" srcOrd="0" destOrd="0" presId="urn:microsoft.com/office/officeart/2005/8/layout/chevron2"/>
    <dgm:cxn modelId="{F3381E78-F16D-478F-8F70-CAC2CEC4C981}" srcId="{13651B3D-4E16-44DD-8A80-7EBDB161D7B7}" destId="{A73ACE36-E171-40E9-9F3D-24BD4FDF327D}" srcOrd="0" destOrd="0" parTransId="{7B8D6C4A-A413-4A21-A806-2B4621BD0309}" sibTransId="{0E29F331-1BF0-4804-9E05-02078EBD5872}"/>
    <dgm:cxn modelId="{22825CC6-BB10-4119-B16A-56FC4FE3AD7E}" srcId="{F1537445-7285-4C41-8933-F19F659A2AFD}" destId="{6A07164F-85E3-4096-8ECA-D393514AD47B}" srcOrd="4" destOrd="0" parTransId="{0C643FB1-DF15-4FED-A122-34355334C66A}" sibTransId="{64EBE9DE-50A3-4956-82DB-B0D5B173FFF8}"/>
    <dgm:cxn modelId="{98D1B4CB-B377-4020-890A-E37F0269AE03}" srcId="{6A07164F-85E3-4096-8ECA-D393514AD47B}" destId="{6D6690EF-541A-4CC0-A70B-EEA5351F716E}" srcOrd="0" destOrd="0" parTransId="{CB25F5B4-97D4-4AF6-98E1-7D087AC978DB}" sibTransId="{9E09EFA3-7364-4BEF-A481-85B7E96D8B91}"/>
    <dgm:cxn modelId="{93464A49-B131-4262-B664-5BC72E94329B}" type="presOf" srcId="{0C019A95-C319-47BE-8EE4-3728BD807498}" destId="{9806F871-517C-4A33-93FB-7D63715875E3}" srcOrd="0" destOrd="0" presId="urn:microsoft.com/office/officeart/2005/8/layout/chevron2"/>
    <dgm:cxn modelId="{79B3E4F2-C330-4DFA-BAD1-0788F830CF09}" type="presOf" srcId="{D45EC2D4-85E4-4F29-9C36-7E14044C5F4A}" destId="{6A8B7BAD-10BD-478C-A11A-DC7755F91BDD}" srcOrd="0" destOrd="0" presId="urn:microsoft.com/office/officeart/2005/8/layout/chevron2"/>
    <dgm:cxn modelId="{CD6DD848-8A6D-4451-A4D2-E7A3B061058D}" type="presOf" srcId="{B5A3CD39-961C-4614-AAE7-8CBCE1A3A03E}" destId="{D0ACC672-D364-45C8-90C1-206DFA143B89}" srcOrd="0" destOrd="0" presId="urn:microsoft.com/office/officeart/2005/8/layout/chevron2"/>
    <dgm:cxn modelId="{6BA35934-E5D0-4BBE-A891-6FB97D5D0E8B}" srcId="{F1537445-7285-4C41-8933-F19F659A2AFD}" destId="{5174D019-B8FF-46C9-8EDF-4A138A564BDF}" srcOrd="6" destOrd="0" parTransId="{A8F12E50-4334-4863-B975-E72ABC4FDD6E}" sibTransId="{5FF38EE0-5EA5-4835-A951-07E018E6639B}"/>
    <dgm:cxn modelId="{E0D419CB-91C4-4BB5-8E62-5382BA2C506D}" type="presOf" srcId="{13651B3D-4E16-44DD-8A80-7EBDB161D7B7}" destId="{217E974D-9344-4106-922F-BE254144FACA}" srcOrd="0" destOrd="0" presId="urn:microsoft.com/office/officeart/2005/8/layout/chevron2"/>
    <dgm:cxn modelId="{67FF12C2-30EB-4FF6-B4C6-8D73A1BE1A95}" type="presParOf" srcId="{007DF138-6A53-4F36-B23C-67C8128AFC85}" destId="{08A099F2-EF3F-4DDA-9AB2-6E948041B484}" srcOrd="0" destOrd="0" presId="urn:microsoft.com/office/officeart/2005/8/layout/chevron2"/>
    <dgm:cxn modelId="{E53C7BFF-4659-4D4E-B71F-759A0E7D8878}" type="presParOf" srcId="{08A099F2-EF3F-4DDA-9AB2-6E948041B484}" destId="{D38569CC-139F-42B1-AD1F-040CB4BC4F9C}" srcOrd="0" destOrd="0" presId="urn:microsoft.com/office/officeart/2005/8/layout/chevron2"/>
    <dgm:cxn modelId="{384829CA-CC7B-4C4F-A27A-853EF2DE2333}" type="presParOf" srcId="{08A099F2-EF3F-4DDA-9AB2-6E948041B484}" destId="{A9C73F3E-9B4C-4628-B849-781D9348D57B}" srcOrd="1" destOrd="0" presId="urn:microsoft.com/office/officeart/2005/8/layout/chevron2"/>
    <dgm:cxn modelId="{758B3ACC-28E5-42FC-8E3B-39A2C9AEB32D}" type="presParOf" srcId="{007DF138-6A53-4F36-B23C-67C8128AFC85}" destId="{1C3E69FE-CDDC-4A1D-AB4F-1EF4D3780691}" srcOrd="1" destOrd="0" presId="urn:microsoft.com/office/officeart/2005/8/layout/chevron2"/>
    <dgm:cxn modelId="{4FCFD1B1-A97D-4288-9604-2A7C430468B6}" type="presParOf" srcId="{007DF138-6A53-4F36-B23C-67C8128AFC85}" destId="{A09EF608-55F2-4668-BF96-5EE8A62971A9}" srcOrd="2" destOrd="0" presId="urn:microsoft.com/office/officeart/2005/8/layout/chevron2"/>
    <dgm:cxn modelId="{B8FDDB19-BDF4-45AA-839C-05116FB5918A}" type="presParOf" srcId="{A09EF608-55F2-4668-BF96-5EE8A62971A9}" destId="{EEFC314C-6899-4442-8AAD-CDF509829D2F}" srcOrd="0" destOrd="0" presId="urn:microsoft.com/office/officeart/2005/8/layout/chevron2"/>
    <dgm:cxn modelId="{BDE5B1DE-E1E7-475D-874C-7A95E7E34789}" type="presParOf" srcId="{A09EF608-55F2-4668-BF96-5EE8A62971A9}" destId="{D0ACC672-D364-45C8-90C1-206DFA143B89}" srcOrd="1" destOrd="0" presId="urn:microsoft.com/office/officeart/2005/8/layout/chevron2"/>
    <dgm:cxn modelId="{837A05C1-2A72-4ABC-9649-A0F719104946}" type="presParOf" srcId="{007DF138-6A53-4F36-B23C-67C8128AFC85}" destId="{132B065A-20BB-4C6D-8C4F-2C5F12E0BFDA}" srcOrd="3" destOrd="0" presId="urn:microsoft.com/office/officeart/2005/8/layout/chevron2"/>
    <dgm:cxn modelId="{056E9746-9278-4E11-9E05-17FB6481736A}" type="presParOf" srcId="{007DF138-6A53-4F36-B23C-67C8128AFC85}" destId="{0F721AF1-AB27-41ED-9BF0-40A65C4F529B}" srcOrd="4" destOrd="0" presId="urn:microsoft.com/office/officeart/2005/8/layout/chevron2"/>
    <dgm:cxn modelId="{6DE2BC25-0A7B-4667-ADBB-DF5DC0B1410F}" type="presParOf" srcId="{0F721AF1-AB27-41ED-9BF0-40A65C4F529B}" destId="{E9774F39-1430-4023-9A6D-4A60D964C0D0}" srcOrd="0" destOrd="0" presId="urn:microsoft.com/office/officeart/2005/8/layout/chevron2"/>
    <dgm:cxn modelId="{F2E86BD4-0E5A-48A6-A811-E4AC00D6ACED}" type="presParOf" srcId="{0F721AF1-AB27-41ED-9BF0-40A65C4F529B}" destId="{0BCEBC89-CEB4-4366-A29A-31C746CC22FF}" srcOrd="1" destOrd="0" presId="urn:microsoft.com/office/officeart/2005/8/layout/chevron2"/>
    <dgm:cxn modelId="{5C52E7D4-7FDD-4CE9-B3CD-58534A05BC69}" type="presParOf" srcId="{007DF138-6A53-4F36-B23C-67C8128AFC85}" destId="{88AFB8D6-3EEA-437F-9525-C0ED1A5EAEA2}" srcOrd="5" destOrd="0" presId="urn:microsoft.com/office/officeart/2005/8/layout/chevron2"/>
    <dgm:cxn modelId="{6691021E-172A-43EF-8ABC-3F8176A194BC}" type="presParOf" srcId="{007DF138-6A53-4F36-B23C-67C8128AFC85}" destId="{09D1A3D6-FE29-49FF-A81E-177CB974EB1D}" srcOrd="6" destOrd="0" presId="urn:microsoft.com/office/officeart/2005/8/layout/chevron2"/>
    <dgm:cxn modelId="{CF6F7B49-9256-408A-B81B-324E6654CB1C}" type="presParOf" srcId="{09D1A3D6-FE29-49FF-A81E-177CB974EB1D}" destId="{34163775-EC72-48F1-8C1F-CA1FCAA5DC21}" srcOrd="0" destOrd="0" presId="urn:microsoft.com/office/officeart/2005/8/layout/chevron2"/>
    <dgm:cxn modelId="{F26ECE89-8B7E-48C4-97CC-763560A4402B}" type="presParOf" srcId="{09D1A3D6-FE29-49FF-A81E-177CB974EB1D}" destId="{9806F871-517C-4A33-93FB-7D63715875E3}" srcOrd="1" destOrd="0" presId="urn:microsoft.com/office/officeart/2005/8/layout/chevron2"/>
    <dgm:cxn modelId="{878A7B99-77AE-4480-B798-FFB962B83E1F}" type="presParOf" srcId="{007DF138-6A53-4F36-B23C-67C8128AFC85}" destId="{2C1028B2-A53C-42EC-AFE2-8A8A414DEABC}" srcOrd="7" destOrd="0" presId="urn:microsoft.com/office/officeart/2005/8/layout/chevron2"/>
    <dgm:cxn modelId="{AB1455F4-CEDA-489B-BE35-945A235F548A}" type="presParOf" srcId="{007DF138-6A53-4F36-B23C-67C8128AFC85}" destId="{32356EEF-CD78-4211-88C0-B7EDDDADA0FB}" srcOrd="8" destOrd="0" presId="urn:microsoft.com/office/officeart/2005/8/layout/chevron2"/>
    <dgm:cxn modelId="{D62246CC-DE0F-4272-83C1-8D8D5622A3A3}" type="presParOf" srcId="{32356EEF-CD78-4211-88C0-B7EDDDADA0FB}" destId="{62FFB9EE-045D-45EF-82B6-69226513D297}" srcOrd="0" destOrd="0" presId="urn:microsoft.com/office/officeart/2005/8/layout/chevron2"/>
    <dgm:cxn modelId="{C4811E66-766A-45E5-9B7F-F978CA1B9C8F}" type="presParOf" srcId="{32356EEF-CD78-4211-88C0-B7EDDDADA0FB}" destId="{500DB174-94BB-4234-A904-4E0B420BA6F5}" srcOrd="1" destOrd="0" presId="urn:microsoft.com/office/officeart/2005/8/layout/chevron2"/>
    <dgm:cxn modelId="{8C56F84D-DB37-42AE-823D-5B80D7A6B9F1}" type="presParOf" srcId="{007DF138-6A53-4F36-B23C-67C8128AFC85}" destId="{9B701928-CA1A-4748-8AFA-C78CB4F384C0}" srcOrd="9" destOrd="0" presId="urn:microsoft.com/office/officeart/2005/8/layout/chevron2"/>
    <dgm:cxn modelId="{5DAD5C16-27F1-464F-8F1E-52682547112D}" type="presParOf" srcId="{007DF138-6A53-4F36-B23C-67C8128AFC85}" destId="{D24D23A4-3E91-47A3-A4A5-D17C40848060}" srcOrd="10" destOrd="0" presId="urn:microsoft.com/office/officeart/2005/8/layout/chevron2"/>
    <dgm:cxn modelId="{905F55E9-015B-429D-B7E2-1D9A13578DF5}" type="presParOf" srcId="{D24D23A4-3E91-47A3-A4A5-D17C40848060}" destId="{217E974D-9344-4106-922F-BE254144FACA}" srcOrd="0" destOrd="0" presId="urn:microsoft.com/office/officeart/2005/8/layout/chevron2"/>
    <dgm:cxn modelId="{AF43146E-3B91-4087-8258-9E76A586D28B}" type="presParOf" srcId="{D24D23A4-3E91-47A3-A4A5-D17C40848060}" destId="{64634F96-2EB9-42D7-B25E-11CC69816092}" srcOrd="1" destOrd="0" presId="urn:microsoft.com/office/officeart/2005/8/layout/chevron2"/>
    <dgm:cxn modelId="{97A8605C-C3B7-4BEA-B1CA-5B7B119EEFD5}" type="presParOf" srcId="{007DF138-6A53-4F36-B23C-67C8128AFC85}" destId="{C394A321-922E-4177-B6B3-BE5E21D0D822}" srcOrd="11" destOrd="0" presId="urn:microsoft.com/office/officeart/2005/8/layout/chevron2"/>
    <dgm:cxn modelId="{F44C72E8-DCCB-412B-9E6E-620F2DE81B39}" type="presParOf" srcId="{007DF138-6A53-4F36-B23C-67C8128AFC85}" destId="{E65992E4-BA8D-4960-9FC6-5F1D8891C845}" srcOrd="12" destOrd="0" presId="urn:microsoft.com/office/officeart/2005/8/layout/chevron2"/>
    <dgm:cxn modelId="{9B8FBB97-DE62-4118-90FF-9C95AFF5BE19}" type="presParOf" srcId="{E65992E4-BA8D-4960-9FC6-5F1D8891C845}" destId="{BD3AC69E-DA39-4ADF-99A3-57B48854D2A2}" srcOrd="0" destOrd="0" presId="urn:microsoft.com/office/officeart/2005/8/layout/chevron2"/>
    <dgm:cxn modelId="{312F8F30-011B-4F8A-87C3-8A4ED0DF0C10}" type="presParOf" srcId="{E65992E4-BA8D-4960-9FC6-5F1D8891C845}" destId="{6A8B7BAD-10BD-478C-A11A-DC7755F91BDD}"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38569CC-139F-42B1-AD1F-040CB4BC4F9C}">
      <dsp:nvSpPr>
        <dsp:cNvPr id="0" name=""/>
        <dsp:cNvSpPr/>
      </dsp:nvSpPr>
      <dsp:spPr>
        <a:xfrm rot="5400000">
          <a:off x="-118974" y="293228"/>
          <a:ext cx="793166" cy="55521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1 144 208,2</a:t>
          </a:r>
        </a:p>
      </dsp:txBody>
      <dsp:txXfrm rot="-5400000">
        <a:off x="1" y="451861"/>
        <a:ext cx="555216" cy="237950"/>
      </dsp:txXfrm>
    </dsp:sp>
    <dsp:sp modelId="{A9C73F3E-9B4C-4628-B849-781D9348D57B}">
      <dsp:nvSpPr>
        <dsp:cNvPr id="0" name=""/>
        <dsp:cNvSpPr/>
      </dsp:nvSpPr>
      <dsp:spPr>
        <a:xfrm rot="5400000">
          <a:off x="2826051" y="-2250677"/>
          <a:ext cx="824021" cy="536569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t> Задача 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a:t>
          </a:r>
        </a:p>
      </dsp:txBody>
      <dsp:txXfrm rot="-5400000">
        <a:off x="555217" y="60382"/>
        <a:ext cx="5325466" cy="743571"/>
      </dsp:txXfrm>
    </dsp:sp>
    <dsp:sp modelId="{EEFC314C-6899-4442-8AAD-CDF509829D2F}">
      <dsp:nvSpPr>
        <dsp:cNvPr id="0" name=""/>
        <dsp:cNvSpPr/>
      </dsp:nvSpPr>
      <dsp:spPr>
        <a:xfrm rot="5400000">
          <a:off x="-118974" y="1005651"/>
          <a:ext cx="793166" cy="55521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77 566,3</a:t>
          </a:r>
        </a:p>
        <a:p>
          <a:pPr lvl="0" algn="ctr" defTabSz="533400">
            <a:lnSpc>
              <a:spcPct val="90000"/>
            </a:lnSpc>
            <a:spcBef>
              <a:spcPct val="0"/>
            </a:spcBef>
            <a:spcAft>
              <a:spcPct val="35000"/>
            </a:spcAft>
          </a:pPr>
          <a:endParaRPr lang="ru-RU" sz="600" kern="1200"/>
        </a:p>
      </dsp:txBody>
      <dsp:txXfrm rot="-5400000">
        <a:off x="1" y="1164284"/>
        <a:ext cx="555216" cy="237950"/>
      </dsp:txXfrm>
    </dsp:sp>
    <dsp:sp modelId="{D0ACC672-D364-45C8-90C1-206DFA143B89}">
      <dsp:nvSpPr>
        <dsp:cNvPr id="0" name=""/>
        <dsp:cNvSpPr/>
      </dsp:nvSpPr>
      <dsp:spPr>
        <a:xfrm rot="5400000">
          <a:off x="2980283" y="-1538390"/>
          <a:ext cx="515558" cy="536569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ru-RU" sz="900" kern="1200"/>
            <a:t> </a:t>
          </a:r>
          <a:r>
            <a:rPr lang="ru-RU" sz="1200" kern="1200"/>
            <a:t>Задача 6. Финансовое и организационно-методическое сопровождение по исполнению муниципальными образовательными учреждениями муниципального задания на оказание муниципальных услуг</a:t>
          </a:r>
        </a:p>
      </dsp:txBody>
      <dsp:txXfrm rot="-5400000">
        <a:off x="555217" y="911843"/>
        <a:ext cx="5340524" cy="465224"/>
      </dsp:txXfrm>
    </dsp:sp>
    <dsp:sp modelId="{E9774F39-1430-4023-9A6D-4A60D964C0D0}">
      <dsp:nvSpPr>
        <dsp:cNvPr id="0" name=""/>
        <dsp:cNvSpPr/>
      </dsp:nvSpPr>
      <dsp:spPr>
        <a:xfrm rot="5400000">
          <a:off x="-118974" y="1718073"/>
          <a:ext cx="793166" cy="55521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12 353,5</a:t>
          </a:r>
        </a:p>
      </dsp:txBody>
      <dsp:txXfrm rot="-5400000">
        <a:off x="1" y="1876706"/>
        <a:ext cx="555216" cy="237950"/>
      </dsp:txXfrm>
    </dsp:sp>
    <dsp:sp modelId="{0BCEBC89-CEB4-4366-A29A-31C746CC22FF}">
      <dsp:nvSpPr>
        <dsp:cNvPr id="0" name=""/>
        <dsp:cNvSpPr/>
      </dsp:nvSpPr>
      <dsp:spPr>
        <a:xfrm rot="5400000">
          <a:off x="2980283" y="-825967"/>
          <a:ext cx="515558" cy="536569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ru-RU" sz="900" kern="1200"/>
            <a:t> </a:t>
          </a:r>
          <a:r>
            <a:rPr lang="ru-RU" sz="1200" kern="1200"/>
            <a:t>Задача 3. Оснащение материально-технической базы образовательных учреждений в соответствии с современными требованиями</a:t>
          </a:r>
        </a:p>
      </dsp:txBody>
      <dsp:txXfrm rot="-5400000">
        <a:off x="555217" y="1624266"/>
        <a:ext cx="5340524" cy="465224"/>
      </dsp:txXfrm>
    </dsp:sp>
    <dsp:sp modelId="{34163775-EC72-48F1-8C1F-CA1FCAA5DC21}">
      <dsp:nvSpPr>
        <dsp:cNvPr id="0" name=""/>
        <dsp:cNvSpPr/>
      </dsp:nvSpPr>
      <dsp:spPr>
        <a:xfrm rot="5400000">
          <a:off x="-118974" y="2430496"/>
          <a:ext cx="793166" cy="55521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8 473,3</a:t>
          </a:r>
        </a:p>
      </dsp:txBody>
      <dsp:txXfrm rot="-5400000">
        <a:off x="1" y="2589129"/>
        <a:ext cx="555216" cy="237950"/>
      </dsp:txXfrm>
    </dsp:sp>
    <dsp:sp modelId="{9806F871-517C-4A33-93FB-7D63715875E3}">
      <dsp:nvSpPr>
        <dsp:cNvPr id="0" name=""/>
        <dsp:cNvSpPr/>
      </dsp:nvSpPr>
      <dsp:spPr>
        <a:xfrm rot="5400000">
          <a:off x="2980283" y="-113545"/>
          <a:ext cx="515558" cy="536569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t>Задача 4. Обеспечение комплексной безопасности и комфортных условий образовательного процесса в общем образовании и дополнительном образовании детей</a:t>
          </a:r>
        </a:p>
      </dsp:txBody>
      <dsp:txXfrm rot="-5400000">
        <a:off x="555217" y="2336688"/>
        <a:ext cx="5340524" cy="465224"/>
      </dsp:txXfrm>
    </dsp:sp>
    <dsp:sp modelId="{62FFB9EE-045D-45EF-82B6-69226513D297}">
      <dsp:nvSpPr>
        <dsp:cNvPr id="0" name=""/>
        <dsp:cNvSpPr/>
      </dsp:nvSpPr>
      <dsp:spPr>
        <a:xfrm rot="5400000">
          <a:off x="-118974" y="3142918"/>
          <a:ext cx="793166" cy="55521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3 223,8</a:t>
          </a:r>
        </a:p>
      </dsp:txBody>
      <dsp:txXfrm rot="-5400000">
        <a:off x="1" y="3301551"/>
        <a:ext cx="555216" cy="237950"/>
      </dsp:txXfrm>
    </dsp:sp>
    <dsp:sp modelId="{500DB174-94BB-4234-A904-4E0B420BA6F5}">
      <dsp:nvSpPr>
        <dsp:cNvPr id="0" name=""/>
        <dsp:cNvSpPr/>
      </dsp:nvSpPr>
      <dsp:spPr>
        <a:xfrm rot="5400000">
          <a:off x="2980283" y="598877"/>
          <a:ext cx="515558" cy="536569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t>Задача 8.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a:t>
          </a:r>
        </a:p>
      </dsp:txBody>
      <dsp:txXfrm rot="-5400000">
        <a:off x="555217" y="3049111"/>
        <a:ext cx="5340524" cy="465224"/>
      </dsp:txXfrm>
    </dsp:sp>
    <dsp:sp modelId="{217E974D-9344-4106-922F-BE254144FACA}">
      <dsp:nvSpPr>
        <dsp:cNvPr id="0" name=""/>
        <dsp:cNvSpPr/>
      </dsp:nvSpPr>
      <dsp:spPr>
        <a:xfrm rot="5400000">
          <a:off x="-118974" y="3855341"/>
          <a:ext cx="793166" cy="55521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2 885,5</a:t>
          </a:r>
        </a:p>
      </dsp:txBody>
      <dsp:txXfrm rot="-5400000">
        <a:off x="1" y="4013974"/>
        <a:ext cx="555216" cy="237950"/>
      </dsp:txXfrm>
    </dsp:sp>
    <dsp:sp modelId="{64634F96-2EB9-42D7-B25E-11CC69816092}">
      <dsp:nvSpPr>
        <dsp:cNvPr id="0" name=""/>
        <dsp:cNvSpPr/>
      </dsp:nvSpPr>
      <dsp:spPr>
        <a:xfrm rot="5400000">
          <a:off x="2980283" y="1311300"/>
          <a:ext cx="515558" cy="536569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t>Задача 1. Развитие системы выявления, поддержки и сопровождения одаренных детей, лидеров в сфере образования</a:t>
          </a:r>
        </a:p>
      </dsp:txBody>
      <dsp:txXfrm rot="-5400000">
        <a:off x="555217" y="3761534"/>
        <a:ext cx="5340524" cy="465224"/>
      </dsp:txXfrm>
    </dsp:sp>
    <dsp:sp modelId="{BD3AC69E-DA39-4ADF-99A3-57B48854D2A2}">
      <dsp:nvSpPr>
        <dsp:cNvPr id="0" name=""/>
        <dsp:cNvSpPr/>
      </dsp:nvSpPr>
      <dsp:spPr>
        <a:xfrm rot="5400000">
          <a:off x="-118974" y="4567764"/>
          <a:ext cx="793166" cy="55521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302,5</a:t>
          </a:r>
        </a:p>
      </dsp:txBody>
      <dsp:txXfrm rot="-5400000">
        <a:off x="1" y="4726397"/>
        <a:ext cx="555216" cy="237950"/>
      </dsp:txXfrm>
    </dsp:sp>
    <dsp:sp modelId="{6A8B7BAD-10BD-478C-A11A-DC7755F91BDD}">
      <dsp:nvSpPr>
        <dsp:cNvPr id="0" name=""/>
        <dsp:cNvSpPr/>
      </dsp:nvSpPr>
      <dsp:spPr>
        <a:xfrm rot="5400000">
          <a:off x="2980283" y="2023722"/>
          <a:ext cx="515558" cy="536569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t>Задача 2. Модернизация системы подготовки, профессиональной переподготовки и повышения квалификации педагогов и руководителей образовательных учреждений</a:t>
          </a:r>
        </a:p>
      </dsp:txBody>
      <dsp:txXfrm rot="-5400000">
        <a:off x="555217" y="4473956"/>
        <a:ext cx="5340524" cy="465224"/>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67049-9169-49BC-BEA5-2071F704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70</Pages>
  <Words>25895</Words>
  <Characters>147606</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173155</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gorshkova</dc:creator>
  <cp:lastModifiedBy>Сафина Юлия Рифатовна</cp:lastModifiedBy>
  <cp:revision>117</cp:revision>
  <cp:lastPrinted>2016-03-28T12:35:00Z</cp:lastPrinted>
  <dcterms:created xsi:type="dcterms:W3CDTF">2016-03-17T09:54:00Z</dcterms:created>
  <dcterms:modified xsi:type="dcterms:W3CDTF">2016-03-28T05:25:00Z</dcterms:modified>
</cp:coreProperties>
</file>